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7" w:rsidRDefault="00876767" w:rsidP="00876767">
      <w:pPr>
        <w:spacing w:line="240" w:lineRule="auto"/>
        <w:jc w:val="center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2015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წლის </w:t>
      </w:r>
      <w:r w:rsidR="00B81B50" w:rsidRPr="00CE64DB">
        <w:rPr>
          <w:rFonts w:ascii="Sylfaen" w:hAnsi="Sylfaen" w:cs="Sylfaen"/>
          <w:b/>
          <w:sz w:val="24"/>
          <w:szCs w:val="24"/>
          <w:lang w:val="ka-GE"/>
        </w:rPr>
        <w:t>მ</w:t>
      </w:r>
      <w:r w:rsidR="00B81B50" w:rsidRPr="00D72B04">
        <w:rPr>
          <w:rFonts w:ascii="Sylfaen" w:hAnsi="Sylfaen" w:cs="Sylfaen"/>
          <w:b/>
          <w:sz w:val="24"/>
          <w:szCs w:val="24"/>
          <w:lang w:val="ka-GE"/>
        </w:rPr>
        <w:t>ასწავლებელთა</w:t>
      </w:r>
      <w:r w:rsidR="00B81B50" w:rsidRPr="00CE64DB">
        <w:rPr>
          <w:rFonts w:ascii="AcadNusx" w:hAnsi="AcadNusx" w:cs="AcadNusx"/>
          <w:b/>
          <w:sz w:val="24"/>
          <w:szCs w:val="24"/>
          <w:lang w:val="es-ES"/>
        </w:rPr>
        <w:t xml:space="preserve"> </w:t>
      </w:r>
      <w:r w:rsidR="00B81B50" w:rsidRPr="00D72B04">
        <w:rPr>
          <w:rFonts w:ascii="Sylfaen" w:hAnsi="Sylfaen" w:cs="Sylfaen"/>
          <w:b/>
          <w:sz w:val="24"/>
          <w:szCs w:val="24"/>
          <w:lang w:val="ka-GE"/>
        </w:rPr>
        <w:t>სასერტიფიკაციო</w:t>
      </w:r>
      <w:r w:rsidR="00B81B50" w:rsidRPr="00CE64DB">
        <w:rPr>
          <w:rFonts w:ascii="AcadNusx" w:hAnsi="AcadNusx" w:cs="AcadNusx"/>
          <w:b/>
          <w:sz w:val="24"/>
          <w:szCs w:val="24"/>
          <w:lang w:val="es-ES"/>
        </w:rPr>
        <w:t xml:space="preserve"> </w:t>
      </w:r>
      <w:r w:rsidR="00B81B50" w:rsidRPr="00D72B04">
        <w:rPr>
          <w:rFonts w:ascii="Sylfaen" w:hAnsi="Sylfaen" w:cs="Sylfaen"/>
          <w:b/>
          <w:sz w:val="24"/>
          <w:szCs w:val="24"/>
          <w:lang w:val="ka-GE"/>
        </w:rPr>
        <w:t>გამოცდ</w:t>
      </w:r>
      <w:r>
        <w:rPr>
          <w:rFonts w:ascii="Sylfaen" w:hAnsi="Sylfaen" w:cs="Sylfaen"/>
          <w:b/>
          <w:sz w:val="24"/>
          <w:szCs w:val="24"/>
          <w:lang w:val="ka-GE"/>
        </w:rPr>
        <w:t>ებ</w:t>
      </w:r>
      <w:r w:rsidR="00B81B50" w:rsidRPr="00D72B04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B81B50" w:rsidRPr="00CE64DB">
        <w:rPr>
          <w:rFonts w:ascii="AcadNusx" w:hAnsi="AcadNusx" w:cs="AcadNusx"/>
          <w:b/>
          <w:sz w:val="24"/>
          <w:szCs w:val="24"/>
          <w:lang w:val="es-ES"/>
        </w:rPr>
        <w:t xml:space="preserve"> </w:t>
      </w:r>
      <w:r w:rsidR="00B81B50" w:rsidRPr="00D72B04">
        <w:rPr>
          <w:rFonts w:ascii="Sylfaen" w:hAnsi="Sylfaen" w:cs="Sylfaen"/>
          <w:b/>
          <w:sz w:val="24"/>
          <w:szCs w:val="24"/>
          <w:lang w:val="ka-GE"/>
        </w:rPr>
        <w:t>პროგრამა</w:t>
      </w:r>
    </w:p>
    <w:p w:rsidR="00B81B50" w:rsidRPr="00CE64DB" w:rsidRDefault="00B81B50" w:rsidP="00876767">
      <w:pPr>
        <w:spacing w:line="240" w:lineRule="auto"/>
        <w:jc w:val="center"/>
        <w:rPr>
          <w:rFonts w:ascii="AcadNusx" w:hAnsi="AcadNusx" w:cs="AcadNusx"/>
          <w:b/>
          <w:sz w:val="24"/>
          <w:szCs w:val="24"/>
          <w:lang w:val="es-ES"/>
        </w:rPr>
      </w:pPr>
      <w:r w:rsidRPr="00D72B04">
        <w:rPr>
          <w:rFonts w:ascii="Sylfaen" w:hAnsi="Sylfaen" w:cs="Sylfaen"/>
          <w:b/>
          <w:sz w:val="24"/>
          <w:szCs w:val="24"/>
          <w:lang w:val="ka-GE"/>
        </w:rPr>
        <w:t>სახვით</w:t>
      </w:r>
      <w:r w:rsidR="00876767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CE64DB">
        <w:rPr>
          <w:rFonts w:ascii="AcadNusx" w:hAnsi="AcadNusx" w:cs="AcadNusx"/>
          <w:b/>
          <w:sz w:val="24"/>
          <w:szCs w:val="24"/>
          <w:lang w:val="es-ES"/>
        </w:rPr>
        <w:t xml:space="preserve"> </w:t>
      </w:r>
      <w:r w:rsidRPr="00D72B04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CE64DB">
        <w:rPr>
          <w:rFonts w:ascii="AcadNusx" w:hAnsi="AcadNusx" w:cs="AcadNusx"/>
          <w:b/>
          <w:sz w:val="24"/>
          <w:szCs w:val="24"/>
          <w:lang w:val="es-ES"/>
        </w:rPr>
        <w:t xml:space="preserve"> </w:t>
      </w:r>
      <w:r w:rsidRPr="00D72B04">
        <w:rPr>
          <w:rFonts w:ascii="Sylfaen" w:hAnsi="Sylfaen" w:cs="Sylfaen"/>
          <w:b/>
          <w:sz w:val="24"/>
          <w:szCs w:val="24"/>
          <w:lang w:val="ka-GE"/>
        </w:rPr>
        <w:t>გამოყენებით</w:t>
      </w:r>
      <w:r w:rsidR="00876767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CE64DB">
        <w:rPr>
          <w:rFonts w:ascii="AcadNusx" w:hAnsi="AcadNusx" w:cs="AcadNusx"/>
          <w:b/>
          <w:sz w:val="24"/>
          <w:szCs w:val="24"/>
          <w:lang w:val="es-ES"/>
        </w:rPr>
        <w:t xml:space="preserve"> </w:t>
      </w:r>
      <w:r w:rsidRPr="00D72B04">
        <w:rPr>
          <w:rFonts w:ascii="Sylfaen" w:hAnsi="Sylfaen" w:cs="Sylfaen"/>
          <w:b/>
          <w:sz w:val="24"/>
          <w:szCs w:val="24"/>
          <w:lang w:val="ka-GE"/>
        </w:rPr>
        <w:t>ხელოვნება</w:t>
      </w:r>
    </w:p>
    <w:tbl>
      <w:tblPr>
        <w:tblpPr w:leftFromText="180" w:rightFromText="180" w:vertAnchor="page" w:horzAnchor="margin" w:tblpY="346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570"/>
      </w:tblGrid>
      <w:tr w:rsidR="00876767" w:rsidRPr="00FA36DD" w:rsidTr="00876767">
        <w:trPr>
          <w:trHeight w:val="7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6767" w:rsidRPr="00876767" w:rsidRDefault="00876767" w:rsidP="00876767">
            <w:pPr>
              <w:pStyle w:val="Default"/>
              <w:ind w:left="360"/>
              <w:jc w:val="center"/>
              <w:rPr>
                <w:rFonts w:ascii="Sylfaen" w:hAnsi="Sylfaen"/>
                <w:lang w:val="ka-GE"/>
              </w:rPr>
            </w:pPr>
            <w:r w:rsidRPr="00876767">
              <w:rPr>
                <w:rFonts w:ascii="Sylfaen" w:hAnsi="Sylfaen"/>
                <w:b/>
              </w:rPr>
              <w:t>საკითხთა ჩამონათვალი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6767" w:rsidRPr="00876767" w:rsidRDefault="00876767" w:rsidP="00876767">
            <w:pPr>
              <w:pStyle w:val="Default"/>
              <w:ind w:left="360"/>
              <w:jc w:val="center"/>
              <w:rPr>
                <w:rFonts w:ascii="Sylfaen" w:hAnsi="Sylfaen"/>
              </w:rPr>
            </w:pPr>
            <w:r w:rsidRPr="00876767">
              <w:rPr>
                <w:rFonts w:ascii="Sylfaen" w:hAnsi="Sylfaen"/>
                <w:b/>
                <w:lang w:val="ka-GE"/>
              </w:rPr>
              <w:t>საკითხის</w:t>
            </w:r>
            <w:r>
              <w:rPr>
                <w:rFonts w:ascii="Sylfaen" w:hAnsi="Sylfaen"/>
                <w:b/>
                <w:lang w:val="ka-GE"/>
              </w:rPr>
              <w:t xml:space="preserve"> დაზუსტება</w:t>
            </w:r>
          </w:p>
        </w:tc>
      </w:tr>
      <w:tr w:rsidR="00876767" w:rsidRPr="00FA36DD" w:rsidTr="00876767">
        <w:trPr>
          <w:trHeight w:val="890"/>
        </w:trPr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6767" w:rsidRPr="003757F2" w:rsidRDefault="00876767" w:rsidP="00876767">
            <w:pPr>
              <w:rPr>
                <w:rFonts w:ascii="AcadNusx" w:hAnsi="AcadNusx" w:cs="AcadNusx"/>
              </w:rPr>
            </w:pPr>
            <w:r w:rsidRPr="00D72B0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ხელოვნების</w:t>
            </w:r>
            <w:r w:rsidRPr="00D72B04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 xml:space="preserve"> </w:t>
            </w:r>
            <w:r w:rsidRPr="00D72B0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ისტორია</w:t>
            </w:r>
          </w:p>
        </w:tc>
      </w:tr>
      <w:tr w:rsidR="00876767" w:rsidRPr="00FA36DD" w:rsidTr="00876767">
        <w:trPr>
          <w:trHeight w:val="28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3757F2" w:rsidRDefault="00876767" w:rsidP="00876767">
            <w:pPr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1. </w:t>
            </w:r>
            <w:r w:rsidRPr="003757F2">
              <w:rPr>
                <w:rFonts w:ascii="Sylfaen" w:hAnsi="Sylfaen" w:cs="Sylfaen"/>
                <w:b/>
              </w:rPr>
              <w:t>პროფესიული</w:t>
            </w:r>
            <w:r w:rsidRPr="003757F2">
              <w:rPr>
                <w:rFonts w:ascii="AcadNusx" w:hAnsi="AcadNusx" w:cs="AcadNusx"/>
                <w:b/>
              </w:rPr>
              <w:t xml:space="preserve"> </w:t>
            </w:r>
            <w:r w:rsidRPr="003757F2">
              <w:rPr>
                <w:rFonts w:ascii="Sylfaen" w:hAnsi="Sylfaen" w:cs="Sylfaen"/>
                <w:b/>
              </w:rPr>
              <w:t>ცოდნა</w:t>
            </w:r>
          </w:p>
          <w:p w:rsidR="00876767" w:rsidRPr="00B755B8" w:rsidRDefault="00876767" w:rsidP="00876767">
            <w:pPr>
              <w:rPr>
                <w:rFonts w:ascii="AcadNusx" w:hAnsi="AcadNusx"/>
                <w:lang w:val="pl-P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6A6610" w:rsidRDefault="00876767" w:rsidP="00876767">
            <w:pPr>
              <w:rPr>
                <w:rFonts w:ascii="AcadNusx" w:hAnsi="AcadNusx" w:cs="AcadNusx"/>
                <w:lang w:val="ka-GE"/>
              </w:rPr>
            </w:pPr>
            <w:r w:rsidRPr="003757F2">
              <w:rPr>
                <w:rFonts w:ascii="AcadNusx" w:hAnsi="AcadNusx" w:cs="AcadNusx"/>
              </w:rPr>
              <w:t>•</w:t>
            </w:r>
            <w:r w:rsidRPr="003757F2">
              <w:rPr>
                <w:rFonts w:ascii="AcadNusx" w:hAnsi="AcadNusx" w:cs="AcadNusx"/>
              </w:rPr>
              <w:tab/>
            </w:r>
            <w:r w:rsidRPr="003757F2">
              <w:rPr>
                <w:rFonts w:ascii="Sylfaen" w:hAnsi="Sylfaen" w:cs="Sylfaen"/>
              </w:rPr>
              <w:t>ხელოვნების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ისტორიის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პერიოდები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მიმდინარეობები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და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სტილები</w:t>
            </w:r>
            <w:r w:rsidRPr="003757F2">
              <w:rPr>
                <w:rFonts w:ascii="AcadNusx" w:hAnsi="AcadNusx" w:cs="AcadNusx"/>
              </w:rPr>
              <w:t xml:space="preserve">; </w:t>
            </w:r>
            <w:r w:rsidRPr="003757F2">
              <w:rPr>
                <w:rFonts w:ascii="Sylfaen" w:hAnsi="Sylfaen" w:cs="Sylfaen"/>
              </w:rPr>
              <w:t>სტილისა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და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მიმდინარეობების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მხატვრული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მახასიათებლები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876767" w:rsidRPr="006A6610" w:rsidRDefault="00876767" w:rsidP="00876767">
            <w:pPr>
              <w:rPr>
                <w:rFonts w:ascii="AcadNusx" w:hAnsi="AcadNusx" w:cs="AcadNusx"/>
                <w:lang w:val="ka-GE"/>
              </w:rPr>
            </w:pPr>
            <w:r w:rsidRPr="003757F2">
              <w:rPr>
                <w:rFonts w:ascii="AcadNusx" w:hAnsi="AcadNusx" w:cs="AcadNusx"/>
              </w:rPr>
              <w:t>•</w:t>
            </w:r>
            <w:r w:rsidRPr="003757F2">
              <w:rPr>
                <w:rFonts w:ascii="AcadNusx" w:hAnsi="AcadNusx" w:cs="AcadNusx"/>
              </w:rPr>
              <w:tab/>
            </w:r>
            <w:r w:rsidRPr="003757F2">
              <w:rPr>
                <w:rFonts w:ascii="Sylfaen" w:hAnsi="Sylfaen" w:cs="Sylfaen"/>
              </w:rPr>
              <w:t>ტერმინები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და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მხატვრული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ენა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876767" w:rsidRPr="006A6610" w:rsidRDefault="00876767" w:rsidP="00876767">
            <w:pPr>
              <w:rPr>
                <w:rFonts w:ascii="AcadNusx" w:hAnsi="AcadNusx" w:cs="AcadNusx"/>
                <w:lang w:val="ka-GE"/>
              </w:rPr>
            </w:pPr>
            <w:r w:rsidRPr="003757F2">
              <w:rPr>
                <w:rFonts w:ascii="AcadNusx" w:hAnsi="AcadNusx" w:cs="AcadNusx"/>
              </w:rPr>
              <w:t>•</w:t>
            </w:r>
            <w:r w:rsidRPr="003757F2">
              <w:rPr>
                <w:rFonts w:ascii="AcadNusx" w:hAnsi="AcadNusx" w:cs="AcadNusx"/>
              </w:rPr>
              <w:tab/>
            </w:r>
            <w:r w:rsidRPr="003757F2">
              <w:rPr>
                <w:rFonts w:ascii="Sylfaen" w:hAnsi="Sylfaen" w:cs="Sylfaen"/>
              </w:rPr>
              <w:t>სახვითი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ხელოვნების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დარგები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ჟანრები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876767" w:rsidRPr="00156575" w:rsidRDefault="00876767" w:rsidP="00876767">
            <w:pPr>
              <w:rPr>
                <w:rFonts w:ascii="AcadNusx" w:hAnsi="AcadNusx" w:cs="AcadNusx"/>
              </w:rPr>
            </w:pPr>
            <w:r w:rsidRPr="003757F2">
              <w:rPr>
                <w:rFonts w:ascii="AcadNusx" w:hAnsi="AcadNusx" w:cs="AcadNusx"/>
              </w:rPr>
              <w:t>•</w:t>
            </w:r>
            <w:r w:rsidRPr="003757F2">
              <w:rPr>
                <w:rFonts w:ascii="AcadNusx" w:hAnsi="AcadNusx" w:cs="AcadNusx"/>
              </w:rPr>
              <w:tab/>
            </w:r>
            <w:r w:rsidRPr="003757F2">
              <w:rPr>
                <w:rFonts w:ascii="Sylfaen" w:hAnsi="Sylfaen" w:cs="Sylfaen"/>
              </w:rPr>
              <w:t>სახვითი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ხელოვნების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ძირითადი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ელემენტები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და</w:t>
            </w:r>
            <w:r w:rsidRPr="003757F2">
              <w:rPr>
                <w:rFonts w:ascii="AcadNusx" w:hAnsi="AcadNusx" w:cs="AcadNusx"/>
              </w:rPr>
              <w:t xml:space="preserve"> </w:t>
            </w:r>
            <w:r w:rsidRPr="003757F2">
              <w:rPr>
                <w:rFonts w:ascii="Sylfaen" w:hAnsi="Sylfaen" w:cs="Sylfaen"/>
              </w:rPr>
              <w:t>პრინციპები</w:t>
            </w:r>
            <w:r w:rsidRPr="003757F2">
              <w:rPr>
                <w:rFonts w:ascii="AcadNusx" w:hAnsi="AcadNusx" w:cs="AcadNusx"/>
              </w:rPr>
              <w:t xml:space="preserve"> (</w:t>
            </w:r>
            <w:r w:rsidRPr="003757F2">
              <w:rPr>
                <w:rFonts w:ascii="Sylfaen" w:hAnsi="Sylfaen" w:cs="Sylfaen"/>
              </w:rPr>
              <w:t>ხაზი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კონტური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ფერი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ფორმა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ორნამენტი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კოლორიტი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ტონალობა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შუქ</w:t>
            </w:r>
            <w:r w:rsidRPr="003757F2">
              <w:rPr>
                <w:rFonts w:ascii="AcadNusx" w:hAnsi="AcadNusx" w:cs="AcadNusx"/>
              </w:rPr>
              <w:t>-</w:t>
            </w:r>
            <w:r w:rsidRPr="003757F2">
              <w:rPr>
                <w:rFonts w:ascii="Sylfaen" w:hAnsi="Sylfaen" w:cs="Sylfaen"/>
              </w:rPr>
              <w:t>ჩრდილი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გრადაცია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3757F2">
              <w:rPr>
                <w:rFonts w:ascii="Sylfaen" w:hAnsi="Sylfaen" w:cs="Sylfaen"/>
              </w:rPr>
              <w:t>ფაქტურა</w:t>
            </w:r>
            <w:r w:rsidRPr="003757F2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მოცულობა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მთლიანობა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პროპორცია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სივრცე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ხედვის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წერტილი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პერსპექტივა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სიმეტრია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რიტმი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წონასწორობა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კონტრასტი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დინამიკა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კომპოზიცია</w:t>
            </w:r>
            <w:r w:rsidRPr="00156575">
              <w:rPr>
                <w:rFonts w:ascii="AcadNusx" w:hAnsi="AcadNusx" w:cs="AcadNusx"/>
              </w:rPr>
              <w:t>)</w:t>
            </w:r>
            <w:r>
              <w:rPr>
                <w:rFonts w:ascii="Sylfaen" w:hAnsi="Sylfaen" w:cs="AcadNusx"/>
                <w:lang w:val="ka-GE"/>
              </w:rPr>
              <w:t>;</w:t>
            </w:r>
            <w:r w:rsidRPr="00156575">
              <w:rPr>
                <w:rFonts w:ascii="AcadNusx" w:hAnsi="AcadNusx" w:cs="AcadNusx"/>
              </w:rPr>
              <w:t xml:space="preserve"> </w:t>
            </w:r>
          </w:p>
          <w:p w:rsidR="00876767" w:rsidRPr="00B755B8" w:rsidRDefault="00876767" w:rsidP="00876767">
            <w:pPr>
              <w:rPr>
                <w:rFonts w:ascii="Sylfaen" w:hAnsi="Sylfaen" w:cs="Sylfaen"/>
              </w:rPr>
            </w:pPr>
            <w:r w:rsidRPr="00156575">
              <w:rPr>
                <w:rFonts w:ascii="AcadNusx" w:hAnsi="AcadNusx" w:cs="AcadNusx"/>
              </w:rPr>
              <w:t>•</w:t>
            </w:r>
            <w:r w:rsidRPr="00156575">
              <w:rPr>
                <w:rFonts w:ascii="AcadNusx" w:hAnsi="AcadNusx" w:cs="AcadNusx"/>
              </w:rPr>
              <w:tab/>
            </w:r>
            <w:r w:rsidRPr="00156575">
              <w:rPr>
                <w:rFonts w:ascii="Sylfaen" w:hAnsi="Sylfaen" w:cs="Sylfaen"/>
              </w:rPr>
              <w:t>სახვითი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მასალა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და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ტექნიკა</w:t>
            </w:r>
            <w:r w:rsidRPr="00156575">
              <w:rPr>
                <w:rFonts w:ascii="AcadNusx" w:hAnsi="AcadNusx" w:cs="AcadNusx"/>
              </w:rPr>
              <w:t xml:space="preserve"> (</w:t>
            </w:r>
            <w:r w:rsidRPr="00156575">
              <w:rPr>
                <w:rFonts w:ascii="Sylfaen" w:hAnsi="Sylfaen" w:cs="Sylfaen"/>
              </w:rPr>
              <w:t>ფერწერა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გრაფიკა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ძერწვა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აპლიკაცია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მოზაიკა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ქაღალდის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პლასტიკა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კოლაჟი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ანაბეჭდი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კომპიუტერული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ტექნოლოგიები</w:t>
            </w:r>
            <w:r w:rsidRPr="00156575">
              <w:rPr>
                <w:rFonts w:ascii="AcadNusx" w:hAnsi="AcadNusx" w:cs="AcadNusx"/>
              </w:rPr>
              <w:t xml:space="preserve">, </w:t>
            </w:r>
            <w:r w:rsidRPr="00156575">
              <w:rPr>
                <w:rFonts w:ascii="Sylfaen" w:hAnsi="Sylfaen" w:cs="Sylfaen"/>
              </w:rPr>
              <w:t>დეკორატიულ</w:t>
            </w:r>
            <w:r w:rsidRPr="00156575">
              <w:rPr>
                <w:rFonts w:ascii="AcadNusx" w:hAnsi="AcadNusx" w:cs="AcadNusx"/>
              </w:rPr>
              <w:t>-</w:t>
            </w:r>
            <w:r w:rsidRPr="00156575">
              <w:rPr>
                <w:rFonts w:ascii="Sylfaen" w:hAnsi="Sylfaen" w:cs="Sylfaen"/>
              </w:rPr>
              <w:t>გამოყენებითი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საგნების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დამზადება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სხვადასხვა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მასალის</w:t>
            </w:r>
            <w:r w:rsidRPr="00156575">
              <w:rPr>
                <w:rFonts w:ascii="AcadNusx" w:hAnsi="AcadNusx" w:cs="AcadNusx"/>
              </w:rPr>
              <w:t xml:space="preserve"> </w:t>
            </w:r>
            <w:r w:rsidRPr="00156575">
              <w:rPr>
                <w:rFonts w:ascii="Sylfaen" w:hAnsi="Sylfaen" w:cs="Sylfaen"/>
              </w:rPr>
              <w:t>გამოყენებით</w:t>
            </w:r>
            <w:r w:rsidRPr="00156575">
              <w:rPr>
                <w:rFonts w:ascii="AcadNusx" w:hAnsi="AcadNusx" w:cs="AcadNusx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</w:tc>
      </w:tr>
      <w:tr w:rsidR="00876767" w:rsidRPr="00FA36DD" w:rsidTr="00876767">
        <w:trPr>
          <w:trHeight w:val="24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B755B8" w:rsidRDefault="00876767" w:rsidP="00876767">
            <w:pPr>
              <w:rPr>
                <w:rFonts w:ascii="AcadNusx" w:hAnsi="AcadNusx" w:cs="AcadNusx"/>
                <w:b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Pr="00B755B8">
              <w:rPr>
                <w:rFonts w:ascii="AcadNusx" w:hAnsi="AcadNusx"/>
                <w:lang w:val="pl-PL"/>
              </w:rPr>
              <w:t xml:space="preserve">. </w:t>
            </w:r>
            <w:r w:rsidRPr="00B755B8">
              <w:rPr>
                <w:rFonts w:ascii="Sylfaen" w:hAnsi="Sylfaen" w:cs="Sylfaen"/>
                <w:b/>
              </w:rPr>
              <w:t>პრეისტორიული</w:t>
            </w:r>
            <w:r w:rsidRPr="00B755B8">
              <w:rPr>
                <w:rFonts w:ascii="AcadNusx" w:hAnsi="AcadNusx" w:cs="AcadNusx"/>
                <w:b/>
              </w:rPr>
              <w:t xml:space="preserve"> </w:t>
            </w:r>
            <w:r w:rsidRPr="00B755B8">
              <w:rPr>
                <w:rFonts w:ascii="Sylfaen" w:hAnsi="Sylfaen" w:cs="Sylfaen"/>
                <w:b/>
              </w:rPr>
              <w:t>ეპოქ</w:t>
            </w:r>
            <w:r w:rsidRPr="00B755B8">
              <w:rPr>
                <w:rFonts w:ascii="Sylfaen" w:hAnsi="Sylfaen" w:cs="Sylfaen"/>
                <w:b/>
                <w:lang w:val="ka-GE"/>
              </w:rPr>
              <w:t>ის ხელოვნება</w:t>
            </w:r>
            <w:r w:rsidRPr="00B755B8">
              <w:rPr>
                <w:rFonts w:ascii="AcadNusx" w:hAnsi="AcadNusx" w:cs="AcadNusx"/>
                <w:b/>
              </w:rPr>
              <w:t xml:space="preserve"> </w:t>
            </w:r>
          </w:p>
          <w:p w:rsidR="00876767" w:rsidRPr="00B755B8" w:rsidRDefault="00876767" w:rsidP="00876767">
            <w:pPr>
              <w:rPr>
                <w:rFonts w:ascii="AcadNusx" w:hAnsi="AcadNusx" w:cs="AcadNusx"/>
                <w:b/>
              </w:rPr>
            </w:pPr>
          </w:p>
          <w:p w:rsidR="00876767" w:rsidRPr="00B755B8" w:rsidRDefault="00876767" w:rsidP="00876767">
            <w:pPr>
              <w:rPr>
                <w:rFonts w:ascii="AcadNusx" w:hAnsi="AcadNusx"/>
                <w:lang w:val="pl-PL"/>
              </w:rPr>
            </w:pPr>
          </w:p>
          <w:p w:rsidR="00876767" w:rsidRPr="00B755B8" w:rsidRDefault="00876767" w:rsidP="00876767">
            <w:pPr>
              <w:rPr>
                <w:rFonts w:ascii="AcadNusx" w:hAnsi="AcadNusx"/>
                <w:lang w:val="pl-P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3C7902" w:rsidRDefault="00876767" w:rsidP="00876767">
            <w:pPr>
              <w:rPr>
                <w:rFonts w:ascii="AcadNusx" w:hAnsi="AcadNusx"/>
                <w:lang w:val="pl-PL"/>
              </w:rPr>
            </w:pPr>
            <w:r w:rsidRPr="00B755B8">
              <w:rPr>
                <w:rFonts w:ascii="Sylfaen" w:hAnsi="Sylfaen" w:cs="Sylfaen"/>
              </w:rPr>
              <w:t>სახვითი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ხელოვნებისა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და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არქიტექტურის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წარმოშობა</w:t>
            </w:r>
            <w:r w:rsidRPr="00B755B8">
              <w:rPr>
                <w:rFonts w:ascii="AcadNusx" w:hAnsi="AcadNusx" w:cs="AcadNusx"/>
              </w:rPr>
              <w:t xml:space="preserve">, </w:t>
            </w:r>
            <w:r w:rsidRPr="00B755B8">
              <w:rPr>
                <w:rFonts w:ascii="Sylfaen" w:hAnsi="Sylfaen" w:cs="Sylfaen"/>
              </w:rPr>
              <w:t>პირველყოფილი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ხელოვნება</w:t>
            </w:r>
            <w:r w:rsidRPr="00B755B8">
              <w:rPr>
                <w:rFonts w:ascii="AcadNusx" w:hAnsi="AcadNusx" w:cs="AcadNusx"/>
              </w:rPr>
              <w:t xml:space="preserve">: </w:t>
            </w:r>
            <w:r w:rsidRPr="00B755B8">
              <w:rPr>
                <w:rFonts w:ascii="Sylfaen" w:hAnsi="Sylfaen" w:cs="Sylfaen"/>
              </w:rPr>
              <w:t>პერიოდიზაცია</w:t>
            </w:r>
            <w:r w:rsidRPr="00B755B8">
              <w:rPr>
                <w:rFonts w:ascii="AcadNusx" w:hAnsi="AcadNusx" w:cs="AcadNusx"/>
              </w:rPr>
              <w:t xml:space="preserve">, </w:t>
            </w:r>
            <w:r w:rsidRPr="00B755B8">
              <w:rPr>
                <w:rFonts w:ascii="Sylfaen" w:hAnsi="Sylfaen" w:cs="Sylfaen"/>
              </w:rPr>
              <w:t>პალეოლითისა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და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ნეოლითის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ხანის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ძეგლები</w:t>
            </w:r>
            <w:r>
              <w:rPr>
                <w:rFonts w:ascii="Sylfaen" w:hAnsi="Sylfaen" w:cs="AcadNusx"/>
                <w:lang w:val="ka-GE"/>
              </w:rPr>
              <w:t xml:space="preserve">: </w:t>
            </w:r>
            <w:r w:rsidRPr="00B755B8">
              <w:rPr>
                <w:rFonts w:ascii="Sylfaen" w:hAnsi="Sylfaen" w:cs="Sylfaen"/>
              </w:rPr>
              <w:t>მცირე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პლასტიკა</w:t>
            </w:r>
            <w:r w:rsidRPr="00B755B8">
              <w:rPr>
                <w:rFonts w:ascii="AcadNusx" w:hAnsi="AcadNusx" w:cs="AcadNusx"/>
              </w:rPr>
              <w:t xml:space="preserve"> - </w:t>
            </w:r>
            <w:r w:rsidRPr="00B755B8">
              <w:rPr>
                <w:rFonts w:ascii="Sylfaen" w:hAnsi="Sylfaen" w:cs="Sylfaen"/>
              </w:rPr>
              <w:t>ქანდაკება</w:t>
            </w:r>
            <w:r w:rsidRPr="00B755B8">
              <w:rPr>
                <w:rFonts w:ascii="AcadNusx" w:hAnsi="AcadNusx" w:cs="AcadNusx"/>
              </w:rPr>
              <w:t xml:space="preserve">, </w:t>
            </w:r>
            <w:r w:rsidRPr="00B755B8">
              <w:rPr>
                <w:rFonts w:ascii="Sylfaen" w:hAnsi="Sylfaen" w:cs="Sylfaen"/>
              </w:rPr>
              <w:t>დეკორატიული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ხელოვნება</w:t>
            </w:r>
            <w:r>
              <w:rPr>
                <w:rFonts w:ascii="Sylfaen" w:hAnsi="Sylfaen" w:cs="AcadNusx"/>
                <w:lang w:val="ka-GE"/>
              </w:rPr>
              <w:t>;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გამოქვაბულის</w:t>
            </w:r>
            <w:r w:rsidRPr="00B755B8">
              <w:rPr>
                <w:rFonts w:ascii="AcadNusx" w:hAnsi="AcadNusx" w:cs="AcadNusx"/>
              </w:rPr>
              <w:t xml:space="preserve"> </w:t>
            </w:r>
            <w:r w:rsidRPr="00B755B8">
              <w:rPr>
                <w:rFonts w:ascii="Sylfaen" w:hAnsi="Sylfaen" w:cs="Sylfaen"/>
              </w:rPr>
              <w:t>მხატვრობა</w:t>
            </w:r>
            <w:r w:rsidRPr="00B755B8">
              <w:rPr>
                <w:rFonts w:ascii="AcadNusx" w:hAnsi="AcadNusx" w:cs="AcadNusx"/>
              </w:rPr>
              <w:t xml:space="preserve"> (</w:t>
            </w:r>
            <w:r w:rsidRPr="00B755B8">
              <w:rPr>
                <w:rFonts w:ascii="Sylfaen" w:hAnsi="Sylfaen" w:cs="Sylfaen"/>
              </w:rPr>
              <w:t>ტასილი</w:t>
            </w:r>
            <w:r w:rsidRPr="00B755B8">
              <w:rPr>
                <w:rFonts w:ascii="AcadNusx" w:hAnsi="AcadNusx" w:cs="AcadNusx"/>
              </w:rPr>
              <w:t xml:space="preserve">, </w:t>
            </w:r>
            <w:r w:rsidRPr="00B755B8">
              <w:rPr>
                <w:rFonts w:ascii="Sylfaen" w:hAnsi="Sylfaen" w:cs="Sylfaen"/>
              </w:rPr>
              <w:t>ალტამირა</w:t>
            </w:r>
            <w:r w:rsidRPr="00B755B8">
              <w:rPr>
                <w:rFonts w:ascii="AcadNusx" w:hAnsi="AcadNusx" w:cs="AcadNusx"/>
              </w:rPr>
              <w:t xml:space="preserve">, </w:t>
            </w:r>
            <w:r w:rsidRPr="00B755B8">
              <w:rPr>
                <w:rFonts w:ascii="Sylfaen" w:hAnsi="Sylfaen" w:cs="Sylfaen"/>
              </w:rPr>
              <w:t>ლასკო</w:t>
            </w:r>
            <w:r w:rsidRPr="00B755B8">
              <w:rPr>
                <w:rFonts w:ascii="AcadNusx" w:hAnsi="AcadNusx" w:cs="AcadNusx"/>
              </w:rPr>
              <w:t>)</w:t>
            </w:r>
            <w:r>
              <w:rPr>
                <w:rFonts w:ascii="Sylfaen" w:hAnsi="Sylfaen" w:cs="AcadNusx"/>
                <w:lang w:val="ka-GE"/>
              </w:rPr>
              <w:t>, არქიტექტურა (დოლმენები, სტოუნჰენჯი).</w:t>
            </w:r>
          </w:p>
        </w:tc>
      </w:tr>
      <w:tr w:rsidR="00876767" w:rsidRPr="00116CD6" w:rsidTr="00876767">
        <w:trPr>
          <w:trHeight w:val="23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 xml:space="preserve">3. </w:t>
            </w:r>
            <w:r w:rsidRPr="00545125">
              <w:rPr>
                <w:rFonts w:ascii="Sylfaen" w:hAnsi="Sylfaen" w:cs="Sylfaen"/>
                <w:b/>
              </w:rPr>
              <w:t>ძველი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აღმოსავლეთი</w:t>
            </w:r>
            <w:r>
              <w:rPr>
                <w:rFonts w:ascii="Sylfaen" w:hAnsi="Sylfaen" w:cs="Sylfaen"/>
                <w:b/>
                <w:lang w:val="ka-GE"/>
              </w:rPr>
              <w:t>ს ხელოვნება</w:t>
            </w: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ა. </w:t>
            </w:r>
            <w:r w:rsidRPr="00545125">
              <w:rPr>
                <w:rFonts w:ascii="Sylfaen" w:hAnsi="Sylfaen" w:cs="Sylfaen"/>
                <w:b/>
              </w:rPr>
              <w:t>ეგვიპტის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545125" w:rsidRDefault="00876767" w:rsidP="00876767">
            <w:pPr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ბ. </w:t>
            </w:r>
            <w:r w:rsidRPr="00545125">
              <w:rPr>
                <w:rFonts w:ascii="Sylfaen" w:hAnsi="Sylfaen" w:cs="Sylfaen"/>
                <w:b/>
              </w:rPr>
              <w:t>შუამდინარეთის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Pr="00116CD6" w:rsidRDefault="00876767" w:rsidP="00876767">
            <w:pPr>
              <w:rPr>
                <w:rFonts w:ascii="AcadNusx" w:hAnsi="AcadNusx" w:cs="AcadNusx"/>
                <w:b/>
                <w:lang w:val="ka-GE"/>
              </w:rPr>
            </w:pPr>
          </w:p>
          <w:p w:rsidR="00876767" w:rsidRPr="00116CD6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3C7902" w:rsidRDefault="00876767" w:rsidP="00876767">
            <w:pPr>
              <w:rPr>
                <w:rFonts w:ascii="AcadNusx" w:hAnsi="AcadNusx"/>
                <w:lang w:val="pl-PL"/>
              </w:rPr>
            </w:pPr>
          </w:p>
          <w:p w:rsidR="00876767" w:rsidRPr="003C7902" w:rsidRDefault="00876767" w:rsidP="00876767">
            <w:pPr>
              <w:rPr>
                <w:rFonts w:ascii="AcadNusx" w:hAnsi="AcadNusx"/>
                <w:lang w:val="pl-PL"/>
              </w:rPr>
            </w:pPr>
          </w:p>
          <w:p w:rsidR="00876767" w:rsidRPr="003C7902" w:rsidRDefault="00876767" w:rsidP="00876767">
            <w:pPr>
              <w:rPr>
                <w:rFonts w:ascii="AcadNusx" w:hAnsi="AcadNusx"/>
                <w:lang w:val="pl-PL"/>
              </w:rPr>
            </w:pPr>
          </w:p>
          <w:p w:rsidR="00876767" w:rsidRPr="003C7902" w:rsidRDefault="00876767" w:rsidP="00876767">
            <w:pPr>
              <w:rPr>
                <w:rFonts w:ascii="AcadNusx" w:hAnsi="AcadNusx"/>
                <w:lang w:val="pl-PL"/>
              </w:rPr>
            </w:pPr>
          </w:p>
          <w:p w:rsidR="00876767" w:rsidRPr="003C7902" w:rsidRDefault="00876767" w:rsidP="00876767">
            <w:pPr>
              <w:rPr>
                <w:rFonts w:ascii="AcadNusx" w:hAnsi="AcadNusx"/>
                <w:lang w:val="pl-P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  <w:r w:rsidRPr="00545125">
              <w:rPr>
                <w:rFonts w:ascii="Sylfaen" w:hAnsi="Sylfaen" w:cs="Sylfaen"/>
              </w:rPr>
              <w:t>ისტორიული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მიმოხილვა</w:t>
            </w:r>
            <w:r w:rsidRPr="00545125">
              <w:rPr>
                <w:rFonts w:ascii="AcadNusx" w:hAnsi="AcadNusx" w:cs="AcadNusx"/>
              </w:rPr>
              <w:t>/</w:t>
            </w:r>
            <w:r w:rsidRPr="00545125">
              <w:rPr>
                <w:rFonts w:ascii="Sylfaen" w:hAnsi="Sylfaen" w:cs="Sylfaen"/>
              </w:rPr>
              <w:t>პერიოდიზაცია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წინადინასტიური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ძველი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შუა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ახალი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სამეფოების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გვიანდელი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პერიოდის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ეგვიპტური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ხელოვნება</w:t>
            </w:r>
            <w:r w:rsidRPr="00545125">
              <w:rPr>
                <w:rFonts w:ascii="AcadNusx" w:hAnsi="AcadNusx" w:cs="AcadNusx"/>
              </w:rPr>
              <w:t xml:space="preserve"> - </w:t>
            </w:r>
            <w:r w:rsidRPr="00545125">
              <w:rPr>
                <w:rFonts w:ascii="Sylfaen" w:hAnsi="Sylfaen" w:cs="Sylfaen"/>
              </w:rPr>
              <w:t>არქიტექტურა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რელიეფი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კედლის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მხატვრობა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მას</w:t>
            </w:r>
            <w:r>
              <w:rPr>
                <w:rFonts w:ascii="Sylfaen" w:hAnsi="Sylfaen" w:cs="Sylfaen"/>
                <w:lang w:val="ka-GE"/>
              </w:rPr>
              <w:t>შ</w:t>
            </w:r>
            <w:r w:rsidRPr="00545125">
              <w:rPr>
                <w:rFonts w:ascii="Sylfaen" w:hAnsi="Sylfaen" w:cs="Sylfaen"/>
              </w:rPr>
              <w:t>ტაბები</w:t>
            </w:r>
            <w:r w:rsidRPr="00545125">
              <w:rPr>
                <w:rFonts w:ascii="AcadNusx" w:hAnsi="AcadNusx" w:cs="AcadNusx"/>
              </w:rPr>
              <w:t xml:space="preserve">, </w:t>
            </w:r>
            <w:r>
              <w:rPr>
                <w:rFonts w:ascii="Sylfaen" w:hAnsi="Sylfaen" w:cs="Sylfaen"/>
              </w:rPr>
              <w:t>გიზ</w:t>
            </w:r>
            <w:r>
              <w:rPr>
                <w:rFonts w:ascii="Sylfaen" w:hAnsi="Sylfaen" w:cs="Sylfaen"/>
                <w:lang w:val="ka-GE"/>
              </w:rPr>
              <w:t>ა</w:t>
            </w:r>
            <w:r w:rsidRPr="00545125">
              <w:rPr>
                <w:rFonts w:ascii="Sylfaen" w:hAnsi="Sylfaen" w:cs="Sylfaen"/>
              </w:rPr>
              <w:t>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პირამიდები</w:t>
            </w:r>
            <w:r w:rsidRPr="00545125">
              <w:rPr>
                <w:rFonts w:ascii="AcadNusx" w:hAnsi="AcadNusx" w:cs="AcadNusx"/>
              </w:rPr>
              <w:t xml:space="preserve">,  </w:t>
            </w:r>
            <w:r w:rsidRPr="00545125">
              <w:rPr>
                <w:rFonts w:ascii="Sylfaen" w:hAnsi="Sylfaen" w:cs="Sylfaen"/>
              </w:rPr>
              <w:t>მენტუხოტეპებისა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 </w:t>
            </w:r>
            <w:r>
              <w:rPr>
                <w:rFonts w:ascii="Sylfaen" w:hAnsi="Sylfaen" w:cs="Sylfaen"/>
              </w:rPr>
              <w:t>ხატშე</w:t>
            </w:r>
            <w:r>
              <w:rPr>
                <w:rFonts w:ascii="Sylfaen" w:hAnsi="Sylfaen" w:cs="Sylfaen"/>
                <w:lang w:val="ka-GE"/>
              </w:rPr>
              <w:t>ფ</w:t>
            </w:r>
            <w:r w:rsidRPr="00545125">
              <w:rPr>
                <w:rFonts w:ascii="Sylfaen" w:hAnsi="Sylfaen" w:cs="Sylfaen"/>
              </w:rPr>
              <w:t>სუტის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სატაძრო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კომპლექსი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დეირ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ელ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ბაჰარიში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ლუქსორის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კარნაკის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სატაძრო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კომპლექსები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თებეში</w:t>
            </w:r>
            <w:r w:rsidRPr="00545125">
              <w:rPr>
                <w:rFonts w:ascii="AcadNusx" w:hAnsi="AcadNusx" w:cs="AcadNusx"/>
              </w:rPr>
              <w:t xml:space="preserve">, </w:t>
            </w:r>
            <w:r>
              <w:rPr>
                <w:rFonts w:ascii="Sylfaen" w:hAnsi="Sylfaen" w:cs="Sylfaen"/>
              </w:rPr>
              <w:t>რამ</w:t>
            </w:r>
            <w:r>
              <w:rPr>
                <w:rFonts w:ascii="Sylfaen" w:hAnsi="Sylfaen" w:cs="Sylfaen"/>
                <w:lang w:val="ka-GE"/>
              </w:rPr>
              <w:t>ს</w:t>
            </w:r>
            <w:r w:rsidRPr="00545125">
              <w:rPr>
                <w:rFonts w:ascii="Sylfaen" w:hAnsi="Sylfaen" w:cs="Sylfaen"/>
              </w:rPr>
              <w:t>ესის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ტაძარი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აბუ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სიმბელში</w:t>
            </w:r>
            <w:r w:rsidRPr="00545125">
              <w:rPr>
                <w:rFonts w:ascii="AcadNusx" w:hAnsi="AcadNusx" w:cs="AcadNusx"/>
              </w:rPr>
              <w:t xml:space="preserve">.  </w:t>
            </w:r>
            <w:r w:rsidRPr="00545125">
              <w:rPr>
                <w:rFonts w:ascii="Sylfaen" w:hAnsi="Sylfaen" w:cs="Sylfaen"/>
              </w:rPr>
              <w:t>ნარმერის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ფილა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მწერალი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კას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ხეფრენის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დიდი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სფინქსი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მემნონის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კოლოსები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სამარხის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კულტთან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დაკავშირებული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პორტრეტული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ქანდაკებები</w:t>
            </w:r>
            <w:r w:rsidRPr="00545125">
              <w:rPr>
                <w:rFonts w:ascii="AcadNusx" w:hAnsi="AcadNusx" w:cs="AcadNusx"/>
              </w:rPr>
              <w:t xml:space="preserve">. </w:t>
            </w:r>
            <w:r w:rsidRPr="00545125">
              <w:rPr>
                <w:rFonts w:ascii="Sylfaen" w:hAnsi="Sylfaen" w:cs="Sylfaen"/>
              </w:rPr>
              <w:t>სამარხის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მხატვრობა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ამარნის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კულტურა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ეხნატონის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ნეფერტიტის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ქანდაკებები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ახეტატონის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სასახლის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რელიეფები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მოხატულობა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ტუტანხამონის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სამარხის საგანძური</w:t>
            </w:r>
            <w:r w:rsidRPr="00545125">
              <w:rPr>
                <w:rFonts w:ascii="AcadNusx" w:hAnsi="AcadNusx" w:cs="AcadNusx"/>
              </w:rPr>
              <w:t>).</w:t>
            </w: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Pr="00545125" w:rsidRDefault="00876767" w:rsidP="00876767">
            <w:pPr>
              <w:rPr>
                <w:rFonts w:ascii="AcadNusx" w:hAnsi="AcadNusx" w:cs="AcadNusx"/>
              </w:rPr>
            </w:pPr>
            <w:r w:rsidRPr="00545125">
              <w:rPr>
                <w:rFonts w:ascii="Sylfaen" w:hAnsi="Sylfaen" w:cs="Sylfaen"/>
              </w:rPr>
              <w:t>ისტორიული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მიმოხილვა</w:t>
            </w:r>
            <w:r w:rsidRPr="00545125">
              <w:rPr>
                <w:rFonts w:ascii="AcadNusx" w:hAnsi="AcadNusx" w:cs="AcadNusx"/>
              </w:rPr>
              <w:t>/</w:t>
            </w:r>
            <w:r w:rsidRPr="00545125">
              <w:rPr>
                <w:rFonts w:ascii="Sylfaen" w:hAnsi="Sylfaen" w:cs="Sylfaen"/>
              </w:rPr>
              <w:t>პერიოდიზაცია</w:t>
            </w:r>
            <w:r w:rsidRPr="00545125">
              <w:rPr>
                <w:rFonts w:ascii="AcadNusx" w:hAnsi="AcadNusx" w:cs="AcadNusx"/>
              </w:rPr>
              <w:t>;</w:t>
            </w:r>
          </w:p>
          <w:p w:rsidR="00876767" w:rsidRPr="00BF6E67" w:rsidRDefault="00876767" w:rsidP="00876767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rFonts w:ascii="AcadNusx" w:hAnsi="AcadNusx" w:cs="AcadNusx"/>
                <w:b/>
                <w:sz w:val="22"/>
                <w:szCs w:val="22"/>
              </w:rPr>
            </w:pP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შუმერის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და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აქადის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ხელოვნება</w:t>
            </w:r>
          </w:p>
          <w:p w:rsidR="00876767" w:rsidRPr="00545125" w:rsidRDefault="00876767" w:rsidP="00876767">
            <w:pPr>
              <w:rPr>
                <w:rFonts w:ascii="AcadNusx" w:hAnsi="AcadNusx" w:cs="AcadNusx"/>
              </w:rPr>
            </w:pPr>
            <w:r w:rsidRPr="00545125">
              <w:rPr>
                <w:rFonts w:ascii="Sylfaen" w:hAnsi="Sylfaen" w:cs="Sylfaen"/>
              </w:rPr>
              <w:t>არქიტექტურა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გლიპტიკა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გამოყენებითი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ხელოვნება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ურის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ზიკურატი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რელიეფები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ყვავების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სტელა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ნარამ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A37AD0">
              <w:rPr>
                <w:rFonts w:ascii="Sylfaen" w:hAnsi="Sylfaen" w:cs="Sylfaen"/>
              </w:rPr>
              <w:t>ნ</w:t>
            </w:r>
            <w:r w:rsidRPr="00545125">
              <w:rPr>
                <w:rFonts w:ascii="Sylfaen" w:hAnsi="Sylfaen" w:cs="Sylfaen"/>
              </w:rPr>
              <w:t>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სტელა</w:t>
            </w:r>
            <w:r w:rsidRPr="00545125">
              <w:rPr>
                <w:rFonts w:ascii="AcadNusx" w:hAnsi="AcadNusx" w:cs="AcadNusx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ჰ</w:t>
            </w:r>
            <w:r w:rsidRPr="00545125">
              <w:rPr>
                <w:rFonts w:ascii="Sylfaen" w:hAnsi="Sylfaen" w:cs="Sylfaen"/>
              </w:rPr>
              <w:t>ამურა</w:t>
            </w:r>
            <w:r>
              <w:rPr>
                <w:rFonts w:ascii="Sylfaen" w:hAnsi="Sylfaen" w:cs="Sylfaen"/>
                <w:lang w:val="ka-GE"/>
              </w:rPr>
              <w:t>ბ</w:t>
            </w:r>
            <w:r w:rsidRPr="00545125">
              <w:rPr>
                <w:rFonts w:ascii="Sylfaen" w:hAnsi="Sylfaen" w:cs="Sylfaen"/>
              </w:rPr>
              <w:t>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სტელა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ქალღმერთი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ურუქიდან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ღმერთი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აბუ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ებიხ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ილი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სარგონ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ძველი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გუდეა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იშტარი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ლომების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კარიბჭე</w:t>
            </w:r>
            <w:r w:rsidRPr="00545125">
              <w:rPr>
                <w:rFonts w:ascii="AcadNusx" w:hAnsi="AcadNusx" w:cs="AcadNusx"/>
              </w:rPr>
              <w:t>).</w:t>
            </w:r>
          </w:p>
          <w:p w:rsidR="00876767" w:rsidRPr="00BF6E67" w:rsidRDefault="00876767" w:rsidP="00876767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rFonts w:ascii="AcadNusx" w:hAnsi="AcadNusx" w:cs="AcadNusx"/>
                <w:b/>
                <w:sz w:val="22"/>
                <w:szCs w:val="22"/>
              </w:rPr>
            </w:pP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ასურეთის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ხელოვნება</w:t>
            </w:r>
          </w:p>
          <w:p w:rsidR="00876767" w:rsidRPr="00545125" w:rsidRDefault="00876767" w:rsidP="00876767">
            <w:pPr>
              <w:rPr>
                <w:rFonts w:ascii="AcadNusx" w:hAnsi="AcadNusx" w:cs="AcadNusx"/>
              </w:rPr>
            </w:pPr>
            <w:r w:rsidRPr="00545125">
              <w:rPr>
                <w:rFonts w:ascii="Sylfaen" w:hAnsi="Sylfaen" w:cs="Sylfaen"/>
              </w:rPr>
              <w:t>არქიტექტურა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გლიპტიკა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სარგონ</w:t>
            </w:r>
            <w:r w:rsidRPr="00545125">
              <w:rPr>
                <w:rFonts w:ascii="AcadNusx" w:hAnsi="AcadNusx" w:cs="AcadNusx"/>
              </w:rPr>
              <w:t xml:space="preserve"> II</w:t>
            </w:r>
            <w:r>
              <w:rPr>
                <w:rFonts w:ascii="Sylfaen" w:hAnsi="Sylfaen" w:cs="AcadNusx"/>
                <w:lang w:val="ka-GE"/>
              </w:rPr>
              <w:t>-ის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სასახლე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დურ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შარუკინში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მისი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რელიეფები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შედუ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სარგონ</w:t>
            </w:r>
            <w:r w:rsidRPr="00545125">
              <w:rPr>
                <w:rFonts w:ascii="AcadNusx" w:hAnsi="AcadNusx" w:cs="AcadNusx"/>
              </w:rPr>
              <w:t xml:space="preserve"> II</w:t>
            </w:r>
            <w:r>
              <w:rPr>
                <w:rFonts w:ascii="Sylfaen" w:hAnsi="Sylfaen" w:cs="AcadNusx"/>
                <w:lang w:val="ka-GE"/>
              </w:rPr>
              <w:t>-ის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სასახლიდან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აშურბანიპალ</w:t>
            </w:r>
            <w:r w:rsidRPr="00545125">
              <w:rPr>
                <w:rFonts w:ascii="AcadNusx" w:hAnsi="AcadNusx" w:cs="AcadNusx"/>
              </w:rPr>
              <w:t xml:space="preserve"> II-</w:t>
            </w:r>
            <w:r w:rsidRPr="00545125">
              <w:rPr>
                <w:rFonts w:ascii="Sylfaen" w:hAnsi="Sylfaen" w:cs="Sylfaen"/>
              </w:rPr>
              <w:t>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სასახლის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რელიეფები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ნინევიაში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საბეჭდავები</w:t>
            </w:r>
            <w:r w:rsidRPr="00545125">
              <w:rPr>
                <w:rFonts w:ascii="AcadNusx" w:hAnsi="AcadNusx" w:cs="AcadNusx"/>
              </w:rPr>
              <w:t>).</w:t>
            </w:r>
          </w:p>
          <w:p w:rsidR="00876767" w:rsidRPr="00BF6E67" w:rsidRDefault="00876767" w:rsidP="0087676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cadNusx" w:hAnsi="AcadNusx" w:cs="AcadNusx"/>
                <w:b/>
                <w:sz w:val="22"/>
                <w:szCs w:val="22"/>
              </w:rPr>
            </w:pP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ბაბილონის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ხელოვნება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</w:p>
          <w:p w:rsidR="00876767" w:rsidRPr="00545125" w:rsidRDefault="00876767" w:rsidP="00876767">
            <w:pPr>
              <w:rPr>
                <w:rFonts w:ascii="AcadNusx" w:hAnsi="AcadNusx" w:cs="AcadNusx"/>
              </w:rPr>
            </w:pPr>
            <w:r w:rsidRPr="00545125">
              <w:rPr>
                <w:rFonts w:ascii="Sylfaen" w:hAnsi="Sylfaen" w:cs="Sylfaen"/>
              </w:rPr>
              <w:t>არქიტექტურა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გლიპტიკა</w:t>
            </w:r>
            <w:r w:rsidRPr="00545125">
              <w:rPr>
                <w:rFonts w:ascii="AcadNusx" w:hAnsi="AcadNusx" w:cs="AcadNusx"/>
              </w:rPr>
              <w:t xml:space="preserve"> (</w:t>
            </w:r>
            <w:r>
              <w:rPr>
                <w:rFonts w:ascii="Sylfaen" w:hAnsi="Sylfaen" w:cs="Sylfaen"/>
              </w:rPr>
              <w:t>იშ</w:t>
            </w:r>
            <w:r>
              <w:rPr>
                <w:rFonts w:ascii="Sylfaen" w:hAnsi="Sylfaen" w:cs="Sylfaen"/>
                <w:lang w:val="ka-GE"/>
              </w:rPr>
              <w:t>თ</w:t>
            </w:r>
            <w:r w:rsidRPr="00545125">
              <w:rPr>
                <w:rFonts w:ascii="Sylfaen" w:hAnsi="Sylfaen" w:cs="Sylfaen"/>
              </w:rPr>
              <w:t>არის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კარიბჭე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სამხრეთ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სასახლის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რელიფურ</w:t>
            </w:r>
            <w:r w:rsidRPr="00545125">
              <w:rPr>
                <w:rFonts w:ascii="AcadNusx" w:hAnsi="AcadNusx" w:cs="AcadNusx"/>
              </w:rPr>
              <w:t>/</w:t>
            </w:r>
            <w:r w:rsidRPr="00545125">
              <w:rPr>
                <w:rFonts w:ascii="Sylfaen" w:hAnsi="Sylfaen" w:cs="Sylfaen"/>
              </w:rPr>
              <w:t>დეკორატიული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მორთულობა</w:t>
            </w:r>
            <w:r w:rsidRPr="00545125">
              <w:rPr>
                <w:rFonts w:ascii="AcadNusx" w:hAnsi="AcadNusx" w:cs="AcadNusx"/>
              </w:rPr>
              <w:t>).</w:t>
            </w:r>
          </w:p>
          <w:p w:rsidR="00876767" w:rsidRPr="00BF6E67" w:rsidRDefault="00876767" w:rsidP="00876767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="AcadNusx" w:hAnsi="AcadNusx" w:cs="AcadNusx"/>
                <w:b/>
                <w:sz w:val="22"/>
                <w:szCs w:val="22"/>
              </w:rPr>
            </w:pPr>
            <w:r w:rsidRPr="00BF6E67">
              <w:rPr>
                <w:rFonts w:ascii="Sylfaen" w:hAnsi="Sylfaen" w:cs="Sylfaen"/>
                <w:b/>
                <w:sz w:val="22"/>
                <w:szCs w:val="22"/>
              </w:rPr>
              <w:lastRenderedPageBreak/>
              <w:t>აქემენიდური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ირანის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  <w:r w:rsidRPr="00BF6E67">
              <w:rPr>
                <w:rFonts w:ascii="Sylfaen" w:hAnsi="Sylfaen" w:cs="Sylfaen"/>
                <w:b/>
                <w:sz w:val="22"/>
                <w:szCs w:val="22"/>
              </w:rPr>
              <w:t>ხელოვნება</w:t>
            </w:r>
            <w:r w:rsidRPr="00BF6E67">
              <w:rPr>
                <w:rFonts w:ascii="AcadNusx" w:hAnsi="AcadNusx" w:cs="AcadNusx"/>
                <w:b/>
                <w:sz w:val="22"/>
                <w:szCs w:val="22"/>
              </w:rPr>
              <w:t xml:space="preserve"> </w:t>
            </w:r>
          </w:p>
          <w:p w:rsidR="00876767" w:rsidRPr="00116CD6" w:rsidRDefault="00876767" w:rsidP="00876767">
            <w:pPr>
              <w:rPr>
                <w:rFonts w:ascii="Sylfaen" w:hAnsi="Sylfaen"/>
                <w:lang w:val="ka-GE"/>
              </w:rPr>
            </w:pPr>
            <w:r w:rsidRPr="00545125">
              <w:rPr>
                <w:rFonts w:ascii="Sylfaen" w:hAnsi="Sylfaen" w:cs="Sylfaen"/>
              </w:rPr>
              <w:t>ისტორიული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მიმოხილვა</w:t>
            </w:r>
            <w:r w:rsidRPr="00545125">
              <w:rPr>
                <w:rFonts w:ascii="AcadNusx" w:hAnsi="AcadNusx" w:cs="AcadNusx"/>
              </w:rPr>
              <w:t>/</w:t>
            </w:r>
            <w:r w:rsidRPr="00545125">
              <w:rPr>
                <w:rFonts w:ascii="Sylfaen" w:hAnsi="Sylfaen" w:cs="Sylfaen"/>
              </w:rPr>
              <w:t>პერიოდიზაცია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არქიტექტურა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გლიპტიკა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გამოყენებითი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ხელოვნება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ფასარგადის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პერსეპოლისის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არქიტექტურული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კომპლექსები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სასახლეები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რელიეფი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გამოყენებითი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ხელოვნება</w:t>
            </w:r>
            <w:r w:rsidRPr="00545125">
              <w:rPr>
                <w:rFonts w:ascii="AcadNusx" w:hAnsi="AcadNusx" w:cs="AcadNusx"/>
              </w:rPr>
              <w:t>)</w:t>
            </w:r>
          </w:p>
        </w:tc>
      </w:tr>
      <w:tr w:rsidR="00876767" w:rsidRPr="00116CD6" w:rsidTr="008767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545125" w:rsidRDefault="00876767" w:rsidP="00876767">
            <w:pPr>
              <w:rPr>
                <w:rFonts w:ascii="AcadNusx" w:hAnsi="AcadNusx" w:cs="AcadNusx"/>
                <w:b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4. </w:t>
            </w:r>
            <w:r w:rsidRPr="00545125">
              <w:rPr>
                <w:rFonts w:ascii="Sylfaen" w:hAnsi="Sylfaen" w:cs="Sylfaen"/>
                <w:b/>
              </w:rPr>
              <w:t>ძველი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საბერძნეთი</w:t>
            </w:r>
            <w:r w:rsidRPr="00545125">
              <w:rPr>
                <w:rFonts w:ascii="AcadNusx" w:hAnsi="AcadNusx" w:cs="AcadNusx"/>
                <w:b/>
              </w:rPr>
              <w:t xml:space="preserve">, </w:t>
            </w:r>
            <w:r w:rsidRPr="00545125">
              <w:rPr>
                <w:rFonts w:ascii="Sylfaen" w:hAnsi="Sylfaen" w:cs="Sylfaen"/>
                <w:b/>
              </w:rPr>
              <w:t>ელინიზმი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და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რომი</w:t>
            </w:r>
          </w:p>
          <w:p w:rsidR="00876767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Pr="00116CD6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ა. </w:t>
            </w:r>
            <w:r w:rsidRPr="00545125">
              <w:rPr>
                <w:rFonts w:ascii="Sylfaen" w:hAnsi="Sylfaen" w:cs="Sylfaen"/>
                <w:b/>
              </w:rPr>
              <w:t>ეგეოსური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სამყაროსა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და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ძველი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საბერძნეთის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ბ. </w:t>
            </w:r>
            <w:r w:rsidRPr="00545125">
              <w:rPr>
                <w:rFonts w:ascii="Sylfaen" w:hAnsi="Sylfaen" w:cs="Sylfaen"/>
                <w:b/>
              </w:rPr>
              <w:t>ბერძნული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არქაული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545125" w:rsidRDefault="00876767" w:rsidP="00876767">
            <w:pPr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გ.</w:t>
            </w:r>
            <w:r w:rsidRPr="00545125">
              <w:rPr>
                <w:rFonts w:ascii="Sylfaen" w:hAnsi="Sylfaen" w:cs="Sylfaen"/>
                <w:b/>
              </w:rPr>
              <w:t>ბერძნული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კლასიკური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Pr="00116CD6" w:rsidRDefault="00876767" w:rsidP="00876767">
            <w:pPr>
              <w:rPr>
                <w:rFonts w:ascii="AcadNusx" w:hAnsi="AcadNusx" w:cs="AcadNusx"/>
                <w:b/>
                <w:lang w:val="ka-GE"/>
              </w:rPr>
            </w:pPr>
          </w:p>
          <w:p w:rsidR="00876767" w:rsidRPr="00116CD6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Pr="003573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დ. </w:t>
            </w:r>
            <w:r w:rsidRPr="00545125">
              <w:rPr>
                <w:rFonts w:ascii="Sylfaen" w:hAnsi="Sylfaen" w:cs="Sylfaen"/>
                <w:b/>
              </w:rPr>
              <w:t>ელინისტური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</w:t>
            </w:r>
            <w:r>
              <w:rPr>
                <w:rFonts w:ascii="Sylfaen" w:hAnsi="Sylfaen" w:cs="Sylfaen"/>
                <w:b/>
                <w:lang w:val="ka-GE"/>
              </w:rPr>
              <w:t>ბა</w:t>
            </w: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ე. </w:t>
            </w:r>
            <w:r w:rsidRPr="00545125">
              <w:rPr>
                <w:rFonts w:ascii="Sylfaen" w:hAnsi="Sylfaen" w:cs="Sylfaen"/>
                <w:b/>
              </w:rPr>
              <w:t>ეტრუსკული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545125" w:rsidRDefault="00876767" w:rsidP="00876767">
            <w:pPr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ვ. </w:t>
            </w:r>
            <w:r w:rsidRPr="00545125">
              <w:rPr>
                <w:rFonts w:ascii="Sylfaen" w:hAnsi="Sylfaen" w:cs="Sylfaen"/>
                <w:b/>
              </w:rPr>
              <w:t>რომის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რესპუბლიკისა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და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იმპერიის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Pr="00116CD6" w:rsidRDefault="00876767" w:rsidP="00876767">
            <w:pPr>
              <w:rPr>
                <w:rFonts w:ascii="AcadNusx" w:hAnsi="AcadNusx" w:cs="AcadNusx"/>
                <w:b/>
                <w:lang w:val="ka-GE"/>
              </w:rPr>
            </w:pPr>
          </w:p>
          <w:p w:rsidR="00876767" w:rsidRPr="00116CD6" w:rsidRDefault="00876767" w:rsidP="00876767">
            <w:pPr>
              <w:rPr>
                <w:rFonts w:ascii="AcadNusx" w:hAnsi="AcadNusx" w:cs="AcadNusx"/>
                <w:b/>
                <w:lang w:val="ka-GE"/>
              </w:rPr>
            </w:pPr>
          </w:p>
          <w:p w:rsidR="00876767" w:rsidRPr="00116CD6" w:rsidRDefault="00876767" w:rsidP="0087676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967D3D" w:rsidRDefault="00876767" w:rsidP="00876767">
            <w:pPr>
              <w:rPr>
                <w:rFonts w:ascii="Sylfaen" w:hAnsi="Sylfaen" w:cs="AcadNusx"/>
                <w:lang w:val="ka-GE"/>
              </w:rPr>
            </w:pPr>
            <w:r w:rsidRPr="00116CD6">
              <w:rPr>
                <w:rFonts w:ascii="Sylfaen" w:hAnsi="Sylfaen" w:cs="Sylfaen"/>
                <w:lang w:val="ka-GE"/>
              </w:rPr>
              <w:lastRenderedPageBreak/>
              <w:t>ანტიკური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პერიოდიზაცია</w:t>
            </w:r>
            <w:r w:rsidRPr="00116CD6">
              <w:rPr>
                <w:rFonts w:ascii="AcadNusx" w:hAnsi="AcadNusx" w:cs="AcadNusx"/>
                <w:lang w:val="ka-GE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ანტიკური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სამყაროს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მიმოხილვა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ისტორიულ</w:t>
            </w:r>
            <w:r w:rsidRPr="00116CD6">
              <w:rPr>
                <w:rFonts w:ascii="AcadNusx" w:hAnsi="AcadNusx" w:cs="AcadNusx"/>
                <w:lang w:val="ka-GE"/>
              </w:rPr>
              <w:t>-</w:t>
            </w:r>
            <w:r w:rsidRPr="00116CD6">
              <w:rPr>
                <w:rFonts w:ascii="Sylfaen" w:hAnsi="Sylfaen" w:cs="Sylfaen"/>
                <w:lang w:val="ka-GE"/>
              </w:rPr>
              <w:t>კულტურულ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სოციალურ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კონტექსტში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:rsidR="00876767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Pr="006A6610" w:rsidRDefault="00876767" w:rsidP="00876767">
            <w:pPr>
              <w:rPr>
                <w:rFonts w:ascii="Sylfaen" w:hAnsi="Sylfaen" w:cs="AcadNusx"/>
                <w:lang w:val="ka-GE"/>
              </w:rPr>
            </w:pPr>
            <w:r w:rsidRPr="00116CD6">
              <w:rPr>
                <w:rFonts w:ascii="Sylfaen" w:hAnsi="Sylfaen" w:cs="Sylfaen"/>
                <w:lang w:val="ka-GE"/>
              </w:rPr>
              <w:t>კრეტა</w:t>
            </w:r>
            <w:r w:rsidRPr="00116CD6">
              <w:rPr>
                <w:rFonts w:ascii="AcadNusx" w:hAnsi="AcadNusx" w:cs="AcadNusx"/>
                <w:lang w:val="ka-GE"/>
              </w:rPr>
              <w:t>-</w:t>
            </w:r>
            <w:r w:rsidRPr="00116CD6">
              <w:rPr>
                <w:rFonts w:ascii="Sylfaen" w:hAnsi="Sylfaen" w:cs="Sylfaen"/>
                <w:lang w:val="ka-GE"/>
              </w:rPr>
              <w:t>მიკენის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კნოსოსის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სასახლის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არქიტექტურა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კედლის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ka-GE"/>
              </w:rPr>
              <w:t xml:space="preserve">: </w:t>
            </w:r>
            <w:r>
              <w:rPr>
                <w:rFonts w:ascii="Sylfaen" w:hAnsi="Sylfaen" w:cs="AcadNusx"/>
                <w:lang w:val="ka-GE"/>
              </w:rPr>
              <w:t>„</w:t>
            </w:r>
            <w:r w:rsidRPr="00116CD6">
              <w:rPr>
                <w:rFonts w:ascii="Sylfaen" w:hAnsi="Sylfaen" w:cs="Sylfaen"/>
                <w:lang w:val="ka-GE"/>
              </w:rPr>
              <w:t>პარიზელი</w:t>
            </w:r>
            <w:r>
              <w:rPr>
                <w:rFonts w:ascii="Sylfaen" w:hAnsi="Sylfaen" w:cs="Sylfaen"/>
                <w:lang w:val="ka-GE"/>
              </w:rPr>
              <w:t>“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ქალის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პორტრეტი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აკრობატები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ხარზე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კედლის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ცისფერი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ჩიტით</w:t>
            </w:r>
            <w:r w:rsidRPr="00116CD6">
              <w:rPr>
                <w:rFonts w:ascii="AcadNusx" w:hAnsi="AcadNusx" w:cs="AcadNusx"/>
                <w:lang w:val="ka-GE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მეფე</w:t>
            </w:r>
            <w:r w:rsidRPr="00116CD6">
              <w:rPr>
                <w:rFonts w:ascii="AcadNusx" w:hAnsi="AcadNusx" w:cs="AcadNusx"/>
                <w:lang w:val="ka-GE"/>
              </w:rPr>
              <w:t>-</w:t>
            </w:r>
            <w:r w:rsidRPr="00116CD6">
              <w:rPr>
                <w:rFonts w:ascii="Sylfaen" w:hAnsi="Sylfaen" w:cs="Sylfaen"/>
                <w:lang w:val="ka-GE"/>
              </w:rPr>
              <w:t>ქურუმის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რელიეფი</w:t>
            </w:r>
            <w:r w:rsidRPr="00116CD6">
              <w:rPr>
                <w:rFonts w:ascii="AcadNusx" w:hAnsi="AcadNusx" w:cs="AcadNusx"/>
                <w:lang w:val="ka-GE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მიკენის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აკროპოლისი</w:t>
            </w:r>
            <w:r w:rsidRPr="00116CD6">
              <w:rPr>
                <w:rFonts w:ascii="AcadNusx" w:hAnsi="AcadNusx" w:cs="AcadNusx"/>
                <w:lang w:val="ka-GE"/>
              </w:rPr>
              <w:t xml:space="preserve"> - </w:t>
            </w:r>
            <w:r w:rsidRPr="00116CD6">
              <w:rPr>
                <w:rFonts w:ascii="Sylfaen" w:hAnsi="Sylfaen" w:cs="Sylfaen"/>
                <w:lang w:val="ka-GE"/>
              </w:rPr>
              <w:t>ლომების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კარიბჭე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აგამემნონის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ნიღაბი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კერამიკა</w:t>
            </w:r>
            <w:r w:rsidRPr="00116CD6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Pr="00967D3D" w:rsidRDefault="00876767" w:rsidP="00876767">
            <w:pPr>
              <w:rPr>
                <w:rFonts w:ascii="Sylfaen" w:hAnsi="Sylfaen" w:cs="AcadNusx"/>
                <w:lang w:val="ka-GE"/>
              </w:rPr>
            </w:pPr>
            <w:r w:rsidRPr="00116CD6">
              <w:rPr>
                <w:rFonts w:ascii="Sylfaen" w:hAnsi="Sylfaen" w:cs="Sylfaen"/>
                <w:lang w:val="ka-GE"/>
              </w:rPr>
              <w:t>არქიტექტურული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ორდერი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კუროსები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კორები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კერამიკაზე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ka-GE"/>
              </w:rPr>
              <w:t xml:space="preserve"> – </w:t>
            </w:r>
            <w:r w:rsidRPr="00116CD6">
              <w:rPr>
                <w:rFonts w:ascii="Sylfaen" w:hAnsi="Sylfaen" w:cs="Sylfaen"/>
                <w:lang w:val="ka-GE"/>
              </w:rPr>
              <w:t>კერამიკული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ჭურჭლის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სახეობები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კერამიკული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სტილები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:rsidR="00876767" w:rsidRDefault="00876767" w:rsidP="00876767">
            <w:pPr>
              <w:rPr>
                <w:rFonts w:ascii="Sylfaen" w:hAnsi="Sylfaen"/>
                <w:lang w:val="ka-GE"/>
              </w:rPr>
            </w:pPr>
          </w:p>
          <w:p w:rsidR="00876767" w:rsidRPr="006A6610" w:rsidRDefault="00876767" w:rsidP="00876767">
            <w:pPr>
              <w:rPr>
                <w:rFonts w:ascii="Sylfaen" w:hAnsi="Sylfaen" w:cs="AcadNusx"/>
                <w:lang w:val="ka-GE"/>
              </w:rPr>
            </w:pPr>
            <w:r w:rsidRPr="00116CD6">
              <w:rPr>
                <w:rFonts w:ascii="Sylfaen" w:hAnsi="Sylfaen" w:cs="Sylfaen"/>
                <w:lang w:val="ka-GE"/>
              </w:rPr>
              <w:t>პერიოდიზაცია</w:t>
            </w:r>
            <w:r w:rsidRPr="00116CD6">
              <w:rPr>
                <w:rFonts w:ascii="AcadNusx" w:hAnsi="AcadNusx" w:cs="AcadNusx"/>
                <w:lang w:val="ka-GE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არქიტექტურა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რელიეფი</w:t>
            </w:r>
            <w:r w:rsidRPr="00116CD6">
              <w:rPr>
                <w:rFonts w:ascii="AcadNusx" w:hAnsi="AcadNusx" w:cs="AcadNusx"/>
                <w:lang w:val="ka-GE"/>
              </w:rPr>
              <w:t xml:space="preserve">; </w:t>
            </w:r>
            <w:r w:rsidRPr="005868A5">
              <w:rPr>
                <w:rFonts w:ascii="Sylfaen" w:hAnsi="Sylfaen" w:cs="Sylfaen"/>
                <w:b/>
                <w:lang w:val="ka-GE"/>
              </w:rPr>
              <w:t>ადრეული</w:t>
            </w:r>
            <w:r w:rsidRPr="005868A5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5868A5">
              <w:rPr>
                <w:rFonts w:ascii="Sylfaen" w:hAnsi="Sylfaen" w:cs="Sylfaen"/>
                <w:b/>
                <w:lang w:val="ka-GE"/>
              </w:rPr>
              <w:t>კლასიკა</w:t>
            </w:r>
            <w:r w:rsidRPr="00116CD6">
              <w:rPr>
                <w:rFonts w:ascii="AcadNusx" w:hAnsi="AcadNusx" w:cs="AcadNusx"/>
                <w:lang w:val="ka-GE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პოსეიდონის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ტაძარი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პესტუმში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ათენა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აფაიას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ტაძარი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კუნძულ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ეგი</w:t>
            </w:r>
            <w:r w:rsidRPr="00DF39E5">
              <w:rPr>
                <w:rFonts w:ascii="Sylfaen" w:hAnsi="Sylfaen" w:cs="Sylfaen"/>
                <w:lang w:val="ka-GE"/>
              </w:rPr>
              <w:t>ნა</w:t>
            </w:r>
            <w:r w:rsidRPr="00116CD6">
              <w:rPr>
                <w:rFonts w:ascii="Sylfaen" w:hAnsi="Sylfaen" w:cs="Sylfaen"/>
                <w:lang w:val="ka-GE"/>
              </w:rPr>
              <w:t>ზე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დელფოსის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მეეტლე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მეხისმტყორცნელი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ზევსის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მირონის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შემოქმედება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); </w:t>
            </w:r>
            <w:r w:rsidRPr="005868A5">
              <w:rPr>
                <w:rFonts w:ascii="Sylfaen" w:hAnsi="Sylfaen" w:cs="Sylfaen"/>
                <w:b/>
                <w:lang w:val="ka-GE"/>
              </w:rPr>
              <w:t>მაღალი</w:t>
            </w:r>
            <w:r w:rsidRPr="005868A5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5868A5">
              <w:rPr>
                <w:rFonts w:ascii="Sylfaen" w:hAnsi="Sylfaen" w:cs="Sylfaen"/>
                <w:b/>
                <w:lang w:val="ka-GE"/>
              </w:rPr>
              <w:t>კლასიკა</w:t>
            </w:r>
            <w:r w:rsidRPr="00116CD6">
              <w:rPr>
                <w:rFonts w:ascii="AcadNusx" w:hAnsi="AcadNusx" w:cs="AcadNusx"/>
                <w:lang w:val="ka-GE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ათენის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აკროპოლისი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ფიდიასისა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პოლიკლეტის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შემოქმედება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); </w:t>
            </w:r>
            <w:r w:rsidRPr="005868A5">
              <w:rPr>
                <w:rFonts w:ascii="Sylfaen" w:hAnsi="Sylfaen" w:cs="Sylfaen"/>
                <w:b/>
                <w:lang w:val="ka-GE"/>
              </w:rPr>
              <w:t>გვიანი</w:t>
            </w:r>
            <w:r w:rsidRPr="005868A5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5868A5">
              <w:rPr>
                <w:rFonts w:ascii="Sylfaen" w:hAnsi="Sylfaen" w:cs="Sylfaen"/>
                <w:b/>
                <w:lang w:val="ka-GE"/>
              </w:rPr>
              <w:t>კლასიკა</w:t>
            </w:r>
            <w:r w:rsidRPr="00116CD6">
              <w:rPr>
                <w:rFonts w:ascii="AcadNusx" w:hAnsi="AcadNusx" w:cs="AcadNusx"/>
                <w:lang w:val="ka-GE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ეპიდავრ</w:t>
            </w:r>
            <w:r w:rsidRPr="00DF39E5">
              <w:rPr>
                <w:rFonts w:ascii="Sylfaen" w:hAnsi="Sylfaen" w:cs="Sylfaen"/>
                <w:shd w:val="clear" w:color="auto" w:fill="FFFFFF" w:themeFill="background1"/>
                <w:lang w:val="ka-GE"/>
              </w:rPr>
              <w:t>ოს</w:t>
            </w:r>
            <w:r w:rsidRPr="00116CD6">
              <w:rPr>
                <w:rFonts w:ascii="Sylfaen" w:hAnsi="Sylfaen" w:cs="Sylfaen"/>
                <w:lang w:val="ka-GE"/>
              </w:rPr>
              <w:t>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თეატრი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არტემისის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ტაძარი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ეფესოში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ჰალიკარნასის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მავზოლეუმი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სკოპასის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პრაქსიტელისა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ლისიპეს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შემოქმედება</w:t>
            </w:r>
            <w:r w:rsidRPr="00116CD6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Pr="006A6610" w:rsidRDefault="00876767" w:rsidP="00876767">
            <w:pPr>
              <w:rPr>
                <w:rFonts w:ascii="Sylfaen" w:hAnsi="Sylfaen" w:cs="AcadNusx"/>
                <w:lang w:val="ka-GE"/>
              </w:rPr>
            </w:pPr>
            <w:r w:rsidRPr="00116CD6">
              <w:rPr>
                <w:rFonts w:ascii="Sylfaen" w:hAnsi="Sylfaen" w:cs="Sylfaen"/>
                <w:lang w:val="ka-GE"/>
              </w:rPr>
              <w:t>არქიტექტურა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ka-GE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ზევსის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ტაძარი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ოლიმპიაში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პერგამონ</w:t>
            </w:r>
            <w:r w:rsidRPr="00116CD6">
              <w:rPr>
                <w:rFonts w:ascii="Sylfaen" w:hAnsi="Sylfaen" w:cs="Sylfaen"/>
                <w:lang w:val="ka-GE"/>
              </w:rPr>
              <w:t>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არქიტექტურა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რელიეფი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მოზაიკა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დელოსის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ნიღბების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სასახლიდან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>პერგამონ</w:t>
            </w:r>
            <w:r w:rsidRPr="00116CD6">
              <w:rPr>
                <w:rFonts w:ascii="Sylfaen" w:hAnsi="Sylfaen" w:cs="Sylfaen"/>
                <w:lang w:val="ka-GE"/>
              </w:rPr>
              <w:t>იდან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ნიკე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სამო</w:t>
            </w:r>
            <w:r w:rsidRPr="00DF39E5">
              <w:rPr>
                <w:rFonts w:ascii="Sylfaen" w:hAnsi="Sylfaen" w:cs="Sylfaen"/>
                <w:lang w:val="ka-GE"/>
              </w:rPr>
              <w:t>თ</w:t>
            </w:r>
            <w:r w:rsidRPr="00116CD6">
              <w:rPr>
                <w:rFonts w:ascii="Sylfaen" w:hAnsi="Sylfaen" w:cs="Sylfaen"/>
                <w:lang w:val="ka-GE"/>
              </w:rPr>
              <w:t>რაკიელი</w:t>
            </w:r>
            <w:r w:rsidRPr="00116CD6">
              <w:rPr>
                <w:rFonts w:ascii="AcadNusx" w:hAnsi="AcadNusx" w:cs="AcadNusx"/>
                <w:lang w:val="ka-GE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აფროდიტე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მილოსელი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ფილოსოფოსის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თავი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ლაოკოონი</w:t>
            </w:r>
            <w:r w:rsidRPr="00116CD6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Pr="00357367" w:rsidRDefault="00876767" w:rsidP="00876767">
            <w:pPr>
              <w:rPr>
                <w:rFonts w:ascii="Sylfaen" w:hAnsi="Sylfaen" w:cs="AcadNusx"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Pr="006A6610" w:rsidRDefault="00876767" w:rsidP="00876767">
            <w:pPr>
              <w:rPr>
                <w:rFonts w:ascii="Sylfaen" w:hAnsi="Sylfaen" w:cs="AcadNusx"/>
                <w:lang w:val="ka-GE"/>
              </w:rPr>
            </w:pPr>
            <w:r w:rsidRPr="00116CD6">
              <w:rPr>
                <w:rFonts w:ascii="Sylfaen" w:hAnsi="Sylfaen" w:cs="Sylfaen"/>
                <w:lang w:val="ka-GE"/>
              </w:rPr>
              <w:t>არქიტექტურა</w:t>
            </w:r>
            <w:r w:rsidRPr="00116CD6">
              <w:rPr>
                <w:rFonts w:ascii="AcadNusx" w:hAnsi="AcadNusx" w:cs="AcadNusx"/>
                <w:lang w:val="ka-GE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ჩერვეტერის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რეგოლინი</w:t>
            </w:r>
            <w:r w:rsidRPr="00116CD6">
              <w:rPr>
                <w:rFonts w:ascii="AcadNusx" w:hAnsi="AcadNusx" w:cs="AcadNusx"/>
                <w:lang w:val="ka-GE"/>
              </w:rPr>
              <w:t>-</w:t>
            </w:r>
            <w:r w:rsidRPr="00116CD6">
              <w:rPr>
                <w:rFonts w:ascii="Sylfaen" w:hAnsi="Sylfaen" w:cs="Sylfaen"/>
                <w:lang w:val="ka-GE"/>
              </w:rPr>
              <w:t>გალასის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აკლდამა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ტარკვინიის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ციხე</w:t>
            </w:r>
            <w:r w:rsidRPr="00116CD6">
              <w:rPr>
                <w:rFonts w:ascii="AcadNusx" w:hAnsi="AcadNusx" w:cs="AcadNusx"/>
                <w:lang w:val="ka-GE"/>
              </w:rPr>
              <w:t>-</w:t>
            </w:r>
            <w:r w:rsidRPr="00116CD6">
              <w:rPr>
                <w:rFonts w:ascii="Sylfaen" w:hAnsi="Sylfaen" w:cs="Sylfaen"/>
                <w:lang w:val="ka-GE"/>
              </w:rPr>
              <w:t>სიმაგრე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ტაძრები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სახლები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); </w:t>
            </w:r>
            <w:r w:rsidRPr="00116CD6">
              <w:rPr>
                <w:rFonts w:ascii="Sylfaen" w:hAnsi="Sylfaen" w:cs="Sylfaen"/>
                <w:lang w:val="ka-GE"/>
              </w:rPr>
              <w:t>აკლდამების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ka-GE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ვაკხანტების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ლომების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ლეოპარდის</w:t>
            </w:r>
            <w:r w:rsidRPr="00116CD6">
              <w:rPr>
                <w:rFonts w:ascii="AcadNusx" w:hAnsi="AcadNusx" w:cs="AcadNusx"/>
                <w:lang w:val="ka-GE"/>
              </w:rPr>
              <w:t xml:space="preserve">  </w:t>
            </w:r>
            <w:r w:rsidRPr="00116CD6">
              <w:rPr>
                <w:rFonts w:ascii="Sylfaen" w:hAnsi="Sylfaen" w:cs="Sylfaen"/>
                <w:lang w:val="ka-GE"/>
              </w:rPr>
              <w:t>სამარხის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მოხატულობა</w:t>
            </w:r>
            <w:r w:rsidRPr="00116CD6">
              <w:rPr>
                <w:rFonts w:ascii="AcadNusx" w:hAnsi="AcadNusx" w:cs="AcadNusx"/>
                <w:lang w:val="ka-GE"/>
              </w:rPr>
              <w:t xml:space="preserve">), </w:t>
            </w:r>
            <w:r w:rsidRPr="00116CD6">
              <w:rPr>
                <w:rFonts w:ascii="Sylfaen" w:hAnsi="Sylfaen" w:cs="Sylfaen"/>
                <w:lang w:val="ka-GE"/>
              </w:rPr>
              <w:t>ეტრუსკული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 w:rsidRPr="00116CD6">
              <w:rPr>
                <w:rFonts w:ascii="AcadNusx" w:hAnsi="AcadNusx" w:cs="AcadNusx"/>
                <w:lang w:val="ka-GE"/>
              </w:rPr>
              <w:t>(</w:t>
            </w:r>
            <w:r w:rsidRPr="00116CD6">
              <w:rPr>
                <w:rFonts w:ascii="Sylfaen" w:hAnsi="Sylfaen" w:cs="Sylfaen"/>
                <w:lang w:val="ka-GE"/>
              </w:rPr>
              <w:t>ჰერმესისა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აპოლონის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ვეიდან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ჩერვეტერის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სარკოფაგი</w:t>
            </w:r>
            <w:r w:rsidRPr="00116CD6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876767">
            <w:pPr>
              <w:rPr>
                <w:rFonts w:ascii="Sylfaen" w:hAnsi="Sylfaen" w:cs="Sylfaen"/>
                <w:lang w:val="ka-GE"/>
              </w:rPr>
            </w:pPr>
          </w:p>
          <w:p w:rsidR="00876767" w:rsidRPr="006A6610" w:rsidRDefault="00876767" w:rsidP="00876767">
            <w:pPr>
              <w:rPr>
                <w:rFonts w:ascii="Sylfaen" w:hAnsi="Sylfaen"/>
                <w:lang w:val="ka-GE"/>
              </w:rPr>
            </w:pPr>
            <w:r w:rsidRPr="00116CD6">
              <w:rPr>
                <w:rFonts w:ascii="Sylfaen" w:hAnsi="Sylfaen" w:cs="Sylfaen"/>
                <w:lang w:val="ka-GE"/>
              </w:rPr>
              <w:t>პერიოდიზაცია</w:t>
            </w:r>
            <w:r w:rsidRPr="00116CD6">
              <w:rPr>
                <w:rFonts w:ascii="AcadNusx" w:hAnsi="AcadNusx" w:cs="AcadNusx"/>
                <w:lang w:val="ka-GE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ქალაქთმშენებლობა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არქიტექტურა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ka-GE"/>
              </w:rPr>
              <w:t>/</w:t>
            </w:r>
            <w:r w:rsidRPr="00116CD6">
              <w:rPr>
                <w:rFonts w:ascii="Sylfaen" w:hAnsi="Sylfaen" w:cs="Sylfaen"/>
                <w:lang w:val="ka-GE"/>
              </w:rPr>
              <w:t>მოზაიკა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რელიეფი</w:t>
            </w:r>
            <w:r w:rsidRPr="00116CD6">
              <w:rPr>
                <w:rFonts w:ascii="AcadNusx" w:hAnsi="AcadNusx" w:cs="AcadNusx"/>
                <w:lang w:val="ka-GE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რომის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ფორუმი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პომპეის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სასახლე</w:t>
            </w:r>
            <w:r w:rsidRPr="00116CD6">
              <w:rPr>
                <w:rFonts w:ascii="Sylfaen" w:hAnsi="Sylfaen" w:cs="Sylfaen"/>
                <w:lang w:val="ka-GE"/>
              </w:rPr>
              <w:t>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აკვედუკები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ხიდები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თერმები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ტრიუმფალური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თაღები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სარკოფაგები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 – </w:t>
            </w:r>
            <w:r w:rsidRPr="00116CD6">
              <w:rPr>
                <w:rFonts w:ascii="Sylfaen" w:hAnsi="Sylfaen" w:cs="Sylfaen"/>
                <w:lang w:val="ka-GE"/>
              </w:rPr>
              <w:t>ვია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აპია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ფაბრიციუსის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ხიდი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რომში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ადრიანეს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მავზოლეუმი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რომში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ტიტუსის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ტრიუმფალური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თაღი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რომში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ადრიანეს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თერმები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ლეპტის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მაგნაში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ევრისაკის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სამარხი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რომში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ცეცილიუს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მეტელას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სამარხი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რომში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ნერონის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მარკუს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ავრელიუსის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ცხენოსანი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ქანდაკება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ტრაიან</w:t>
            </w:r>
            <w:r>
              <w:rPr>
                <w:rFonts w:ascii="Sylfaen" w:hAnsi="Sylfaen" w:cs="Sylfaen"/>
                <w:lang w:val="ka-GE"/>
              </w:rPr>
              <w:t>ე</w:t>
            </w:r>
            <w:r w:rsidRPr="00116CD6">
              <w:rPr>
                <w:rFonts w:ascii="Sylfaen" w:hAnsi="Sylfaen" w:cs="Sylfaen"/>
                <w:lang w:val="ka-GE"/>
              </w:rPr>
              <w:t>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სვეტი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კოლიზეუმი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რომის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პანთეონი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პომპეის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ka-GE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ფაიუმის</w:t>
            </w:r>
            <w:r w:rsidRPr="00116CD6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პორტრეტები</w:t>
            </w:r>
            <w:r w:rsidRPr="00116CD6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</w:tc>
      </w:tr>
      <w:tr w:rsidR="00876767" w:rsidRPr="00876767" w:rsidTr="00876767">
        <w:trPr>
          <w:trHeight w:val="18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 xml:space="preserve">5. </w:t>
            </w:r>
            <w:r w:rsidRPr="00116CD6">
              <w:rPr>
                <w:rFonts w:ascii="Sylfaen" w:hAnsi="Sylfaen" w:cs="Sylfaen"/>
                <w:b/>
                <w:lang w:val="ka-GE"/>
              </w:rPr>
              <w:t>ბიზანტიის</w:t>
            </w:r>
            <w:r w:rsidRPr="00116CD6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545125" w:rsidRDefault="00876767" w:rsidP="00876767">
            <w:pPr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6. </w:t>
            </w:r>
            <w:r w:rsidRPr="00545125">
              <w:rPr>
                <w:rFonts w:ascii="Sylfaen" w:hAnsi="Sylfaen" w:cs="Sylfaen"/>
                <w:b/>
              </w:rPr>
              <w:t>ქართული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Pr="00116CD6" w:rsidRDefault="00876767" w:rsidP="00876767">
            <w:pPr>
              <w:rPr>
                <w:rFonts w:ascii="Sylfaen" w:hAnsi="Sylfaen" w:cs="AcadNusx"/>
                <w:b/>
                <w:lang w:val="ka-GE"/>
              </w:rPr>
            </w:pPr>
          </w:p>
          <w:p w:rsidR="00876767" w:rsidRPr="003C7902" w:rsidRDefault="00876767" w:rsidP="00876767">
            <w:pPr>
              <w:rPr>
                <w:rFonts w:ascii="AcadNusx" w:hAnsi="AcadNusx"/>
                <w:lang w:val="fi-F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7" w:rsidRPr="001578EB" w:rsidRDefault="00876767" w:rsidP="00876767">
            <w:pPr>
              <w:rPr>
                <w:rFonts w:ascii="Sylfaen" w:hAnsi="Sylfaen" w:cs="AcadNusx"/>
                <w:lang w:val="ka-GE"/>
              </w:rPr>
            </w:pPr>
            <w:r w:rsidRPr="00545125">
              <w:rPr>
                <w:rFonts w:ascii="Sylfaen" w:hAnsi="Sylfaen" w:cs="Sylfaen"/>
              </w:rPr>
              <w:lastRenderedPageBreak/>
              <w:t>ბიზანტიური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ხელოვნების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თავისებურებები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545125">
              <w:rPr>
                <w:rFonts w:ascii="Sylfaen" w:hAnsi="Sylfaen" w:cs="Sylfaen"/>
              </w:rPr>
              <w:t>ისტორიულ</w:t>
            </w:r>
            <w:r w:rsidRPr="00116CD6">
              <w:rPr>
                <w:rFonts w:ascii="AcadNusx" w:hAnsi="AcadNusx" w:cs="AcadNusx"/>
                <w:lang w:val="fi-FI"/>
              </w:rPr>
              <w:t>-</w:t>
            </w:r>
            <w:r w:rsidRPr="00545125">
              <w:rPr>
                <w:rFonts w:ascii="Sylfaen" w:hAnsi="Sylfaen" w:cs="Sylfaen"/>
              </w:rPr>
              <w:t>კულტურული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მიმოხილვა</w:t>
            </w:r>
            <w:r w:rsidRPr="00116CD6">
              <w:rPr>
                <w:rFonts w:ascii="AcadNusx" w:hAnsi="AcadNusx" w:cs="AcadNusx"/>
                <w:lang w:val="fi-FI"/>
              </w:rPr>
              <w:t>/</w:t>
            </w:r>
            <w:r w:rsidRPr="00545125">
              <w:rPr>
                <w:rFonts w:ascii="Sylfaen" w:hAnsi="Sylfaen" w:cs="Sylfaen"/>
              </w:rPr>
              <w:t>პერიოდიზაცია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545125">
              <w:rPr>
                <w:rFonts w:ascii="Sylfaen" w:hAnsi="Sylfaen" w:cs="Sylfaen"/>
              </w:rPr>
              <w:t>ბიზანტიური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არქიტექტურის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ტიპები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 (</w:t>
            </w:r>
            <w:r w:rsidRPr="00545125">
              <w:rPr>
                <w:rFonts w:ascii="Sylfaen" w:hAnsi="Sylfaen" w:cs="Sylfaen"/>
              </w:rPr>
              <w:t>რავენას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გუმბათური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ხუროთმოძღვრება</w:t>
            </w:r>
            <w:r w:rsidRPr="00116CD6">
              <w:rPr>
                <w:rFonts w:ascii="AcadNusx" w:hAnsi="AcadNusx" w:cs="AcadNusx"/>
                <w:lang w:val="fi-FI"/>
              </w:rPr>
              <w:t xml:space="preserve"> - </w:t>
            </w:r>
            <w:r w:rsidRPr="00545125">
              <w:rPr>
                <w:rFonts w:ascii="Sylfaen" w:hAnsi="Sylfaen" w:cs="Sylfaen"/>
              </w:rPr>
              <w:t>სან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ვიტალე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აია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სოფი</w:t>
            </w:r>
            <w:r>
              <w:rPr>
                <w:rFonts w:ascii="Sylfaen" w:hAnsi="Sylfaen" w:cs="Sylfaen"/>
                <w:lang w:val="ka-GE"/>
              </w:rPr>
              <w:t>ა</w:t>
            </w:r>
            <w:r w:rsidRPr="00545125">
              <w:rPr>
                <w:rFonts w:ascii="Sylfaen" w:hAnsi="Sylfaen" w:cs="Sylfaen"/>
              </w:rPr>
              <w:t>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ტაძარი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კონსტანტინოპოლში</w:t>
            </w:r>
            <w:r w:rsidRPr="00116CD6">
              <w:rPr>
                <w:rFonts w:ascii="AcadNusx" w:hAnsi="AcadNusx" w:cs="AcadNusx"/>
                <w:lang w:val="fi-FI"/>
              </w:rPr>
              <w:t xml:space="preserve">); </w:t>
            </w:r>
            <w:r w:rsidRPr="00545125">
              <w:rPr>
                <w:rFonts w:ascii="Sylfaen" w:hAnsi="Sylfaen" w:cs="Sylfaen"/>
              </w:rPr>
              <w:t>ბიზანტიური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ფრესკული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 xml:space="preserve">და მოზაიკური </w:t>
            </w:r>
            <w:r w:rsidRPr="00545125">
              <w:rPr>
                <w:rFonts w:ascii="Sylfaen" w:hAnsi="Sylfaen" w:cs="Sylfaen"/>
              </w:rPr>
              <w:t>მხატვრობა</w:t>
            </w:r>
            <w:r w:rsidRPr="00116CD6">
              <w:rPr>
                <w:rFonts w:ascii="AcadNusx" w:hAnsi="AcadNusx" w:cs="AcadNusx"/>
                <w:lang w:val="fi-FI"/>
              </w:rPr>
              <w:t xml:space="preserve"> (</w:t>
            </w:r>
            <w:r w:rsidRPr="00545125">
              <w:rPr>
                <w:rFonts w:ascii="Sylfaen" w:hAnsi="Sylfaen" w:cs="Sylfaen"/>
              </w:rPr>
              <w:t>სან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ვიტალე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აია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სოფი</w:t>
            </w:r>
            <w:r>
              <w:rPr>
                <w:rFonts w:ascii="Sylfaen" w:hAnsi="Sylfaen" w:cs="Sylfaen"/>
                <w:lang w:val="ka-GE"/>
              </w:rPr>
              <w:t>ა,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გალა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პლაციდიას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მავზოლეუმი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სან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აპოლინარე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ნუოვო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მინიატურა</w:t>
            </w:r>
            <w:r w:rsidRPr="00116CD6">
              <w:rPr>
                <w:rFonts w:ascii="AcadNusx" w:hAnsi="AcadNusx" w:cs="AcadNusx"/>
                <w:lang w:val="fi-FI"/>
              </w:rPr>
              <w:t xml:space="preserve"> (</w:t>
            </w:r>
            <w:r w:rsidRPr="00545125">
              <w:rPr>
                <w:rFonts w:ascii="Sylfaen" w:hAnsi="Sylfaen" w:cs="Sylfaen"/>
              </w:rPr>
              <w:t>რაბულას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როსანოს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კოდექსები</w:t>
            </w:r>
            <w:r w:rsidRPr="00116CD6">
              <w:rPr>
                <w:rFonts w:ascii="AcadNusx" w:hAnsi="AcadNusx" w:cs="AcadNusx"/>
                <w:lang w:val="fi-FI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876767">
            <w:pPr>
              <w:rPr>
                <w:rFonts w:ascii="Sylfaen" w:hAnsi="Sylfaen" w:cs="AcadNusx"/>
                <w:lang w:val="ka-GE"/>
              </w:rPr>
            </w:pPr>
          </w:p>
          <w:p w:rsidR="00876767" w:rsidRPr="00116CD6" w:rsidRDefault="00876767" w:rsidP="00876767">
            <w:pPr>
              <w:rPr>
                <w:rFonts w:ascii="Sylfaen" w:hAnsi="Sylfaen" w:cs="Sylfaen"/>
                <w:lang w:val="ka-GE"/>
              </w:rPr>
            </w:pP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უძველესი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ნიმუშები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უძველესი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ნაგებობანი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ანტიკური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ხანის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ხელოვნება</w:t>
            </w:r>
            <w:r w:rsidRPr="00116CD6">
              <w:rPr>
                <w:rFonts w:ascii="AcadNusx" w:hAnsi="AcadNusx" w:cs="AcadNusx"/>
                <w:lang w:val="fi-FI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კოლხური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სამკაული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); </w:t>
            </w: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ქრისტიანული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პერიოდიზაცია</w:t>
            </w:r>
            <w:r w:rsidRPr="00116CD6">
              <w:rPr>
                <w:rFonts w:ascii="AcadNusx" w:hAnsi="AcadNusx" w:cs="AcadNusx"/>
                <w:lang w:val="fi-FI"/>
              </w:rPr>
              <w:t>/</w:t>
            </w:r>
            <w:r w:rsidRPr="00116CD6">
              <w:rPr>
                <w:rFonts w:ascii="Sylfaen" w:hAnsi="Sylfaen" w:cs="Sylfaen"/>
                <w:lang w:val="ka-GE"/>
              </w:rPr>
              <w:t>ისტორიულ</w:t>
            </w:r>
            <w:r w:rsidRPr="00116CD6">
              <w:rPr>
                <w:rFonts w:ascii="AcadNusx" w:hAnsi="AcadNusx" w:cs="AcadNusx"/>
                <w:lang w:val="fi-FI"/>
              </w:rPr>
              <w:t>-</w:t>
            </w:r>
            <w:r w:rsidRPr="00116CD6">
              <w:rPr>
                <w:rFonts w:ascii="Sylfaen" w:hAnsi="Sylfaen" w:cs="Sylfaen"/>
                <w:lang w:val="ka-GE"/>
              </w:rPr>
              <w:t>კულტურული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კონტექსტი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ბაზილიკისა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დარბაზული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ეკლესიის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თემა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ქართულ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არქიტექტურაში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გუმბათოვანი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ტაძრის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თემა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ქართულ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არქიტექტურაში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ტეტრაკონქი</w:t>
            </w:r>
            <w:r>
              <w:rPr>
                <w:rFonts w:ascii="Sylfaen" w:hAnsi="Sylfaen" w:cs="AcadNusx"/>
                <w:lang w:val="ka-GE"/>
              </w:rPr>
              <w:t xml:space="preserve"> -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მცხეთის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ჯვარი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ჯვრის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ტიპის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ძეგლები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კათედრალები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 _ </w:t>
            </w:r>
            <w:r w:rsidRPr="00116CD6">
              <w:rPr>
                <w:rFonts w:ascii="Sylfaen" w:hAnsi="Sylfaen" w:cs="Sylfaen"/>
                <w:lang w:val="ka-GE"/>
              </w:rPr>
              <w:t>ოშკი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ბაგრატი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სვეტიცხოველი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ალავერდი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სამთავრო</w:t>
            </w:r>
            <w:r w:rsidRPr="00116CD6">
              <w:rPr>
                <w:rFonts w:ascii="AcadNusx" w:hAnsi="AcadNusx" w:cs="AcadNusx"/>
                <w:lang w:val="fi-FI"/>
              </w:rPr>
              <w:t>-</w:t>
            </w:r>
            <w:r w:rsidRPr="00116CD6">
              <w:rPr>
                <w:rFonts w:ascii="Sylfaen" w:hAnsi="Sylfaen" w:cs="Sylfaen"/>
                <w:lang w:val="ka-GE"/>
              </w:rPr>
              <w:t>სამთავისის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ტიპის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ძეგლები</w:t>
            </w:r>
            <w:r w:rsidRPr="00116CD6">
              <w:rPr>
                <w:rFonts w:ascii="AcadNusx" w:hAnsi="AcadNusx" w:cs="AcadNusx"/>
                <w:lang w:val="fi-FI"/>
              </w:rPr>
              <w:t>; VI-XVI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სს</w:t>
            </w:r>
            <w:r w:rsidRPr="00116CD6">
              <w:rPr>
                <w:rFonts w:ascii="AcadNusx" w:hAnsi="AcadNusx" w:cs="AcadNusx"/>
                <w:lang w:val="fi-FI"/>
              </w:rPr>
              <w:t xml:space="preserve">. </w:t>
            </w: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რელიეფი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ადრეული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ხანისა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შუა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საუკუნეების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მოზაიკური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შუა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საუკუნეების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ფრესკული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ჭედური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განვითარების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ეტაპები</w:t>
            </w:r>
            <w:r w:rsidRPr="00116CD6">
              <w:rPr>
                <w:rFonts w:ascii="AcadNusx" w:hAnsi="AcadNusx" w:cs="AcadNusx"/>
                <w:lang w:val="fi-FI"/>
              </w:rPr>
              <w:t>; FIX-XIII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სს</w:t>
            </w:r>
            <w:r>
              <w:rPr>
                <w:rFonts w:ascii="Sylfaen" w:hAnsi="Sylfaen" w:cs="Sylfaen"/>
                <w:lang w:val="ka-GE"/>
              </w:rPr>
              <w:t>-ის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ჭედური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თავისებურებები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; XIX-XX </w:t>
            </w:r>
            <w:r w:rsidRPr="00116CD6">
              <w:rPr>
                <w:rFonts w:ascii="Sylfaen" w:hAnsi="Sylfaen" w:cs="Sylfaen"/>
                <w:lang w:val="ka-GE"/>
              </w:rPr>
              <w:t>ს</w:t>
            </w:r>
            <w:r>
              <w:rPr>
                <w:rFonts w:ascii="Sylfaen" w:hAnsi="Sylfaen" w:cs="Sylfaen"/>
                <w:lang w:val="ka-GE"/>
              </w:rPr>
              <w:t>ს-</w:t>
            </w:r>
            <w:r w:rsidRPr="00116CD6">
              <w:rPr>
                <w:rFonts w:ascii="Sylfaen" w:hAnsi="Sylfaen" w:cs="Sylfaen"/>
                <w:lang w:val="ka-GE"/>
              </w:rPr>
              <w:t>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ქართული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სახვითი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ხელოვნება</w:t>
            </w:r>
            <w:r w:rsidRPr="00116CD6">
              <w:rPr>
                <w:rFonts w:ascii="AcadNusx" w:hAnsi="AcadNusx" w:cs="AcadNusx"/>
                <w:lang w:val="fi-FI"/>
              </w:rPr>
              <w:t xml:space="preserve"> (</w:t>
            </w:r>
            <w:r w:rsidRPr="00116CD6">
              <w:rPr>
                <w:rFonts w:ascii="Sylfaen" w:hAnsi="Sylfaen" w:cs="Sylfaen"/>
                <w:lang w:val="ka-GE"/>
              </w:rPr>
              <w:t>თბილისური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პორტრეტი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აკადემიური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მხატვრობა</w:t>
            </w:r>
            <w:r w:rsidRPr="00116CD6">
              <w:rPr>
                <w:rFonts w:ascii="AcadNusx" w:hAnsi="AcadNusx" w:cs="AcadNusx"/>
                <w:lang w:val="fi-FI"/>
              </w:rPr>
              <w:t xml:space="preserve"> – </w:t>
            </w:r>
            <w:r w:rsidRPr="00116CD6">
              <w:rPr>
                <w:rFonts w:ascii="Sylfaen" w:hAnsi="Sylfaen" w:cs="Sylfaen"/>
                <w:lang w:val="ka-GE"/>
              </w:rPr>
              <w:t>გიგო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გაბაშვილი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მოსე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თოიძე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რუსული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რეალისტური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გავლენა</w:t>
            </w:r>
            <w:r w:rsidRPr="00116CD6">
              <w:rPr>
                <w:rFonts w:ascii="AcadNusx" w:hAnsi="AcadNusx" w:cs="AcadNusx"/>
                <w:lang w:val="fi-FI"/>
              </w:rPr>
              <w:t xml:space="preserve">); </w:t>
            </w:r>
            <w:r w:rsidRPr="00116CD6">
              <w:rPr>
                <w:rFonts w:ascii="Sylfaen" w:hAnsi="Sylfaen" w:cs="Sylfaen"/>
                <w:lang w:val="ka-GE"/>
              </w:rPr>
              <w:t>ახალი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და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თანამედროვე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ხელოვნება</w:t>
            </w:r>
            <w:r w:rsidRPr="00116CD6">
              <w:rPr>
                <w:rFonts w:ascii="AcadNusx" w:hAnsi="AcadNusx" w:cs="AcadNusx"/>
                <w:lang w:val="fi-FI"/>
              </w:rPr>
              <w:t xml:space="preserve">: </w:t>
            </w:r>
            <w:r w:rsidRPr="00116CD6">
              <w:rPr>
                <w:rFonts w:ascii="Sylfaen" w:hAnsi="Sylfaen" w:cs="Sylfaen"/>
                <w:lang w:val="ka-GE"/>
              </w:rPr>
              <w:t>მხატვრები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 - </w:t>
            </w:r>
            <w:r w:rsidRPr="00116CD6">
              <w:rPr>
                <w:rFonts w:ascii="Sylfaen" w:hAnsi="Sylfaen" w:cs="Sylfaen"/>
                <w:lang w:val="ka-GE"/>
              </w:rPr>
              <w:t>ნიკო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ფიროსმანაშვილი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დავით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კაკაბაძე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ლადო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გუდიაშვილი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დიმიტრი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შევარდნაძე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შალვა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ქიქოძე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ელენე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ახვლედიანი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ქეთევან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მაღალაშვილი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კირილე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ზდანევიჩი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ალექსანდრე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ბაჟბეუქ</w:t>
            </w:r>
            <w:r w:rsidRPr="00116CD6">
              <w:rPr>
                <w:rFonts w:ascii="AcadNusx" w:hAnsi="AcadNusx" w:cs="AcadNusx"/>
                <w:lang w:val="fi-FI"/>
              </w:rPr>
              <w:t>-</w:t>
            </w:r>
            <w:r w:rsidRPr="00116CD6">
              <w:rPr>
                <w:rFonts w:ascii="Sylfaen" w:hAnsi="Sylfaen" w:cs="Sylfaen"/>
                <w:lang w:val="ka-GE"/>
              </w:rPr>
              <w:t>მელიქოვი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სერგო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ქობულაძე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ედმონდ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კალანდაძე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ჯიბსონ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ხუნდაძე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ზურაბ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ნიჟარაძე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დიმიტრი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ერისთავი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ირაკლი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ფარჯიანი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მერაბ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აბრამიშვილი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თეატრის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მხატვრები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 – </w:t>
            </w:r>
            <w:r w:rsidRPr="00116CD6">
              <w:rPr>
                <w:rFonts w:ascii="Sylfaen" w:hAnsi="Sylfaen" w:cs="Sylfaen"/>
                <w:lang w:val="ka-GE"/>
              </w:rPr>
              <w:t>ირაკლი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გამრეკელი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პე</w:t>
            </w:r>
            <w:r w:rsidRPr="00116CD6">
              <w:rPr>
                <w:rFonts w:ascii="Sylfaen" w:hAnsi="Sylfaen" w:cs="Sylfaen"/>
                <w:lang w:val="ka-GE"/>
              </w:rPr>
              <w:t>ტრე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ოცხელი</w:t>
            </w:r>
            <w:r w:rsidRPr="00116CD6">
              <w:rPr>
                <w:rFonts w:ascii="AcadNusx" w:hAnsi="AcadNusx" w:cs="AcadNusx"/>
                <w:lang w:val="fi-FI"/>
              </w:rPr>
              <w:t xml:space="preserve">; </w:t>
            </w:r>
            <w:r w:rsidRPr="00116CD6">
              <w:rPr>
                <w:rFonts w:ascii="Sylfaen" w:hAnsi="Sylfaen" w:cs="Sylfaen"/>
                <w:lang w:val="ka-GE"/>
              </w:rPr>
              <w:t>მოქანდაკეები</w:t>
            </w:r>
            <w:r w:rsidRPr="00116CD6">
              <w:rPr>
                <w:rFonts w:ascii="AcadNusx" w:hAnsi="AcadNusx" w:cs="AcadNusx"/>
                <w:lang w:val="fi-FI"/>
              </w:rPr>
              <w:t xml:space="preserve"> - </w:t>
            </w:r>
            <w:r w:rsidRPr="00116CD6">
              <w:rPr>
                <w:rFonts w:ascii="Sylfaen" w:hAnsi="Sylfaen" w:cs="Sylfaen"/>
                <w:lang w:val="ka-GE"/>
              </w:rPr>
              <w:t>იაკობ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ნიკოლაძე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ნიკოლოზ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კანდელაკი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მერაბ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ბერძენიშვილი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ელგუჯა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ამაშუკელი</w:t>
            </w:r>
            <w:r w:rsidRPr="00116CD6">
              <w:rPr>
                <w:rFonts w:ascii="AcadNusx" w:hAnsi="AcadNusx" w:cs="AcadNusx"/>
                <w:lang w:val="fi-FI"/>
              </w:rPr>
              <w:t xml:space="preserve">, </w:t>
            </w:r>
            <w:r w:rsidRPr="00116CD6">
              <w:rPr>
                <w:rFonts w:ascii="Sylfaen" w:hAnsi="Sylfaen" w:cs="Sylfaen"/>
                <w:lang w:val="ka-GE"/>
              </w:rPr>
              <w:t>გოგი</w:t>
            </w:r>
            <w:r w:rsidRPr="00116CD6">
              <w:rPr>
                <w:rFonts w:ascii="AcadNusx" w:hAnsi="AcadNusx" w:cs="AcadNusx"/>
                <w:lang w:val="fi-FI"/>
              </w:rPr>
              <w:t xml:space="preserve"> </w:t>
            </w:r>
            <w:r w:rsidRPr="00116CD6">
              <w:rPr>
                <w:rFonts w:ascii="Sylfaen" w:hAnsi="Sylfaen" w:cs="Sylfaen"/>
                <w:lang w:val="ka-GE"/>
              </w:rPr>
              <w:t>ოჩიაური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876767" w:rsidRPr="00876767" w:rsidTr="00876767">
        <w:trPr>
          <w:trHeight w:val="18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 xml:space="preserve">7. </w:t>
            </w:r>
            <w:r w:rsidRPr="00A62CDA">
              <w:rPr>
                <w:rFonts w:ascii="Sylfaen" w:hAnsi="Sylfaen" w:cs="Sylfaen"/>
                <w:b/>
                <w:lang w:val="ka-GE"/>
              </w:rPr>
              <w:t>დასავლეთ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ევროპის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შუა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საუკუნეების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042C92" w:rsidRDefault="00042C92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 xml:space="preserve">ა. </w:t>
            </w:r>
            <w:r w:rsidRPr="00A62CDA">
              <w:rPr>
                <w:rFonts w:ascii="Sylfaen" w:hAnsi="Sylfaen" w:cs="Sylfaen"/>
                <w:b/>
                <w:lang w:val="ka-GE"/>
              </w:rPr>
              <w:t>საფრანგეთის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რომანული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ბ. </w:t>
            </w:r>
            <w:r w:rsidRPr="00A62CDA">
              <w:rPr>
                <w:rFonts w:ascii="Sylfaen" w:hAnsi="Sylfaen" w:cs="Sylfaen"/>
                <w:b/>
                <w:lang w:val="ka-GE"/>
              </w:rPr>
              <w:t>საფრანგეთის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გოთური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გ. </w:t>
            </w:r>
            <w:r w:rsidRPr="00A62CDA">
              <w:rPr>
                <w:rFonts w:ascii="Sylfaen" w:hAnsi="Sylfaen" w:cs="Sylfaen"/>
                <w:b/>
                <w:lang w:val="ka-GE"/>
              </w:rPr>
              <w:t>გერმანიის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რომანული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დ. </w:t>
            </w:r>
            <w:r w:rsidRPr="00A62CDA">
              <w:rPr>
                <w:rFonts w:ascii="Sylfaen" w:hAnsi="Sylfaen" w:cs="Sylfaen"/>
                <w:b/>
                <w:lang w:val="ka-GE"/>
              </w:rPr>
              <w:t>გერმანიის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გოთური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ე. </w:t>
            </w:r>
            <w:r w:rsidRPr="00A62CDA">
              <w:rPr>
                <w:rFonts w:ascii="Sylfaen" w:hAnsi="Sylfaen" w:cs="Sylfaen"/>
                <w:b/>
                <w:lang w:val="ka-GE"/>
              </w:rPr>
              <w:t>ინგლისის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რომანული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A62CDA" w:rsidRDefault="00876767" w:rsidP="00CB3133">
            <w:pPr>
              <w:rPr>
                <w:rFonts w:ascii="AcadNusx" w:hAnsi="AcadNusx" w:cs="AcadNusx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ვ. </w:t>
            </w:r>
            <w:r w:rsidRPr="00A62CDA">
              <w:rPr>
                <w:rFonts w:ascii="Sylfaen" w:hAnsi="Sylfaen" w:cs="Sylfaen"/>
                <w:b/>
                <w:lang w:val="ka-GE"/>
              </w:rPr>
              <w:t>ინგლისის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გოთური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287284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lastRenderedPageBreak/>
              <w:t>რომანული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გოთური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ხელოვნების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მიმოხილვა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ისტორიულ</w:t>
            </w:r>
            <w:r w:rsidRPr="00A62CDA">
              <w:rPr>
                <w:rFonts w:ascii="AcadNusx" w:hAnsi="AcadNusx" w:cs="AcadNusx"/>
                <w:lang w:val="ka-GE"/>
              </w:rPr>
              <w:t>-</w:t>
            </w:r>
            <w:r w:rsidRPr="00A62CDA">
              <w:rPr>
                <w:rFonts w:ascii="Sylfaen" w:hAnsi="Sylfaen" w:cs="Sylfaen"/>
                <w:lang w:val="ka-GE"/>
              </w:rPr>
              <w:t>კულტურულ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სოციალურ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კონტექსტში</w:t>
            </w:r>
            <w:r w:rsidRPr="00A62CDA">
              <w:rPr>
                <w:rFonts w:ascii="AcadNusx" w:hAnsi="AcadNusx" w:cs="AcadNusx"/>
                <w:lang w:val="ka-GE"/>
              </w:rPr>
              <w:t xml:space="preserve">; </w:t>
            </w:r>
            <w:r w:rsidRPr="00A62CDA">
              <w:rPr>
                <w:rFonts w:ascii="Sylfaen" w:hAnsi="Sylfaen" w:cs="Sylfaen"/>
                <w:lang w:val="ka-GE"/>
              </w:rPr>
              <w:t>ხელოვნების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სინთეზის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საკითხი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შუა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საუკუნეების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ხელოვნებაში</w:t>
            </w:r>
            <w:r w:rsidRPr="00A62CDA">
              <w:rPr>
                <w:rFonts w:ascii="AcadNusx" w:hAnsi="AcadNusx" w:cs="AcadNusx"/>
                <w:lang w:val="ka-GE"/>
              </w:rPr>
              <w:t xml:space="preserve"> – 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მხატვრობა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:rsidR="00876767" w:rsidRDefault="00876767" w:rsidP="00CB3133">
            <w:pPr>
              <w:tabs>
                <w:tab w:val="left" w:pos="2220"/>
              </w:tabs>
              <w:rPr>
                <w:rFonts w:ascii="Sylfaen" w:hAnsi="Sylfaen"/>
                <w:lang w:val="ka-GE"/>
              </w:rPr>
            </w:pPr>
          </w:p>
          <w:p w:rsidR="00042C92" w:rsidRDefault="00042C92" w:rsidP="00CB3133">
            <w:pPr>
              <w:tabs>
                <w:tab w:val="left" w:pos="2220"/>
              </w:tabs>
              <w:rPr>
                <w:rFonts w:ascii="Sylfaen" w:hAnsi="Sylfaen"/>
                <w:lang w:val="ka-GE"/>
              </w:rPr>
            </w:pPr>
          </w:p>
          <w:p w:rsidR="00876767" w:rsidRPr="00413ED1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lastRenderedPageBreak/>
              <w:t>წმ</w:t>
            </w:r>
            <w:r w:rsidRPr="00A62CDA">
              <w:rPr>
                <w:rFonts w:ascii="AcadNusx" w:hAnsi="AcadNusx" w:cs="AcadNusx"/>
                <w:lang w:val="ka-GE"/>
              </w:rPr>
              <w:t xml:space="preserve">. </w:t>
            </w:r>
            <w:r w:rsidRPr="00A62CDA">
              <w:rPr>
                <w:rFonts w:ascii="Sylfaen" w:hAnsi="Sylfaen" w:cs="Sylfaen"/>
                <w:lang w:val="ka-GE"/>
              </w:rPr>
              <w:t>ტროფიმეს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არლში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წმ</w:t>
            </w:r>
            <w:r w:rsidRPr="00A62CDA">
              <w:rPr>
                <w:rFonts w:ascii="AcadNusx" w:hAnsi="AcadNusx" w:cs="AcadNusx"/>
                <w:lang w:val="ka-GE"/>
              </w:rPr>
              <w:t xml:space="preserve">. </w:t>
            </w:r>
            <w:r w:rsidRPr="00A62CDA">
              <w:rPr>
                <w:rFonts w:ascii="Sylfaen" w:hAnsi="Sylfaen" w:cs="Sylfaen"/>
                <w:lang w:val="ka-GE"/>
              </w:rPr>
              <w:t>ლაზარეს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ოტუნში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წმ</w:t>
            </w:r>
            <w:r w:rsidRPr="00A62CDA">
              <w:rPr>
                <w:rFonts w:ascii="AcadNusx" w:hAnsi="AcadNusx" w:cs="AcadNusx"/>
                <w:lang w:val="ka-GE"/>
              </w:rPr>
              <w:t xml:space="preserve">. </w:t>
            </w:r>
            <w:r w:rsidRPr="00A62CDA">
              <w:rPr>
                <w:rFonts w:ascii="Sylfaen" w:hAnsi="Sylfaen" w:cs="Sylfaen"/>
                <w:lang w:val="ka-GE"/>
              </w:rPr>
              <w:t>პეტრეს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მუასაკში</w:t>
            </w:r>
            <w:r w:rsidRPr="00A62CDA">
              <w:rPr>
                <w:rFonts w:ascii="AcadNusx" w:hAnsi="AcadNusx" w:cs="AcadNusx"/>
                <w:lang w:val="ka-GE"/>
              </w:rPr>
              <w:t xml:space="preserve"> (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ვიტრაჟი</w:t>
            </w:r>
            <w:r w:rsidRPr="00A62CDA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CB3133">
            <w:pPr>
              <w:tabs>
                <w:tab w:val="left" w:pos="2220"/>
              </w:tabs>
              <w:rPr>
                <w:rFonts w:ascii="Sylfaen" w:hAnsi="Sylfaen"/>
                <w:lang w:val="ka-GE"/>
              </w:rPr>
            </w:pPr>
          </w:p>
          <w:p w:rsidR="00876767" w:rsidRPr="00413ED1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t>პარიზის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ღვთისმშობლის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შარტრის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რუანის, სტრასბურგის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კათედრალური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ტაძ</w:t>
            </w:r>
            <w:r w:rsidRPr="00A62CDA">
              <w:rPr>
                <w:rFonts w:ascii="Sylfaen" w:hAnsi="Sylfaen" w:cs="Sylfaen"/>
                <w:lang w:val="ka-GE"/>
              </w:rPr>
              <w:t>რ</w:t>
            </w:r>
            <w:r>
              <w:rPr>
                <w:rFonts w:ascii="Sylfaen" w:hAnsi="Sylfaen" w:cs="Sylfaen"/>
                <w:lang w:val="ka-GE"/>
              </w:rPr>
              <w:t>ები</w:t>
            </w:r>
            <w:r w:rsidRPr="00A62CDA">
              <w:rPr>
                <w:rFonts w:ascii="AcadNusx" w:hAnsi="AcadNusx" w:cs="AcadNusx"/>
                <w:lang w:val="ka-GE"/>
              </w:rPr>
              <w:t xml:space="preserve"> (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ვიტრაჟი</w:t>
            </w:r>
            <w:r w:rsidRPr="00A62CDA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CB3133">
            <w:pPr>
              <w:tabs>
                <w:tab w:val="left" w:pos="2220"/>
              </w:tabs>
              <w:rPr>
                <w:rFonts w:ascii="Sylfaen" w:hAnsi="Sylfaen"/>
                <w:lang w:val="ka-GE"/>
              </w:rPr>
            </w:pPr>
          </w:p>
          <w:p w:rsidR="00876767" w:rsidRPr="00545125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t>ვორმსის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მაინცის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კათედრალური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 (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ვიტრაჟი</w:t>
            </w:r>
            <w:r w:rsidRPr="00A62CDA">
              <w:rPr>
                <w:rFonts w:ascii="AcadNusx" w:hAnsi="AcadNusx" w:cs="AcadNusx"/>
                <w:lang w:val="ka-GE"/>
              </w:rPr>
              <w:t>)</w:t>
            </w:r>
          </w:p>
          <w:p w:rsidR="00876767" w:rsidRPr="00413ED1" w:rsidRDefault="00876767" w:rsidP="00CB3133">
            <w:pPr>
              <w:tabs>
                <w:tab w:val="left" w:pos="2220"/>
              </w:tabs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t>მარბურგის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ნაუმბურგის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კიოლნის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 (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ვიტრაჟი</w:t>
            </w:r>
            <w:r w:rsidRPr="00A62CDA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CB3133">
            <w:pPr>
              <w:tabs>
                <w:tab w:val="left" w:pos="2220"/>
              </w:tabs>
              <w:rPr>
                <w:rFonts w:ascii="Sylfaen" w:hAnsi="Sylfaen" w:cs="AcadNusx"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lang w:val="ka-GE"/>
              </w:rPr>
            </w:pPr>
          </w:p>
          <w:p w:rsidR="00876767" w:rsidRPr="00413ED1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t>დურჰამის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კათედრალური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კათედრალური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ილიში</w:t>
            </w:r>
            <w:r w:rsidRPr="00A62CDA">
              <w:rPr>
                <w:rFonts w:ascii="AcadNusx" w:hAnsi="AcadNusx" w:cs="AcadNusx"/>
                <w:lang w:val="ka-GE"/>
              </w:rPr>
              <w:t xml:space="preserve"> (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ვიტრაჟი</w:t>
            </w:r>
            <w:r w:rsidRPr="00A62CDA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CB3133">
            <w:pPr>
              <w:rPr>
                <w:rFonts w:ascii="Sylfaen" w:hAnsi="Sylfaen"/>
              </w:rPr>
            </w:pPr>
          </w:p>
          <w:p w:rsidR="00876767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t>ექსეტერის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კათედრალი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ვესტმი</w:t>
            </w:r>
            <w:r>
              <w:rPr>
                <w:rFonts w:ascii="Sylfaen" w:hAnsi="Sylfaen" w:cs="Sylfaen"/>
                <w:lang w:val="ka-GE"/>
              </w:rPr>
              <w:t>ნ</w:t>
            </w:r>
            <w:r w:rsidRPr="00A62CDA">
              <w:rPr>
                <w:rFonts w:ascii="Sylfaen" w:hAnsi="Sylfaen" w:cs="Sylfaen"/>
                <w:lang w:val="ka-GE"/>
              </w:rPr>
              <w:t>სტერის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სააბატო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სამეფო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კოლეჯის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კაპელა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უელსის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კათედრალი</w:t>
            </w:r>
            <w:r w:rsidRPr="00A62CDA">
              <w:rPr>
                <w:rFonts w:ascii="AcadNusx" w:hAnsi="AcadNusx" w:cs="AcadNusx"/>
                <w:lang w:val="ka-GE"/>
              </w:rPr>
              <w:t xml:space="preserve"> (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ვიტრაჟი</w:t>
            </w:r>
            <w:r w:rsidRPr="00A62CDA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Pr="00967D3D" w:rsidRDefault="00876767" w:rsidP="00876767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876767" w:rsidRPr="00876767" w:rsidTr="00876767">
        <w:trPr>
          <w:trHeight w:val="18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 xml:space="preserve">8. </w:t>
            </w:r>
            <w:r w:rsidRPr="00A62CDA">
              <w:rPr>
                <w:rFonts w:ascii="Sylfaen" w:hAnsi="Sylfaen" w:cs="Sylfaen"/>
                <w:b/>
                <w:lang w:val="ka-GE"/>
              </w:rPr>
              <w:t>რენესანსის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ა. </w:t>
            </w:r>
            <w:r w:rsidRPr="00A62CDA">
              <w:rPr>
                <w:rFonts w:ascii="Sylfaen" w:hAnsi="Sylfaen" w:cs="Sylfaen"/>
                <w:b/>
                <w:lang w:val="ka-GE"/>
              </w:rPr>
              <w:t>იტალიური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რენესანსი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ბ. </w:t>
            </w:r>
            <w:r w:rsidRPr="00A62CDA">
              <w:rPr>
                <w:rFonts w:ascii="Sylfaen" w:hAnsi="Sylfaen" w:cs="Sylfaen"/>
                <w:b/>
                <w:lang w:val="ka-GE"/>
              </w:rPr>
              <w:t>გერმანული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რენესანსის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და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მხატვრობა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გ. </w:t>
            </w:r>
            <w:r w:rsidRPr="00A62CDA">
              <w:rPr>
                <w:rFonts w:ascii="Sylfaen" w:hAnsi="Sylfaen" w:cs="Sylfaen"/>
                <w:b/>
                <w:lang w:val="ka-GE"/>
              </w:rPr>
              <w:t>ნიდერლანდების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116CD6">
              <w:rPr>
                <w:rFonts w:ascii="AcadNusx" w:hAnsi="AcadNusx" w:cs="AcadNusx"/>
                <w:b/>
                <w:lang w:val="ka-GE"/>
              </w:rPr>
              <w:t xml:space="preserve">XV-XVI </w:t>
            </w:r>
            <w:r w:rsidRPr="00116CD6">
              <w:rPr>
                <w:rFonts w:ascii="Sylfaen" w:hAnsi="Sylfaen" w:cs="Sylfaen"/>
                <w:b/>
                <w:lang w:val="ka-GE"/>
              </w:rPr>
              <w:t>საუკუნეებში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Default="00876767" w:rsidP="00CB3133">
            <w:pPr>
              <w:rPr>
                <w:rFonts w:ascii="Sylfaen" w:hAnsi="Sylfaen" w:cs="Sylfaen"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lang w:val="ka-GE"/>
              </w:rPr>
            </w:pPr>
          </w:p>
          <w:p w:rsidR="00876767" w:rsidRPr="00A62CDA" w:rsidRDefault="00876767" w:rsidP="00CB3133">
            <w:pPr>
              <w:rPr>
                <w:rFonts w:ascii="AcadNusx" w:hAnsi="AcadNusx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t>პერიოდიზაცია</w:t>
            </w:r>
            <w:r w:rsidRPr="00A62CDA">
              <w:rPr>
                <w:rFonts w:ascii="AcadNusx" w:hAnsi="AcadNusx" w:cs="AcadNusx"/>
                <w:lang w:val="ka-GE"/>
              </w:rPr>
              <w:t xml:space="preserve">; </w:t>
            </w:r>
            <w:r w:rsidRPr="00A62CDA">
              <w:rPr>
                <w:rFonts w:ascii="Sylfaen" w:hAnsi="Sylfaen" w:cs="Sylfaen"/>
                <w:lang w:val="ka-GE"/>
              </w:rPr>
              <w:t>რენესანსის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ეპოქის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ისტორიულ</w:t>
            </w:r>
            <w:r w:rsidRPr="00A62CDA">
              <w:rPr>
                <w:rFonts w:ascii="AcadNusx" w:hAnsi="AcadNusx" w:cs="AcadNusx"/>
                <w:lang w:val="ka-GE"/>
              </w:rPr>
              <w:t>-</w:t>
            </w:r>
            <w:r w:rsidRPr="00A62CDA">
              <w:rPr>
                <w:rFonts w:ascii="Sylfaen" w:hAnsi="Sylfaen" w:cs="Sylfaen"/>
                <w:lang w:val="ka-GE"/>
              </w:rPr>
              <w:t>კულტურული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ასპექტები</w:t>
            </w:r>
            <w:r w:rsidRPr="00A62CDA">
              <w:rPr>
                <w:rFonts w:ascii="AcadNusx" w:hAnsi="AcadNusx" w:cs="AcadNusx"/>
                <w:lang w:val="ka-GE"/>
              </w:rPr>
              <w:t xml:space="preserve">; </w:t>
            </w:r>
          </w:p>
          <w:p w:rsidR="00876767" w:rsidRPr="00413ED1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t>ადრეული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რენესანსის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მხატვრობა</w:t>
            </w:r>
            <w:r w:rsidRPr="00A62CDA">
              <w:rPr>
                <w:rFonts w:ascii="AcadNusx" w:hAnsi="AcadNusx" w:cs="AcadNusx"/>
                <w:lang w:val="ka-GE"/>
              </w:rPr>
              <w:t xml:space="preserve"> (</w:t>
            </w:r>
            <w:r w:rsidRPr="00A62CDA">
              <w:rPr>
                <w:rFonts w:ascii="Sylfaen" w:hAnsi="Sylfaen" w:cs="Sylfaen"/>
                <w:lang w:val="ka-GE"/>
              </w:rPr>
              <w:t>სკროვენის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კაპელა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პადუაში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კამპოს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მოედნის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სიენაში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ბაფტისტერიუმი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ფლორენციაში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ფილიპო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ბრუნელესკის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ლორენცო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გიბერტის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ანდრეა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დელა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რობიას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lastRenderedPageBreak/>
              <w:t>დონატელოს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ჯოტოს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მაზაჩოს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პიერო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დელა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ფრანჩესკას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სანდრო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ბოტიჩელის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შემოქმედება</w:t>
            </w:r>
            <w:r w:rsidRPr="00A62CDA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AcadNusx" w:hAnsi="AcadNusx" w:cs="AcadNusx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მაღალი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გვიანი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ხანის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რენესანსის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არქიტექტურა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ქანდაკება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მხატვრობა</w:t>
            </w:r>
            <w:r w:rsidRPr="00A62CDA">
              <w:rPr>
                <w:rFonts w:ascii="AcadNusx" w:hAnsi="AcadNusx" w:cs="AcadNusx"/>
                <w:lang w:val="ka-GE"/>
              </w:rPr>
              <w:t xml:space="preserve"> (</w:t>
            </w:r>
            <w:r w:rsidRPr="00A62CDA">
              <w:rPr>
                <w:rFonts w:ascii="Sylfaen" w:hAnsi="Sylfaen" w:cs="Sylfaen"/>
                <w:lang w:val="ka-GE"/>
              </w:rPr>
              <w:t>წმ</w:t>
            </w:r>
            <w:r w:rsidRPr="00A62CDA">
              <w:rPr>
                <w:rFonts w:ascii="AcadNusx" w:hAnsi="AcadNusx" w:cs="AcadNusx"/>
                <w:lang w:val="ka-GE"/>
              </w:rPr>
              <w:t xml:space="preserve">. </w:t>
            </w:r>
            <w:r w:rsidRPr="00A62CDA">
              <w:rPr>
                <w:rFonts w:ascii="Sylfaen" w:hAnsi="Sylfaen" w:cs="Sylfaen"/>
                <w:lang w:val="ka-GE"/>
              </w:rPr>
              <w:t>პეტრეს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ტაძარი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მედიჩების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სასახლე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განსასვენებელი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პაპი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იულიუს</w:t>
            </w:r>
            <w:r w:rsidRPr="00A62CDA">
              <w:rPr>
                <w:rFonts w:ascii="AcadNusx" w:hAnsi="AcadNusx" w:cs="AcadNusx"/>
                <w:lang w:val="ka-GE"/>
              </w:rPr>
              <w:t xml:space="preserve"> II</w:t>
            </w:r>
            <w:r>
              <w:rPr>
                <w:rFonts w:ascii="Sylfaen" w:hAnsi="Sylfaen" w:cs="AcadNusx"/>
                <w:lang w:val="ka-GE"/>
              </w:rPr>
              <w:t>-ის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განსასვენებელი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ჯორჯონეს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ტიციანის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ლეონარდო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და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ვინჩის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რაფაელის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მიქელანჯელოს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შემოქმედება</w:t>
            </w:r>
            <w:r w:rsidRPr="00A62CDA">
              <w:rPr>
                <w:rFonts w:ascii="AcadNusx" w:hAnsi="AcadNusx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Pr="00CA293D" w:rsidRDefault="00876767" w:rsidP="00CB3133">
            <w:pPr>
              <w:rPr>
                <w:rFonts w:ascii="Sylfaen" w:hAnsi="Sylfaen" w:cs="AcadNusx"/>
              </w:rPr>
            </w:pPr>
          </w:p>
          <w:p w:rsidR="00876767" w:rsidRPr="00CA293D" w:rsidRDefault="00876767" w:rsidP="00CB3133">
            <w:pPr>
              <w:rPr>
                <w:rFonts w:ascii="Sylfaen" w:hAnsi="Sylfaen" w:cs="AcadNusx"/>
              </w:rPr>
            </w:pPr>
            <w:r w:rsidRPr="00A62CDA">
              <w:rPr>
                <w:rFonts w:ascii="Sylfaen" w:hAnsi="Sylfaen" w:cs="Sylfaen"/>
                <w:lang w:val="ka-GE"/>
              </w:rPr>
              <w:t>მატიას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გრუნევალდის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ალბრეხტ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დიურერის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ლუკას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კრანახის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მარტის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შონგაუერის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შემოქმედება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:rsidR="00876767" w:rsidRDefault="00876767" w:rsidP="00CB3133">
            <w:pPr>
              <w:rPr>
                <w:rFonts w:ascii="Sylfaen" w:hAnsi="Sylfaen" w:cs="Sylfaen"/>
                <w:lang w:val="ka-GE"/>
              </w:rPr>
            </w:pPr>
          </w:p>
          <w:p w:rsidR="00876767" w:rsidRPr="00116CD6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A62CDA">
              <w:rPr>
                <w:rFonts w:ascii="Sylfaen" w:hAnsi="Sylfaen" w:cs="Sylfaen"/>
                <w:lang w:val="ka-GE"/>
              </w:rPr>
              <w:t>იან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ვან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ეიკის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როგირ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ვან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დერ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ვეიდენის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იერონიმუს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ბოსხის</w:t>
            </w:r>
            <w:r w:rsidRPr="00A62CDA">
              <w:rPr>
                <w:rFonts w:ascii="AcadNusx" w:hAnsi="AcadNusx" w:cs="AcadNusx"/>
                <w:lang w:val="ka-GE"/>
              </w:rPr>
              <w:t xml:space="preserve">, </w:t>
            </w:r>
            <w:r w:rsidRPr="00A62CDA">
              <w:rPr>
                <w:rFonts w:ascii="Sylfaen" w:hAnsi="Sylfaen" w:cs="Sylfaen"/>
                <w:lang w:val="ka-GE"/>
              </w:rPr>
              <w:t>პიტერ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ბრეიგელის</w:t>
            </w:r>
            <w:r w:rsidRPr="00A62CDA">
              <w:rPr>
                <w:rFonts w:ascii="AcadNusx" w:hAnsi="AcadNusx" w:cs="AcadNusx"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lang w:val="ka-GE"/>
              </w:rPr>
              <w:t>შემოქმედება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:rsidR="00876767" w:rsidRDefault="00876767" w:rsidP="00CB313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876767" w:rsidRPr="00876767" w:rsidTr="00876767">
        <w:trPr>
          <w:trHeight w:val="18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lastRenderedPageBreak/>
              <w:t xml:space="preserve">9. </w:t>
            </w:r>
            <w:r w:rsidRPr="00A62CDA">
              <w:rPr>
                <w:rFonts w:ascii="AcadNusx" w:hAnsi="AcadNusx" w:cs="AcadNusx"/>
                <w:b/>
                <w:lang w:val="ka-GE"/>
              </w:rPr>
              <w:t>XVII-XIX</w:t>
            </w:r>
            <w:r w:rsidRPr="00A62CDA">
              <w:rPr>
                <w:rFonts w:ascii="Sylfaen" w:hAnsi="Sylfaen" w:cs="Sylfaen"/>
                <w:b/>
                <w:lang w:val="ka-GE"/>
              </w:rPr>
              <w:t>სს</w:t>
            </w:r>
            <w:r>
              <w:rPr>
                <w:rFonts w:ascii="Sylfaen" w:hAnsi="Sylfaen" w:cs="Sylfaen"/>
                <w:b/>
                <w:lang w:val="ka-GE"/>
              </w:rPr>
              <w:t>.</w:t>
            </w:r>
            <w:r>
              <w:rPr>
                <w:rFonts w:ascii="Sylfaen" w:hAnsi="Sylfaen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ევროპული</w:t>
            </w:r>
            <w:r w:rsidRPr="00A62CD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A62CDA">
              <w:rPr>
                <w:rFonts w:ascii="Sylfaen" w:hAnsi="Sylfaen" w:cs="Sylfaen"/>
                <w:b/>
                <w:lang w:val="ka-GE"/>
              </w:rPr>
              <w:t>ხელოვნება</w:t>
            </w: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545125" w:rsidRDefault="00876767" w:rsidP="00CB3133">
            <w:pPr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10. </w:t>
            </w:r>
            <w:r w:rsidRPr="00545125">
              <w:rPr>
                <w:rFonts w:ascii="Sylfaen" w:hAnsi="Sylfaen" w:cs="Sylfaen"/>
                <w:b/>
              </w:rPr>
              <w:t>ახალი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და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თანამედროვე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დასავლური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Pr="00A62CDA" w:rsidRDefault="00876767" w:rsidP="00CB3133">
            <w:pPr>
              <w:rPr>
                <w:rFonts w:ascii="AcadNusx" w:hAnsi="AcadNusx" w:cs="AcadNusx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413ED1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545125">
              <w:rPr>
                <w:rFonts w:ascii="Sylfaen" w:hAnsi="Sylfaen" w:cs="Sylfaen"/>
              </w:rPr>
              <w:t>ისტორიულ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კულტურული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სოციალური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მიმოხილვა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ბაროკოს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როკოკოს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რომანტიზმის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ნეოკლასიციზმის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რეალიზმის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მხატვრული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მიმდინარე</w:t>
            </w:r>
            <w:r>
              <w:rPr>
                <w:rFonts w:ascii="Sylfaen" w:hAnsi="Sylfaen" w:cs="Sylfaen"/>
                <w:lang w:val="ka-GE"/>
              </w:rPr>
              <w:t>ო</w:t>
            </w:r>
            <w:r w:rsidRPr="00545125">
              <w:rPr>
                <w:rFonts w:ascii="Sylfaen" w:hAnsi="Sylfaen" w:cs="Sylfaen"/>
              </w:rPr>
              <w:t>ბები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არქიტექტურა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ფერწერა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 (</w:t>
            </w:r>
            <w:r>
              <w:rPr>
                <w:rFonts w:ascii="Sylfaen" w:hAnsi="Sylfaen" w:cs="AcadNusx"/>
                <w:lang w:val="ka-GE"/>
              </w:rPr>
              <w:t xml:space="preserve">ბერნინი, ელ გრეკო, დიეგო ველასკესი, </w:t>
            </w:r>
            <w:r w:rsidRPr="00545125">
              <w:rPr>
                <w:rFonts w:ascii="Sylfaen" w:hAnsi="Sylfaen" w:cs="Sylfaen"/>
              </w:rPr>
              <w:t>პიტერ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პაულ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რუბენსი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რემბრანტი</w:t>
            </w:r>
            <w:r w:rsidRPr="00545125">
              <w:rPr>
                <w:rFonts w:ascii="AcadNusx" w:hAnsi="AcadNusx" w:cs="AcadNusx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იან ვერმეერი,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ანტუან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ვატო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ფრანსუა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ბუშე</w:t>
            </w:r>
            <w:r w:rsidRPr="00545125">
              <w:rPr>
                <w:rFonts w:ascii="AcadNusx" w:hAnsi="AcadNusx" w:cs="AcadNusx"/>
              </w:rPr>
              <w:t xml:space="preserve">, </w:t>
            </w:r>
            <w:r>
              <w:rPr>
                <w:rFonts w:ascii="Sylfaen" w:hAnsi="Sylfaen" w:cs="AcadNusx"/>
                <w:lang w:val="ka-GE"/>
              </w:rPr>
              <w:t>ჟ</w:t>
            </w:r>
            <w:r w:rsidRPr="00545125">
              <w:rPr>
                <w:rFonts w:ascii="Sylfaen" w:hAnsi="Sylfaen" w:cs="Sylfaen"/>
              </w:rPr>
              <w:t>აკ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ლუი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დავიდი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ოგიუსტ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დომინიკ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ენგრი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თეოდორ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ჟერიკო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ეჟენ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დელაკრუა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ფრანსისკო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გოია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უილიამ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ტერნერი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გუსტავ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კურბე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ონორე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დომიე</w:t>
            </w:r>
            <w:r w:rsidRPr="00545125">
              <w:rPr>
                <w:rFonts w:ascii="AcadNusx" w:hAnsi="AcadNusx" w:cs="AcadNusx"/>
              </w:rPr>
              <w:t>)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  <w:p w:rsidR="00876767" w:rsidRDefault="00876767" w:rsidP="00CB3133">
            <w:pPr>
              <w:rPr>
                <w:rFonts w:ascii="Sylfaen" w:hAnsi="Sylfaen"/>
                <w:b/>
                <w:lang w:val="ka-GE"/>
              </w:rPr>
            </w:pPr>
          </w:p>
          <w:p w:rsidR="00876767" w:rsidRPr="00876767" w:rsidRDefault="00876767" w:rsidP="00CB3133">
            <w:pPr>
              <w:rPr>
                <w:rFonts w:ascii="Sylfaen" w:hAnsi="Sylfaen" w:cs="AcadNusx"/>
                <w:lang w:val="ka-GE"/>
              </w:rPr>
            </w:pPr>
            <w:r w:rsidRPr="00545125">
              <w:rPr>
                <w:rFonts w:ascii="Sylfaen" w:hAnsi="Sylfaen" w:cs="Sylfaen"/>
              </w:rPr>
              <w:t>იმპრესიონიზმი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პოსტიმპრესიონიზმი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ექსპრესიონიზმი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ფოვიზმი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კუბიზმი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აფრიკული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ქანდაკებისა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ნიღბების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კოლუმბამდელი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სამხრეთ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ამერიკის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იაპონური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ხელოვნების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გავლენა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თანამედროვე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ხელოვნებაზე</w:t>
            </w:r>
            <w:r w:rsidRPr="00545125">
              <w:rPr>
                <w:rFonts w:ascii="AcadNusx" w:hAnsi="AcadNusx" w:cs="AcadNusx"/>
              </w:rPr>
              <w:t xml:space="preserve">), </w:t>
            </w:r>
            <w:r w:rsidRPr="00545125">
              <w:rPr>
                <w:rFonts w:ascii="Sylfaen" w:hAnsi="Sylfaen" w:cs="Sylfaen"/>
              </w:rPr>
              <w:t>ნაივური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ხელოვნება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არ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ნუვო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სიმბოლიზმი</w:t>
            </w:r>
            <w:r w:rsidRPr="00545125">
              <w:rPr>
                <w:rFonts w:ascii="AcadNusx" w:hAnsi="AcadNusx" w:cs="AcadNusx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ავანგარდული ხელოვნება -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აბსტრაქციონიზმი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სურეალიზმი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დადაიზმი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პოპ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არტი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არქიტექტურა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ფერწერა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ქანდაკება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ედუარდ</w:t>
            </w:r>
            <w:r w:rsidRPr="00545125">
              <w:rPr>
                <w:rFonts w:ascii="AcadNusx" w:hAnsi="AcadNusx" w:cs="AcadNusx"/>
              </w:rPr>
              <w:t xml:space="preserve"> </w:t>
            </w:r>
            <w:r>
              <w:rPr>
                <w:rFonts w:ascii="Sylfaen" w:hAnsi="Sylfaen" w:cs="Sylfaen"/>
              </w:rPr>
              <w:t>მანე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კლოდ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მონე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ედგარ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დეგა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პიერ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ოგიუსტ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რენუარი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ალფრედ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სისლეი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კამილ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პისარო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ოგიუსტ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როდენი</w:t>
            </w:r>
            <w:r>
              <w:rPr>
                <w:rFonts w:ascii="Sylfaen" w:hAnsi="Sylfaen" w:cs="AcadNusx"/>
                <w:lang w:val="ka-GE"/>
              </w:rPr>
              <w:t>,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ანრი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ტულუზ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ლოტრეკი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პოლ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სეზანი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პოლ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გოგენი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ვან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გოგი</w:t>
            </w:r>
            <w:r w:rsidRPr="00545125">
              <w:rPr>
                <w:rFonts w:ascii="AcadNusx" w:hAnsi="AcadNusx" w:cs="AcadNusx"/>
              </w:rPr>
              <w:t xml:space="preserve">, </w:t>
            </w:r>
            <w:r>
              <w:rPr>
                <w:rFonts w:ascii="Sylfaen" w:hAnsi="Sylfaen" w:cs="AcadNusx"/>
                <w:lang w:val="ka-GE"/>
              </w:rPr>
              <w:t xml:space="preserve">ოდილონ რედონი, </w:t>
            </w:r>
            <w:r>
              <w:rPr>
                <w:rFonts w:ascii="Sylfaen" w:hAnsi="Sylfaen" w:cs="Sylfaen"/>
              </w:rPr>
              <w:t>ედ</w:t>
            </w:r>
            <w:r>
              <w:rPr>
                <w:rFonts w:ascii="Sylfaen" w:hAnsi="Sylfaen" w:cs="Sylfaen"/>
                <w:lang w:val="ka-GE"/>
              </w:rPr>
              <w:t>ვ</w:t>
            </w:r>
            <w:r w:rsidRPr="00545125">
              <w:rPr>
                <w:rFonts w:ascii="Sylfaen" w:hAnsi="Sylfaen" w:cs="Sylfaen"/>
              </w:rPr>
              <w:t>არდ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მუნკი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ანრი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მატისი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პაბლო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lastRenderedPageBreak/>
              <w:t>პიკასო</w:t>
            </w:r>
            <w:r w:rsidRPr="00545125">
              <w:rPr>
                <w:rFonts w:ascii="AcadNusx" w:hAnsi="AcadNusx" w:cs="AcadNusx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ჟ</w:t>
            </w:r>
            <w:r w:rsidRPr="00545125">
              <w:rPr>
                <w:rFonts w:ascii="Sylfaen" w:hAnsi="Sylfaen" w:cs="Sylfaen"/>
              </w:rPr>
              <w:t>ორ</w:t>
            </w:r>
            <w:r>
              <w:rPr>
                <w:rFonts w:ascii="Sylfaen" w:hAnsi="Sylfaen" w:cs="Sylfaen"/>
                <w:lang w:val="ka-GE"/>
              </w:rPr>
              <w:t>ჟ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ბრაკი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ანრი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რუსო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გუსტავ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კლიმტი</w:t>
            </w:r>
            <w:r>
              <w:rPr>
                <w:rFonts w:ascii="Sylfaen" w:hAnsi="Sylfaen" w:cs="AcadNusx"/>
                <w:lang w:val="ka-GE"/>
              </w:rPr>
              <w:t>,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სალვადორ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რენე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მაგრიტი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ალბერტო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ჯაკომეტი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მარკ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შაგალი</w:t>
            </w:r>
            <w:r>
              <w:rPr>
                <w:rFonts w:ascii="Sylfaen" w:hAnsi="Sylfaen" w:cs="AcadNusx"/>
                <w:lang w:val="ka-GE"/>
              </w:rPr>
              <w:t>,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ვასილი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კანდინსკი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კაზიმირ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მალევიჩი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ხუან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მირო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მარსელ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დიუშანი</w:t>
            </w:r>
            <w:r w:rsidRPr="00545125">
              <w:rPr>
                <w:rFonts w:ascii="AcadNusx" w:hAnsi="AcadNusx" w:cs="AcadNusx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პიტ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</w:t>
            </w:r>
            <w:r>
              <w:rPr>
                <w:rFonts w:ascii="Sylfaen" w:hAnsi="Sylfaen" w:cs="Sylfaen"/>
                <w:lang w:val="ka-GE"/>
              </w:rPr>
              <w:t>ნ</w:t>
            </w:r>
            <w:r w:rsidRPr="00545125">
              <w:rPr>
                <w:rFonts w:ascii="Sylfaen" w:hAnsi="Sylfaen" w:cs="Sylfaen"/>
              </w:rPr>
              <w:t>დრიანი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კონსტანტინ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ბრანკუზი</w:t>
            </w:r>
            <w:r w:rsidRPr="00545125">
              <w:rPr>
                <w:rFonts w:ascii="AcadNusx" w:hAnsi="AcadNusx" w:cs="AcadNusx"/>
              </w:rPr>
              <w:t>,</w:t>
            </w:r>
            <w:r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ჯექსონ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პოლოკი</w:t>
            </w:r>
            <w:r>
              <w:rPr>
                <w:rFonts w:ascii="Sylfaen" w:hAnsi="Sylfaen" w:cs="AcadNusx"/>
                <w:lang w:val="ka-GE"/>
              </w:rPr>
              <w:t>,</w:t>
            </w:r>
            <w:r w:rsidRPr="00545125">
              <w:rPr>
                <w:rFonts w:ascii="AcadNusx" w:hAnsi="AcadNusx" w:cs="AcadNusx"/>
              </w:rPr>
              <w:t xml:space="preserve">  </w:t>
            </w:r>
            <w:r w:rsidRPr="00545125">
              <w:rPr>
                <w:rFonts w:ascii="Sylfaen" w:hAnsi="Sylfaen" w:cs="Sylfaen"/>
              </w:rPr>
              <w:t>ენდი</w:t>
            </w:r>
            <w:r w:rsidRPr="00545125">
              <w:rPr>
                <w:rFonts w:ascii="AcadNusx" w:hAnsi="AcadNusx" w:cs="AcadNusx"/>
              </w:rPr>
              <w:t xml:space="preserve"> </w:t>
            </w:r>
            <w:r>
              <w:rPr>
                <w:rFonts w:ascii="Sylfaen" w:hAnsi="Sylfaen" w:cs="Sylfaen"/>
              </w:rPr>
              <w:t>ვორჰოლ</w:t>
            </w:r>
            <w:r w:rsidRPr="00545125">
              <w:rPr>
                <w:rFonts w:ascii="Sylfaen" w:hAnsi="Sylfaen" w:cs="Sylfaen"/>
              </w:rPr>
              <w:t>ი</w:t>
            </w:r>
            <w:r w:rsidRPr="00545125">
              <w:rPr>
                <w:rFonts w:ascii="AcadNusx" w:hAnsi="AcadNusx" w:cs="AcadNusx"/>
              </w:rPr>
              <w:t>,</w:t>
            </w:r>
            <w:r>
              <w:rPr>
                <w:rFonts w:ascii="AcadNusx" w:hAnsi="AcadNusx" w:cs="AcadNusx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 xml:space="preserve">მარკ როტკო. </w:t>
            </w:r>
            <w:r w:rsidRPr="00545125">
              <w:rPr>
                <w:rFonts w:ascii="Sylfaen" w:hAnsi="Sylfaen" w:cs="Sylfaen"/>
              </w:rPr>
              <w:t>რობერტ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რაუშენბერგი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არქიტექტორები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ანტონი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გაუდი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გუსტავ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ეიფელი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ლე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კორბუზიე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ფრენკ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ლოიდ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რაიტი</w:t>
            </w:r>
            <w:r>
              <w:rPr>
                <w:rFonts w:ascii="Sylfaen" w:hAnsi="Sylfaen" w:cs="Sylfaen"/>
                <w:lang w:val="ka-GE"/>
              </w:rPr>
              <w:t>, ფრენკ გერი</w:t>
            </w:r>
            <w:r w:rsidRPr="00545125">
              <w:rPr>
                <w:rFonts w:ascii="AcadNusx" w:hAnsi="AcadNusx" w:cs="AcadNusx"/>
              </w:rPr>
              <w:t>)</w:t>
            </w:r>
            <w:r w:rsidR="00AD3421">
              <w:rPr>
                <w:rFonts w:ascii="AcadNusx" w:hAnsi="AcadNusx" w:cs="AcadNusx"/>
              </w:rPr>
              <w:t>.</w:t>
            </w:r>
          </w:p>
        </w:tc>
      </w:tr>
      <w:tr w:rsidR="00876767" w:rsidRPr="00876767" w:rsidTr="00876767">
        <w:trPr>
          <w:trHeight w:val="18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 w:rsidRPr="004D5698">
              <w:rPr>
                <w:rFonts w:ascii="Sylfaen" w:hAnsi="Sylfaen" w:cs="Sylfaen"/>
                <w:b/>
                <w:lang w:val="ka-GE"/>
              </w:rPr>
              <w:lastRenderedPageBreak/>
              <w:t xml:space="preserve">11. </w:t>
            </w:r>
            <w:r w:rsidRPr="004D5698">
              <w:rPr>
                <w:rFonts w:ascii="Sylfaen" w:hAnsi="Sylfaen" w:cs="Sylfaen"/>
                <w:b/>
              </w:rPr>
              <w:t>შორეული</w:t>
            </w:r>
            <w:r w:rsidRPr="004D5698">
              <w:rPr>
                <w:rFonts w:ascii="AcadNusx" w:hAnsi="AcadNusx" w:cs="Menlo Regular"/>
                <w:b/>
                <w:lang w:val="it-IT"/>
              </w:rPr>
              <w:t xml:space="preserve"> </w:t>
            </w:r>
            <w:r w:rsidRPr="004D5698">
              <w:rPr>
                <w:rFonts w:ascii="Sylfaen" w:hAnsi="Sylfaen" w:cs="Sylfaen"/>
                <w:b/>
              </w:rPr>
              <w:t>აღმოსავლეთის</w:t>
            </w:r>
            <w:r w:rsidRPr="004D5698">
              <w:rPr>
                <w:rFonts w:ascii="AcadNusx" w:hAnsi="AcadNusx" w:cs="Menlo Regular"/>
                <w:b/>
                <w:lang w:val="it-IT"/>
              </w:rPr>
              <w:t xml:space="preserve"> </w:t>
            </w:r>
            <w:r w:rsidRPr="004D5698">
              <w:rPr>
                <w:rFonts w:ascii="Sylfaen" w:hAnsi="Sylfaen" w:cs="Sylfaen"/>
                <w:b/>
              </w:rPr>
              <w:t>ხელოვნება</w:t>
            </w: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Menlo Regular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 w:rsidRPr="004D5698">
              <w:rPr>
                <w:rFonts w:ascii="Sylfaen" w:hAnsi="Sylfaen" w:cs="Sylfaen"/>
                <w:b/>
                <w:lang w:val="ka-GE"/>
              </w:rPr>
              <w:t>ა. ძველი ინდოეთის ხელოვნება</w:t>
            </w: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 w:rsidRPr="004D5698">
              <w:rPr>
                <w:rFonts w:ascii="Sylfaen" w:hAnsi="Sylfaen" w:cs="Sylfaen"/>
                <w:b/>
                <w:lang w:val="ka-GE"/>
              </w:rPr>
              <w:t xml:space="preserve">ბ. ძველი </w:t>
            </w:r>
            <w:r w:rsidRPr="004D5698">
              <w:rPr>
                <w:rFonts w:ascii="Sylfaen" w:hAnsi="Sylfaen" w:cs="Sylfaen"/>
                <w:b/>
              </w:rPr>
              <w:t>ჩინეთი</w:t>
            </w:r>
            <w:r w:rsidRPr="004D5698">
              <w:rPr>
                <w:rFonts w:ascii="Sylfaen" w:hAnsi="Sylfaen" w:cs="Sylfaen"/>
                <w:b/>
                <w:lang w:val="ka-GE"/>
              </w:rPr>
              <w:t>ს ხელოვნება</w:t>
            </w: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AcadNusx" w:hAnsi="AcadNusx" w:cs="Menlo Regular"/>
                <w:b/>
                <w:lang w:val="ka-GE"/>
              </w:rPr>
            </w:pPr>
            <w:r w:rsidRPr="004D5698">
              <w:rPr>
                <w:rFonts w:ascii="Sylfaen" w:hAnsi="Sylfaen" w:cs="Sylfaen"/>
                <w:b/>
                <w:lang w:val="ka-GE"/>
              </w:rPr>
              <w:t xml:space="preserve">გ. </w:t>
            </w:r>
            <w:r w:rsidRPr="004D5698">
              <w:rPr>
                <w:rFonts w:ascii="Sylfaen" w:hAnsi="Sylfaen" w:cs="Sylfaen"/>
                <w:b/>
              </w:rPr>
              <w:t>იაპონი</w:t>
            </w:r>
            <w:r w:rsidRPr="004D5698">
              <w:rPr>
                <w:rFonts w:ascii="Sylfaen" w:hAnsi="Sylfaen" w:cs="Sylfaen"/>
                <w:b/>
                <w:lang w:val="ka-GE"/>
              </w:rPr>
              <w:t>ის ხელოვნება</w:t>
            </w:r>
          </w:p>
          <w:p w:rsidR="00876767" w:rsidRPr="004D5698" w:rsidRDefault="00876767" w:rsidP="00CB3133">
            <w:pPr>
              <w:spacing w:line="360" w:lineRule="auto"/>
              <w:rPr>
                <w:rFonts w:ascii="AcadNusx" w:hAnsi="Menlo Regular" w:cs="Menlo Regular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ind w:left="34"/>
              <w:rPr>
                <w:rFonts w:ascii="AcadNusx" w:hAnsi="Menlo Regular" w:cs="Menlo Regular"/>
                <w:lang w:val="it-IT"/>
              </w:rPr>
            </w:pPr>
            <w:r w:rsidRPr="004D5698">
              <w:rPr>
                <w:rFonts w:ascii="Sylfaen" w:hAnsi="Sylfaen" w:cs="Menlo Regular"/>
                <w:lang w:val="ka-GE"/>
              </w:rPr>
              <w:t>სტუპები, დრავიდული არქიტექტურის ნიმუშები, მოგოლთა მმართველობის პერიოდის ხელოვნება – ტაჯ–მაჰალის არქიტექტურული კომპლექსი; ინდური მინიატურა</w:t>
            </w:r>
            <w:r>
              <w:rPr>
                <w:rFonts w:ascii="Sylfaen" w:hAnsi="Sylfaen" w:cs="Menlo Regular"/>
                <w:lang w:val="ka-GE"/>
              </w:rPr>
              <w:t>.</w:t>
            </w:r>
            <w:r w:rsidRPr="004D5698">
              <w:rPr>
                <w:rFonts w:ascii="AcadNusx" w:hAnsi="Menlo Regular" w:cs="Menlo Regular"/>
                <w:lang w:val="it-IT"/>
              </w:rPr>
              <w:t xml:space="preserve"> </w:t>
            </w: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Pr="004D5698" w:rsidRDefault="00876767" w:rsidP="00CB3133">
            <w:pPr>
              <w:ind w:left="34"/>
              <w:rPr>
                <w:rFonts w:ascii="AcadNusx" w:hAnsi="AcadNusx" w:cs="Menlo Regular"/>
                <w:lang w:val="it-IT"/>
              </w:rPr>
            </w:pPr>
            <w:r w:rsidRPr="004D5698">
              <w:rPr>
                <w:rFonts w:ascii="Sylfaen" w:hAnsi="Sylfaen" w:cs="Menlo Regular"/>
                <w:lang w:val="ka-GE"/>
              </w:rPr>
              <w:t xml:space="preserve">არქიტექტურა, ქანდაკება, მხატვრობა და გამოყენებითი ხელოვნება </w:t>
            </w:r>
            <w:r w:rsidRPr="004D5698">
              <w:rPr>
                <w:rFonts w:ascii="AcadNusx" w:hAnsi="Menlo Regular" w:cs="Menlo Regular"/>
                <w:lang w:val="it-IT"/>
              </w:rPr>
              <w:t>(</w:t>
            </w:r>
            <w:r w:rsidRPr="004D5698">
              <w:rPr>
                <w:rFonts w:ascii="Sylfaen" w:hAnsi="Sylfaen" w:cs="Menlo Regular"/>
                <w:lang w:val="ka-GE"/>
              </w:rPr>
              <w:t>პაგოდები, ჩინეთის კედელი; ტერაკოტას არმია, ბუდას  ქანდაკებები; კერამიკა, აბრეშუმი, მინიატურა)</w:t>
            </w:r>
            <w:r>
              <w:rPr>
                <w:rFonts w:ascii="Sylfaen" w:hAnsi="Sylfaen" w:cs="Menlo Regular"/>
                <w:lang w:val="ka-GE"/>
              </w:rPr>
              <w:t>.</w:t>
            </w:r>
            <w:r w:rsidRPr="004D5698">
              <w:rPr>
                <w:rFonts w:ascii="Sylfaen" w:hAnsi="Sylfaen" w:cs="Menlo Regular"/>
                <w:lang w:val="ka-GE"/>
              </w:rPr>
              <w:t xml:space="preserve"> </w:t>
            </w: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  <w:p w:rsidR="00876767" w:rsidRDefault="00876767" w:rsidP="00CB3133">
            <w:pPr>
              <w:rPr>
                <w:rFonts w:ascii="Sylfaen" w:hAnsi="Sylfaen" w:cs="Menlo Regular"/>
                <w:lang w:val="ka-GE"/>
              </w:rPr>
            </w:pP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 w:rsidRPr="004D5698">
              <w:rPr>
                <w:rFonts w:ascii="Sylfaen" w:hAnsi="Sylfaen" w:cs="Menlo Regular"/>
                <w:lang w:val="ka-GE"/>
              </w:rPr>
              <w:t xml:space="preserve">არქიტექტურა, ქანდაკება, მხატვრობა და გამოყენებითი ხელოვნება </w:t>
            </w:r>
            <w:r w:rsidRPr="004D5698">
              <w:rPr>
                <w:rFonts w:ascii="AcadNusx" w:hAnsi="Menlo Regular" w:cs="Menlo Regular"/>
                <w:lang w:val="it-IT"/>
              </w:rPr>
              <w:t>(</w:t>
            </w:r>
            <w:r w:rsidRPr="004D5698">
              <w:rPr>
                <w:rFonts w:ascii="Sylfaen" w:hAnsi="Sylfaen" w:cs="Menlo Regular"/>
                <w:lang w:val="ka-GE"/>
              </w:rPr>
              <w:t>პაგოდები, იმპერატორის სასახლე კიოტოში, ბუდას ქანდაკებები; მხატვრობა კერამიკაზე, აბრეშუმზე, ანაბეჭდები (კაცუშიკა ჰოკუსაი და ანდო ჰიროშიგ</w:t>
            </w:r>
            <w:r>
              <w:rPr>
                <w:rFonts w:ascii="Sylfaen" w:hAnsi="Sylfaen" w:cs="Menlo Regular"/>
                <w:lang w:val="ka-GE"/>
              </w:rPr>
              <w:t>ე</w:t>
            </w:r>
            <w:r w:rsidRPr="004D5698">
              <w:rPr>
                <w:rFonts w:ascii="Sylfaen" w:hAnsi="Sylfaen" w:cs="Menlo Regular"/>
                <w:lang w:val="ka-GE"/>
              </w:rPr>
              <w:t>ს შემოქმედება)</w:t>
            </w:r>
            <w:r>
              <w:rPr>
                <w:rFonts w:ascii="Sylfaen" w:hAnsi="Sylfaen" w:cs="Menlo Regular"/>
                <w:lang w:val="ka-GE"/>
              </w:rPr>
              <w:t>.</w:t>
            </w:r>
          </w:p>
        </w:tc>
      </w:tr>
      <w:tr w:rsidR="00876767" w:rsidRPr="00876767" w:rsidTr="00876767">
        <w:trPr>
          <w:trHeight w:val="1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4D5698" w:rsidRDefault="00876767" w:rsidP="00CB3133">
            <w:pPr>
              <w:rPr>
                <w:rFonts w:ascii="Sylfaen" w:hAnsi="Sylfaen"/>
                <w:b/>
                <w:lang w:val="ka-GE"/>
              </w:rPr>
            </w:pPr>
            <w:r w:rsidRPr="004D5698">
              <w:rPr>
                <w:rFonts w:ascii="Sylfaen" w:hAnsi="Sylfaen"/>
                <w:b/>
                <w:lang w:val="ka-GE"/>
              </w:rPr>
              <w:t>12. ისლამური ხელოვნება</w:t>
            </w:r>
          </w:p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7" w:rsidRPr="004D5698" w:rsidRDefault="00876767" w:rsidP="00CB3133">
            <w:pPr>
              <w:rPr>
                <w:rFonts w:ascii="Sylfaen" w:hAnsi="Sylfaen" w:cs="Sylfaen"/>
                <w:b/>
                <w:lang w:val="ka-GE"/>
              </w:rPr>
            </w:pPr>
            <w:r w:rsidRPr="004D5698">
              <w:rPr>
                <w:rFonts w:ascii="Sylfaen" w:hAnsi="Sylfaen"/>
                <w:lang w:val="ka-GE"/>
              </w:rPr>
              <w:t>სპარსული და არაბული არქიტექტურა, ხალიჩები, კერამიკული ფილები</w:t>
            </w:r>
            <w:r w:rsidRPr="004D5698">
              <w:rPr>
                <w:rFonts w:ascii="Sylfaen" w:hAnsi="Sylfaen"/>
              </w:rPr>
              <w:t xml:space="preserve"> - </w:t>
            </w:r>
            <w:r w:rsidRPr="004D5698">
              <w:rPr>
                <w:rFonts w:ascii="Sylfaen" w:hAnsi="Sylfaen"/>
                <w:lang w:val="ka-GE"/>
              </w:rPr>
              <w:t>შორენკეცები, მინიატურა</w:t>
            </w:r>
            <w:r w:rsidRPr="004D5698">
              <w:rPr>
                <w:rFonts w:ascii="Sylfaen" w:hAnsi="Sylfaen"/>
              </w:rPr>
              <w:t xml:space="preserve">, </w:t>
            </w:r>
            <w:r w:rsidRPr="004D5698">
              <w:rPr>
                <w:rFonts w:ascii="Sylfaen" w:hAnsi="Sylfaen"/>
                <w:lang w:val="ka-GE"/>
              </w:rPr>
              <w:t>ყაჯარული მხატვრობა, კალიგრაფიის ნიმუშები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</w:tbl>
    <w:p w:rsidR="00876767" w:rsidRDefault="00876767" w:rsidP="00876767">
      <w:pPr>
        <w:spacing w:after="0" w:line="240" w:lineRule="auto"/>
        <w:ind w:left="720"/>
        <w:jc w:val="both"/>
        <w:rPr>
          <w:rFonts w:ascii="Sylfaen" w:hAnsi="Sylfaen" w:cs="Sylfaen"/>
        </w:rPr>
      </w:pPr>
    </w:p>
    <w:p w:rsidR="00876767" w:rsidRDefault="00876767" w:rsidP="00876767">
      <w:pPr>
        <w:spacing w:after="0" w:line="240" w:lineRule="auto"/>
        <w:ind w:left="720"/>
        <w:jc w:val="both"/>
        <w:rPr>
          <w:rFonts w:ascii="Sylfaen" w:hAnsi="Sylfaen" w:cs="Sylfaen"/>
        </w:rPr>
      </w:pPr>
    </w:p>
    <w:p w:rsidR="00876767" w:rsidRPr="001358D5" w:rsidRDefault="00876767" w:rsidP="00876767">
      <w:pPr>
        <w:spacing w:after="0" w:line="240" w:lineRule="auto"/>
        <w:ind w:left="720"/>
        <w:jc w:val="both"/>
        <w:rPr>
          <w:rFonts w:ascii="Sylfaen" w:hAnsi="Sylfaen" w:cs="Sylfae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718"/>
      </w:tblGrid>
      <w:tr w:rsidR="00876767" w:rsidTr="00876767">
        <w:trPr>
          <w:trHeight w:val="422"/>
        </w:trPr>
        <w:tc>
          <w:tcPr>
            <w:tcW w:w="9378" w:type="dxa"/>
            <w:gridSpan w:val="2"/>
            <w:shd w:val="clear" w:color="auto" w:fill="EAF1DD" w:themeFill="accent3" w:themeFillTint="33"/>
            <w:vAlign w:val="center"/>
          </w:tcPr>
          <w:p w:rsidR="00876767" w:rsidRPr="00545125" w:rsidRDefault="00876767" w:rsidP="00876767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 xml:space="preserve">2. </w:t>
            </w:r>
            <w:r w:rsidRPr="00545125">
              <w:rPr>
                <w:rFonts w:ascii="Sylfaen" w:hAnsi="Sylfaen" w:cs="Sylfaen"/>
                <w:b/>
              </w:rPr>
              <w:t>შემოქმედებითობა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და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პრაქტიკული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უნარები</w:t>
            </w:r>
          </w:p>
        </w:tc>
      </w:tr>
      <w:tr w:rsidR="00B81B50" w:rsidTr="003E787A">
        <w:tc>
          <w:tcPr>
            <w:tcW w:w="2660" w:type="dxa"/>
          </w:tcPr>
          <w:p w:rsidR="00B81B50" w:rsidRPr="00320B2E" w:rsidRDefault="00B81B50" w:rsidP="003E787A">
            <w:pPr>
              <w:rPr>
                <w:rFonts w:ascii="Sylfaen" w:hAnsi="Sylfaen"/>
                <w:b/>
                <w:lang w:val="ka-GE"/>
              </w:rPr>
            </w:pPr>
            <w:r w:rsidRPr="00320B2E">
              <w:rPr>
                <w:rFonts w:ascii="Sylfaen" w:hAnsi="Sylfaen" w:cs="Sylfaen"/>
                <w:b/>
              </w:rPr>
              <w:t>ხელოვნების</w:t>
            </w:r>
            <w:r w:rsidRPr="00320B2E">
              <w:rPr>
                <w:rFonts w:ascii="AcadNusx" w:hAnsi="AcadNusx" w:cs="AcadNusx"/>
                <w:b/>
              </w:rPr>
              <w:t xml:space="preserve"> </w:t>
            </w:r>
            <w:r w:rsidRPr="00320B2E">
              <w:rPr>
                <w:rFonts w:ascii="Sylfaen" w:hAnsi="Sylfaen" w:cs="Sylfaen"/>
                <w:b/>
              </w:rPr>
              <w:t>პრინციპებისა</w:t>
            </w:r>
            <w:r w:rsidRPr="00320B2E">
              <w:rPr>
                <w:rFonts w:ascii="AcadNusx" w:hAnsi="AcadNusx" w:cs="AcadNusx"/>
                <w:b/>
              </w:rPr>
              <w:t xml:space="preserve"> </w:t>
            </w:r>
            <w:r w:rsidRPr="00320B2E">
              <w:rPr>
                <w:rFonts w:ascii="Sylfaen" w:hAnsi="Sylfaen" w:cs="Sylfaen"/>
                <w:b/>
              </w:rPr>
              <w:t>და</w:t>
            </w:r>
            <w:r w:rsidRPr="00320B2E">
              <w:rPr>
                <w:rFonts w:ascii="AcadNusx" w:hAnsi="AcadNusx" w:cs="AcadNusx"/>
                <w:b/>
              </w:rPr>
              <w:t xml:space="preserve"> </w:t>
            </w:r>
            <w:r w:rsidRPr="00320B2E">
              <w:rPr>
                <w:rFonts w:ascii="Sylfaen" w:hAnsi="Sylfaen" w:cs="Sylfaen"/>
                <w:b/>
              </w:rPr>
              <w:t>ელემენტების</w:t>
            </w:r>
            <w:r w:rsidRPr="00320B2E">
              <w:rPr>
                <w:rFonts w:ascii="AcadNusx" w:hAnsi="AcadNusx" w:cs="AcadNusx"/>
                <w:b/>
              </w:rPr>
              <w:t xml:space="preserve"> </w:t>
            </w:r>
            <w:r w:rsidRPr="00320B2E">
              <w:rPr>
                <w:rFonts w:ascii="Sylfaen" w:hAnsi="Sylfaen" w:cs="Sylfaen"/>
                <w:b/>
              </w:rPr>
              <w:t>გამოყენებ</w:t>
            </w:r>
            <w:r w:rsidRPr="00320B2E">
              <w:rPr>
                <w:rFonts w:ascii="Sylfaen" w:hAnsi="Sylfaen" w:cs="Sylfaen"/>
                <w:b/>
                <w:lang w:val="ka-GE"/>
              </w:rPr>
              <w:t>ა</w:t>
            </w:r>
            <w:r w:rsidRPr="00320B2E">
              <w:rPr>
                <w:rFonts w:ascii="AcadNusx" w:hAnsi="AcadNusx" w:cs="AcadNusx"/>
                <w:b/>
              </w:rPr>
              <w:t xml:space="preserve"> </w:t>
            </w:r>
            <w:r w:rsidRPr="00320B2E">
              <w:rPr>
                <w:rFonts w:ascii="Sylfaen" w:hAnsi="Sylfaen" w:cs="Sylfaen"/>
                <w:b/>
              </w:rPr>
              <w:t>ნამუშევრის</w:t>
            </w:r>
            <w:r w:rsidRPr="00320B2E">
              <w:rPr>
                <w:rFonts w:ascii="AcadNusx" w:hAnsi="AcadNusx" w:cs="AcadNusx"/>
                <w:b/>
              </w:rPr>
              <w:t xml:space="preserve"> </w:t>
            </w:r>
            <w:r w:rsidRPr="00320B2E">
              <w:rPr>
                <w:rFonts w:ascii="Sylfaen" w:hAnsi="Sylfaen" w:cs="Sylfaen"/>
                <w:b/>
              </w:rPr>
              <w:t>შექმნისას</w:t>
            </w:r>
          </w:p>
        </w:tc>
        <w:tc>
          <w:tcPr>
            <w:tcW w:w="6718" w:type="dxa"/>
          </w:tcPr>
          <w:p w:rsidR="00B81B50" w:rsidRDefault="00B81B50" w:rsidP="003E787A">
            <w:pPr>
              <w:rPr>
                <w:rFonts w:ascii="AcadNusx" w:hAnsi="AcadNusx" w:cs="AcadNusx"/>
              </w:rPr>
            </w:pPr>
            <w:r w:rsidRPr="00545125">
              <w:rPr>
                <w:rFonts w:ascii="Sylfaen" w:hAnsi="Sylfaen" w:cs="Sylfaen"/>
              </w:rPr>
              <w:t>კომპოზიციური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განაწილება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ცივი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თბილი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კონტრასტული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ფერების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ფერთა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გრადაციის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გამოყენება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სხვადასხვა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მხატვრული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ხერხის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შუქ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ჩრდილი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შტრიხი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ლაქა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ბლიკი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</w:t>
            </w:r>
            <w:r w:rsidRPr="00545125">
              <w:rPr>
                <w:rFonts w:ascii="AcadNusx" w:hAnsi="AcadNusx" w:cs="AcadNusx"/>
              </w:rPr>
              <w:t>.</w:t>
            </w:r>
            <w:r w:rsidRPr="00545125">
              <w:rPr>
                <w:rFonts w:ascii="Sylfaen" w:hAnsi="Sylfaen" w:cs="Sylfaen"/>
              </w:rPr>
              <w:t>შ</w:t>
            </w:r>
            <w:r w:rsidRPr="00545125">
              <w:rPr>
                <w:rFonts w:ascii="AcadNusx" w:hAnsi="AcadNusx" w:cs="AcadNusx"/>
              </w:rPr>
              <w:t xml:space="preserve">.) </w:t>
            </w:r>
            <w:r w:rsidRPr="00545125">
              <w:rPr>
                <w:rFonts w:ascii="Sylfaen" w:hAnsi="Sylfaen" w:cs="Sylfaen"/>
              </w:rPr>
              <w:t>საშუალებით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საგანთა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მოცულობის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გამოსახვა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="00494797">
              <w:rPr>
                <w:rFonts w:ascii="AcadNusx" w:hAnsi="AcadNusx" w:cs="AcadNusx"/>
              </w:rPr>
              <w:t xml:space="preserve"> </w:t>
            </w:r>
          </w:p>
          <w:p w:rsidR="00494797" w:rsidRDefault="00494797" w:rsidP="003E787A">
            <w:pPr>
              <w:rPr>
                <w:rFonts w:ascii="Sylfaen" w:hAnsi="Sylfaen" w:cs="AcadNusx"/>
                <w:lang w:val="ka-GE"/>
              </w:rPr>
            </w:pPr>
          </w:p>
          <w:p w:rsidR="00B81B50" w:rsidRPr="00413ED1" w:rsidRDefault="00B81B50" w:rsidP="00494797">
            <w:pPr>
              <w:rPr>
                <w:rFonts w:ascii="Sylfaen" w:hAnsi="Sylfaen"/>
                <w:b/>
                <w:lang w:val="ka-GE"/>
              </w:rPr>
            </w:pPr>
            <w:r w:rsidRPr="00545125">
              <w:rPr>
                <w:rFonts w:ascii="Sylfaen" w:hAnsi="Sylfaen" w:cs="Sylfaen"/>
              </w:rPr>
              <w:t>სხვადასხვა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ტექნიკის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პროცედურის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ფერწერის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გრაფიკის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კოლაჟის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აპლიკაციის</w:t>
            </w:r>
            <w:r w:rsidR="00494797">
              <w:rPr>
                <w:rFonts w:ascii="Sylfaen" w:hAnsi="Sylfaen" w:cs="Sylfaen"/>
              </w:rPr>
              <w:t xml:space="preserve">) </w:t>
            </w:r>
            <w:r w:rsidRPr="00545125">
              <w:rPr>
                <w:rFonts w:ascii="Sylfaen" w:hAnsi="Sylfaen" w:cs="Sylfaen"/>
              </w:rPr>
              <w:t>გამოყენება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ექსპერიმენტის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ჩატარება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ნამუშევრის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შექმნისას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</w:tc>
      </w:tr>
    </w:tbl>
    <w:p w:rsidR="00494797" w:rsidRDefault="00494797" w:rsidP="00B81B50">
      <w:pPr>
        <w:rPr>
          <w:rFonts w:ascii="Sylfaen" w:hAnsi="Sylfaen"/>
          <w:b/>
        </w:rPr>
      </w:pPr>
    </w:p>
    <w:p w:rsidR="00494797" w:rsidRDefault="00494797" w:rsidP="00B81B50">
      <w:pPr>
        <w:rPr>
          <w:rFonts w:ascii="Sylfaen" w:hAnsi="Sylfaen"/>
          <w:b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718"/>
      </w:tblGrid>
      <w:tr w:rsidR="00876767" w:rsidTr="00876767">
        <w:trPr>
          <w:trHeight w:val="467"/>
        </w:trPr>
        <w:tc>
          <w:tcPr>
            <w:tcW w:w="9378" w:type="dxa"/>
            <w:gridSpan w:val="2"/>
            <w:shd w:val="clear" w:color="auto" w:fill="EAF1DD" w:themeFill="accent3" w:themeFillTint="33"/>
            <w:vAlign w:val="center"/>
          </w:tcPr>
          <w:p w:rsidR="00876767" w:rsidRPr="00876767" w:rsidRDefault="00876767" w:rsidP="0087676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Pr="00116CD6">
              <w:rPr>
                <w:rFonts w:ascii="Sylfaen" w:hAnsi="Sylfaen"/>
                <w:b/>
                <w:lang w:val="ka-GE"/>
              </w:rPr>
              <w:t xml:space="preserve">. </w:t>
            </w:r>
            <w:r w:rsidRPr="00116CD6">
              <w:rPr>
                <w:rFonts w:ascii="Sylfaen" w:hAnsi="Sylfaen" w:cs="Sylfaen"/>
                <w:b/>
              </w:rPr>
              <w:t>ს</w:t>
            </w:r>
            <w:r w:rsidRPr="00545125">
              <w:rPr>
                <w:rFonts w:ascii="Sylfaen" w:hAnsi="Sylfaen" w:cs="Sylfaen"/>
                <w:b/>
              </w:rPr>
              <w:t>წავლების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მეთოდები</w:t>
            </w:r>
          </w:p>
        </w:tc>
      </w:tr>
      <w:tr w:rsidR="00B81B50" w:rsidTr="003E787A">
        <w:tc>
          <w:tcPr>
            <w:tcW w:w="2660" w:type="dxa"/>
          </w:tcPr>
          <w:p w:rsidR="00B81B50" w:rsidRDefault="00B81B50" w:rsidP="003E787A">
            <w:pPr>
              <w:rPr>
                <w:rFonts w:ascii="Sylfaen" w:hAnsi="Sylfaen" w:cs="Sylfaen"/>
                <w:b/>
                <w:lang w:val="ka-GE"/>
              </w:rPr>
            </w:pPr>
            <w:r w:rsidRPr="00116CD6">
              <w:rPr>
                <w:rFonts w:ascii="Sylfaen" w:hAnsi="Sylfaen" w:cs="Sylfaen"/>
                <w:b/>
                <w:lang w:val="ka-GE"/>
              </w:rPr>
              <w:t xml:space="preserve">1. </w:t>
            </w:r>
            <w:r w:rsidRPr="00116CD6">
              <w:rPr>
                <w:rFonts w:ascii="Sylfaen" w:hAnsi="Sylfaen" w:cs="Sylfaen"/>
                <w:b/>
              </w:rPr>
              <w:t>მოსწავლეზე</w:t>
            </w:r>
            <w:r w:rsidRPr="00116CD6">
              <w:rPr>
                <w:rFonts w:ascii="AcadNusx" w:hAnsi="AcadNusx" w:cs="AcadNusx"/>
                <w:b/>
              </w:rPr>
              <w:t xml:space="preserve"> </w:t>
            </w:r>
            <w:r w:rsidRPr="00116CD6">
              <w:rPr>
                <w:rFonts w:ascii="Sylfaen" w:hAnsi="Sylfaen" w:cs="Sylfaen"/>
                <w:b/>
              </w:rPr>
              <w:t>და</w:t>
            </w:r>
            <w:r w:rsidRPr="00116CD6">
              <w:rPr>
                <w:rFonts w:ascii="AcadNusx" w:hAnsi="AcadNusx" w:cs="AcadNusx"/>
                <w:b/>
              </w:rPr>
              <w:t xml:space="preserve"> </w:t>
            </w:r>
            <w:r w:rsidRPr="00116CD6">
              <w:rPr>
                <w:rFonts w:ascii="Sylfaen" w:hAnsi="Sylfaen" w:cs="Sylfaen"/>
                <w:b/>
              </w:rPr>
              <w:t>შედეგზე</w:t>
            </w:r>
            <w:r w:rsidRPr="00116CD6">
              <w:rPr>
                <w:rFonts w:ascii="AcadNusx" w:hAnsi="AcadNusx" w:cs="AcadNusx"/>
                <w:b/>
              </w:rPr>
              <w:t xml:space="preserve"> </w:t>
            </w:r>
            <w:r w:rsidRPr="00116CD6">
              <w:rPr>
                <w:rFonts w:ascii="Sylfaen" w:hAnsi="Sylfaen" w:cs="Sylfaen"/>
                <w:b/>
              </w:rPr>
              <w:t>ორიენტირებული</w:t>
            </w:r>
            <w:r w:rsidRPr="00116CD6">
              <w:rPr>
                <w:rFonts w:ascii="AcadNusx" w:hAnsi="AcadNusx" w:cs="AcadNusx"/>
                <w:b/>
              </w:rPr>
              <w:t xml:space="preserve"> </w:t>
            </w:r>
            <w:r w:rsidRPr="00116CD6">
              <w:rPr>
                <w:rFonts w:ascii="Sylfaen" w:hAnsi="Sylfaen" w:cs="Sylfaen"/>
                <w:b/>
              </w:rPr>
              <w:t>სასწავლო</w:t>
            </w:r>
            <w:r w:rsidRPr="00116CD6">
              <w:rPr>
                <w:rFonts w:ascii="AcadNusx" w:hAnsi="AcadNusx" w:cs="AcadNusx"/>
                <w:b/>
              </w:rPr>
              <w:t xml:space="preserve"> </w:t>
            </w:r>
            <w:r w:rsidRPr="00116CD6">
              <w:rPr>
                <w:rFonts w:ascii="Sylfaen" w:hAnsi="Sylfaen" w:cs="Sylfaen"/>
                <w:b/>
              </w:rPr>
              <w:t>პროცესის</w:t>
            </w:r>
            <w:r w:rsidRPr="00116CD6">
              <w:rPr>
                <w:rFonts w:ascii="AcadNusx" w:hAnsi="AcadNusx" w:cs="AcadNusx"/>
                <w:b/>
              </w:rPr>
              <w:t xml:space="preserve"> </w:t>
            </w:r>
            <w:r w:rsidRPr="00116CD6">
              <w:rPr>
                <w:rFonts w:ascii="Sylfaen" w:hAnsi="Sylfaen" w:cs="Sylfaen"/>
                <w:b/>
              </w:rPr>
              <w:t>დაგეგმვა</w:t>
            </w:r>
          </w:p>
          <w:p w:rsidR="00B81B50" w:rsidRDefault="00B81B50" w:rsidP="003E787A">
            <w:pPr>
              <w:rPr>
                <w:rFonts w:ascii="AcadNusx" w:hAnsi="AcadNusx"/>
              </w:rPr>
            </w:pPr>
          </w:p>
        </w:tc>
        <w:tc>
          <w:tcPr>
            <w:tcW w:w="6718" w:type="dxa"/>
          </w:tcPr>
          <w:p w:rsidR="00B81B50" w:rsidRPr="00413ED1" w:rsidRDefault="00B81B50" w:rsidP="003E787A">
            <w:pPr>
              <w:rPr>
                <w:rFonts w:ascii="Sylfaen" w:hAnsi="Sylfaen" w:cs="AcadNusx"/>
                <w:lang w:val="ka-GE"/>
              </w:rPr>
            </w:pPr>
            <w:r w:rsidRPr="00545125">
              <w:rPr>
                <w:rFonts w:ascii="Sylfaen" w:hAnsi="Sylfaen" w:cs="Sylfaen"/>
              </w:rPr>
              <w:t>მოკლევადიანი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საგაკვეთილო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მიზნების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განსაზღვრა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დასახული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მიზნების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შესაბამისი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სხვადასხვა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ტიპისა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სირთულის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მქონე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დავალებების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შერჩევა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ან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შედგენა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ცოდნის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ათვისების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პირველ</w:t>
            </w:r>
            <w:r w:rsidR="009E40D8">
              <w:rPr>
                <w:rFonts w:ascii="Sylfaen" w:hAnsi="Sylfaen" w:cs="Sylfaen"/>
                <w:lang w:val="ka-GE"/>
              </w:rPr>
              <w:t>ი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წვდომა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გაგება</w:t>
            </w:r>
            <w:r w:rsidRPr="00545125">
              <w:rPr>
                <w:rFonts w:ascii="AcadNusx" w:hAnsi="AcadNusx" w:cs="AcadNusx"/>
              </w:rPr>
              <w:t xml:space="preserve">), </w:t>
            </w:r>
            <w:r w:rsidRPr="00545125">
              <w:rPr>
                <w:rFonts w:ascii="Sylfaen" w:hAnsi="Sylfaen" w:cs="Sylfaen"/>
              </w:rPr>
              <w:t>მეორე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გავარჯიშება</w:t>
            </w:r>
            <w:r w:rsidRPr="00545125">
              <w:rPr>
                <w:rFonts w:ascii="AcadNusx" w:hAnsi="AcadNusx" w:cs="AcadNusx"/>
              </w:rPr>
              <w:t xml:space="preserve">), </w:t>
            </w:r>
            <w:r w:rsidRPr="00545125">
              <w:rPr>
                <w:rFonts w:ascii="Sylfaen" w:hAnsi="Sylfaen" w:cs="Sylfaen"/>
              </w:rPr>
              <w:t>თუ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მესამე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დაუფლების</w:t>
            </w:r>
            <w:r w:rsidRPr="00545125">
              <w:rPr>
                <w:rFonts w:ascii="AcadNusx" w:hAnsi="AcadNusx" w:cs="AcadNusx"/>
              </w:rPr>
              <w:t xml:space="preserve">) </w:t>
            </w:r>
            <w:r w:rsidRPr="00545125">
              <w:rPr>
                <w:rFonts w:ascii="Sylfaen" w:hAnsi="Sylfaen" w:cs="Sylfaen"/>
              </w:rPr>
              <w:t>ფაზისათვის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:rsidR="00B81B50" w:rsidRDefault="00B81B50" w:rsidP="003E787A">
            <w:pPr>
              <w:rPr>
                <w:rFonts w:ascii="Sylfaen" w:hAnsi="Sylfaen" w:cs="AcadNusx"/>
                <w:lang w:val="ka-GE"/>
              </w:rPr>
            </w:pPr>
          </w:p>
          <w:p w:rsidR="00B81B50" w:rsidRDefault="00B81B50" w:rsidP="003E787A">
            <w:pPr>
              <w:rPr>
                <w:rFonts w:ascii="Sylfaen" w:hAnsi="Sylfaen" w:cs="AcadNusx"/>
                <w:lang w:val="ka-GE"/>
              </w:rPr>
            </w:pPr>
            <w:r w:rsidRPr="00545125">
              <w:rPr>
                <w:rFonts w:ascii="Sylfaen" w:hAnsi="Sylfaen" w:cs="Sylfaen"/>
              </w:rPr>
              <w:t>გრძელვადიანი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განსაზღვრა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ამ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განხორციელებისათვის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საჭირო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უნარების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პრაქტიკული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საინტერპრეტაციო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ანალიზის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კვლევის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საპრეზენტაციო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კომუნიკაციური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სხვ</w:t>
            </w:r>
            <w:r w:rsidRPr="00545125">
              <w:rPr>
                <w:rFonts w:ascii="AcadNusx" w:hAnsi="AcadNusx" w:cs="AcadNusx"/>
              </w:rPr>
              <w:t xml:space="preserve">.) </w:t>
            </w:r>
            <w:r w:rsidRPr="00545125">
              <w:rPr>
                <w:rFonts w:ascii="Sylfaen" w:hAnsi="Sylfaen" w:cs="Sylfaen"/>
              </w:rPr>
              <w:t>დადგენა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განვითარება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იმ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აქტივობების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დაგეგმვა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რომლ</w:t>
            </w:r>
            <w:r>
              <w:rPr>
                <w:rFonts w:ascii="Sylfaen" w:hAnsi="Sylfaen" w:cs="Sylfaen"/>
                <w:lang w:val="ka-GE"/>
              </w:rPr>
              <w:t>ებ</w:t>
            </w:r>
            <w:r w:rsidRPr="00545125">
              <w:rPr>
                <w:rFonts w:ascii="Sylfaen" w:hAnsi="Sylfaen" w:cs="Sylfaen"/>
              </w:rPr>
              <w:t>იც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აუცილებელია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მოსალოდნელი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შედეგების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მისაღწევად</w:t>
            </w:r>
            <w:r w:rsidRPr="00545125">
              <w:rPr>
                <w:rFonts w:ascii="AcadNusx" w:hAnsi="AcadNusx" w:cs="AcadNusx"/>
              </w:rPr>
              <w:t>;</w:t>
            </w:r>
          </w:p>
          <w:p w:rsidR="00B81B50" w:rsidRPr="00116CD6" w:rsidRDefault="00B81B50" w:rsidP="003E787A">
            <w:pPr>
              <w:rPr>
                <w:rFonts w:ascii="Sylfaen" w:hAnsi="Sylfaen" w:cs="AcadNusx"/>
                <w:lang w:val="ka-GE"/>
              </w:rPr>
            </w:pPr>
          </w:p>
          <w:p w:rsidR="00B81B50" w:rsidRPr="00413ED1" w:rsidRDefault="00B81B50" w:rsidP="003E787A">
            <w:pPr>
              <w:rPr>
                <w:rFonts w:ascii="Sylfaen" w:hAnsi="Sylfaen" w:cs="Sylfaen"/>
                <w:lang w:val="ka-GE"/>
              </w:rPr>
            </w:pPr>
            <w:r w:rsidRPr="00545125">
              <w:rPr>
                <w:rFonts w:ascii="Sylfaen" w:hAnsi="Sylfaen" w:cs="Sylfaen"/>
              </w:rPr>
              <w:t>სწავლების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ორგანიზების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სათანადო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ფორმების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შერჩევა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ჯგუფური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წყვილური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ინდივიდუალური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მთელი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კლასის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მონაწილეობით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მუშაობა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შეფასების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მიზნებისა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სტრატეგიების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განსაზღვრა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:rsidR="00B81B50" w:rsidRDefault="00B81B50" w:rsidP="003E787A">
            <w:pPr>
              <w:rPr>
                <w:rFonts w:ascii="AcadNusx" w:hAnsi="AcadNusx"/>
              </w:rPr>
            </w:pPr>
          </w:p>
        </w:tc>
      </w:tr>
      <w:tr w:rsidR="00B81B50" w:rsidTr="003E787A">
        <w:tc>
          <w:tcPr>
            <w:tcW w:w="2660" w:type="dxa"/>
          </w:tcPr>
          <w:p w:rsidR="00B81B50" w:rsidRDefault="00B81B50" w:rsidP="003E787A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2. </w:t>
            </w:r>
            <w:r w:rsidRPr="00545125">
              <w:rPr>
                <w:rFonts w:ascii="Sylfaen" w:hAnsi="Sylfaen" w:cs="Sylfaen"/>
                <w:b/>
              </w:rPr>
              <w:t>მოსწავლეზე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და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შედეგზე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ორიენტირებული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საგაკვეთილო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პროცესის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წარმართვა</w:t>
            </w:r>
          </w:p>
          <w:p w:rsidR="00B81B50" w:rsidRDefault="00B81B50" w:rsidP="003E787A">
            <w:pPr>
              <w:rPr>
                <w:rFonts w:ascii="AcadNusx" w:hAnsi="AcadNusx"/>
              </w:rPr>
            </w:pPr>
          </w:p>
        </w:tc>
        <w:tc>
          <w:tcPr>
            <w:tcW w:w="6718" w:type="dxa"/>
          </w:tcPr>
          <w:p w:rsidR="00B81B50" w:rsidRPr="00545125" w:rsidRDefault="00B81B50" w:rsidP="003E787A">
            <w:pPr>
              <w:rPr>
                <w:rFonts w:ascii="AcadNusx" w:hAnsi="AcadNusx" w:cs="AcadNusx"/>
              </w:rPr>
            </w:pPr>
            <w:r w:rsidRPr="00545125">
              <w:rPr>
                <w:rFonts w:ascii="Sylfaen" w:hAnsi="Sylfaen" w:cs="Sylfaen"/>
              </w:rPr>
              <w:t>მოსწავლის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ცოდნის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განსაზღვრა</w:t>
            </w:r>
            <w:r w:rsidRPr="00545125">
              <w:rPr>
                <w:rFonts w:ascii="AcadNusx" w:hAnsi="AcadNusx" w:cs="AcadNusx"/>
              </w:rPr>
              <w:t xml:space="preserve">; </w:t>
            </w:r>
            <w:r w:rsidRPr="00545125">
              <w:rPr>
                <w:rFonts w:ascii="Sylfaen" w:hAnsi="Sylfaen" w:cs="Sylfaen"/>
              </w:rPr>
              <w:t>ისეთი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სტრატეგიების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გამოყენება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რომლებიც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ხელს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უწყობს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მოსწავლეთა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ცოდნის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გააქტიურებას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საინტერესო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ამოცანების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დასმას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სხვადასხვა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სახის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აქტივობაში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ჩაბმას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მისცემს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თვითგამოხატვის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აზრის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გამოთქმისა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მსჯელობის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საშუალებას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სხვ</w:t>
            </w:r>
            <w:r>
              <w:rPr>
                <w:rFonts w:ascii="Sylfaen" w:hAnsi="Sylfaen" w:cs="Sylfaen"/>
                <w:lang w:val="ka-GE"/>
              </w:rPr>
              <w:t>.</w:t>
            </w:r>
            <w:r w:rsidRPr="00545125">
              <w:rPr>
                <w:rFonts w:ascii="AcadNusx" w:hAnsi="AcadNusx" w:cs="AcadNusx"/>
              </w:rPr>
              <w:t>;</w:t>
            </w:r>
          </w:p>
          <w:p w:rsidR="00B81B50" w:rsidRPr="001D0D85" w:rsidRDefault="00B81B50" w:rsidP="003E787A">
            <w:pPr>
              <w:rPr>
                <w:rFonts w:ascii="AcadNusx" w:hAnsi="AcadNusx"/>
                <w:lang w:val="ka-GE"/>
              </w:rPr>
            </w:pPr>
            <w:r w:rsidRPr="00545125">
              <w:rPr>
                <w:rFonts w:ascii="Sylfaen" w:hAnsi="Sylfaen" w:cs="Sylfaen"/>
              </w:rPr>
              <w:t>მოსწავლეებისათვის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ამოცანების</w:t>
            </w:r>
            <w:r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პრობლემების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დამოუკიდებლად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გადაჭრის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უნარ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ჩვევის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განვითარება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მათი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სათანადო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სტრატეგიებით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აღჭურვა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მიზნის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განსაზღვრა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იდეების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გენერაცია</w:t>
            </w:r>
            <w:r w:rsidRPr="00545125">
              <w:rPr>
                <w:rFonts w:ascii="AcadNusx" w:hAnsi="AcadNusx" w:cs="AcadNusx"/>
              </w:rPr>
              <w:t>-</w:t>
            </w:r>
            <w:r w:rsidRPr="00545125">
              <w:rPr>
                <w:rFonts w:ascii="Sylfaen" w:hAnsi="Sylfaen" w:cs="Sylfaen"/>
              </w:rPr>
              <w:t>დახარისხება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დაგეგმვა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მოდელებზე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დაკვირვება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სამუშაოს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ორგანიზება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შედეგის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გაუმჯობესება</w:t>
            </w:r>
            <w:r>
              <w:rPr>
                <w:rFonts w:ascii="Sylfaen" w:hAnsi="Sylfaen" w:cs="Sylfaen"/>
              </w:rPr>
              <w:t>-</w:t>
            </w:r>
            <w:r w:rsidRPr="00545125">
              <w:rPr>
                <w:rFonts w:ascii="Sylfaen" w:hAnsi="Sylfaen" w:cs="Sylfaen"/>
              </w:rPr>
              <w:t>გადამუშავება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 w:rsidRPr="00545125">
              <w:rPr>
                <w:rFonts w:ascii="Sylfaen" w:hAnsi="Sylfaen" w:cs="Sylfaen"/>
              </w:rPr>
              <w:t>თვითშეფასების</w:t>
            </w:r>
            <w:r w:rsidRPr="00545125">
              <w:rPr>
                <w:rFonts w:ascii="AcadNusx" w:hAnsi="AcadNusx" w:cs="AcadNusx"/>
              </w:rPr>
              <w:t>/</w:t>
            </w:r>
            <w:r w:rsidRPr="00545125">
              <w:rPr>
                <w:rFonts w:ascii="Sylfaen" w:hAnsi="Sylfaen" w:cs="Sylfaen"/>
              </w:rPr>
              <w:t>თანაშეფასების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გზით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სხვ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B81B50" w:rsidTr="003E787A">
        <w:tc>
          <w:tcPr>
            <w:tcW w:w="2660" w:type="dxa"/>
          </w:tcPr>
          <w:p w:rsidR="00B81B50" w:rsidRPr="00D3531F" w:rsidRDefault="00B81B50" w:rsidP="00C97519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 xml:space="preserve">3. </w:t>
            </w:r>
            <w:r w:rsidR="00C97519">
              <w:rPr>
                <w:rFonts w:ascii="Sylfaen" w:hAnsi="Sylfaen" w:cs="Sylfaen"/>
                <w:b/>
                <w:lang w:val="ka-GE"/>
              </w:rPr>
              <w:t xml:space="preserve">შედეგზე და მოსწავლეზე ორიენტირებული შეფასებების მრავალფეროვანი </w:t>
            </w:r>
            <w:r w:rsidRPr="00545125">
              <w:rPr>
                <w:rFonts w:ascii="Sylfaen" w:hAnsi="Sylfaen" w:cs="Sylfaen"/>
                <w:b/>
              </w:rPr>
              <w:t>მეთოდების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  <w:r w:rsidRPr="00545125">
              <w:rPr>
                <w:rFonts w:ascii="Sylfaen" w:hAnsi="Sylfaen" w:cs="Sylfaen"/>
                <w:b/>
              </w:rPr>
              <w:t>გამოყენება</w:t>
            </w:r>
            <w:r w:rsidRPr="00545125">
              <w:rPr>
                <w:rFonts w:ascii="AcadNusx" w:hAnsi="AcadNusx" w:cs="AcadNusx"/>
                <w:b/>
              </w:rPr>
              <w:t xml:space="preserve"> </w:t>
            </w:r>
          </w:p>
        </w:tc>
        <w:tc>
          <w:tcPr>
            <w:tcW w:w="6718" w:type="dxa"/>
          </w:tcPr>
          <w:p w:rsidR="00B81B50" w:rsidRDefault="00B81B50" w:rsidP="003E787A">
            <w:pPr>
              <w:rPr>
                <w:rFonts w:ascii="Sylfaen" w:hAnsi="Sylfaen" w:cs="AcadNusx"/>
                <w:lang w:val="ka-GE"/>
              </w:rPr>
            </w:pPr>
            <w:r w:rsidRPr="00545125">
              <w:rPr>
                <w:rFonts w:ascii="Sylfaen" w:hAnsi="Sylfaen" w:cs="Sylfaen"/>
              </w:rPr>
              <w:t>მიმდინარე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შემაჯამებელი</w:t>
            </w:r>
            <w:r w:rsidRPr="00545125">
              <w:rPr>
                <w:rFonts w:ascii="Sylfaen" w:hAnsi="Sylfaen" w:cs="Sylfaen"/>
                <w:lang w:val="ka-GE"/>
              </w:rPr>
              <w:t>,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განმავითარებელი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განმსაზღვრელი</w:t>
            </w:r>
            <w:r w:rsidRPr="00545125">
              <w:rPr>
                <w:rFonts w:ascii="AcadNusx" w:hAnsi="AcadNusx" w:cs="AcadNusx"/>
              </w:rPr>
              <w:t xml:space="preserve">  </w:t>
            </w:r>
            <w:r w:rsidRPr="00545125">
              <w:rPr>
                <w:rFonts w:ascii="Sylfaen" w:hAnsi="Sylfaen" w:cs="Sylfaen"/>
              </w:rPr>
              <w:t>შეფასების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გამოყენება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მოსწავლეთა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შედეგების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გაუმჯობესების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მიზნით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მდგომარეობის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შემოწმება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ცოდნის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ათვისების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სამივე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დონეზე</w:t>
            </w:r>
            <w:r w:rsidRPr="00545125">
              <w:rPr>
                <w:rFonts w:ascii="AcadNusx" w:hAnsi="AcadNusx" w:cs="AcadNusx"/>
              </w:rPr>
              <w:t xml:space="preserve"> (I. </w:t>
            </w:r>
            <w:r w:rsidRPr="00545125">
              <w:rPr>
                <w:rFonts w:ascii="Sylfaen" w:hAnsi="Sylfaen" w:cs="Sylfaen"/>
              </w:rPr>
              <w:t>ოპერაციის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წვდომა</w:t>
            </w:r>
            <w:r w:rsidRPr="00545125">
              <w:rPr>
                <w:rFonts w:ascii="AcadNusx" w:hAnsi="AcadNusx" w:cs="AcadNusx"/>
              </w:rPr>
              <w:t xml:space="preserve">; II. </w:t>
            </w:r>
            <w:r w:rsidRPr="00545125">
              <w:rPr>
                <w:rFonts w:ascii="Sylfaen" w:hAnsi="Sylfaen" w:cs="Sylfaen"/>
              </w:rPr>
              <w:t>ოპერაციის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გავარჯიშება</w:t>
            </w:r>
            <w:r w:rsidRPr="00545125">
              <w:rPr>
                <w:rFonts w:ascii="AcadNusx" w:hAnsi="AcadNusx" w:cs="AcadNusx"/>
              </w:rPr>
              <w:t xml:space="preserve">; III. </w:t>
            </w:r>
            <w:r w:rsidRPr="00545125">
              <w:rPr>
                <w:rFonts w:ascii="Sylfaen" w:hAnsi="Sylfaen" w:cs="Sylfaen"/>
              </w:rPr>
              <w:t>ოპერაციის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დაუფლება</w:t>
            </w:r>
            <w:r w:rsidRPr="00545125">
              <w:rPr>
                <w:rFonts w:ascii="AcadNusx" w:hAnsi="AcadNusx" w:cs="AcadNusx"/>
              </w:rPr>
              <w:t xml:space="preserve">), </w:t>
            </w:r>
            <w:r w:rsidRPr="00545125">
              <w:rPr>
                <w:rFonts w:ascii="Sylfaen" w:hAnsi="Sylfaen" w:cs="Sylfaen"/>
              </w:rPr>
              <w:t>კონკრეტული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პრობლემების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წარმომშობი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მიზეზების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გამოვლენა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სათანადო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აქტივობების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დაგეგმვა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მათ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აღმოსაფხვრელად</w:t>
            </w:r>
            <w:r w:rsidRPr="00545125">
              <w:rPr>
                <w:rFonts w:ascii="AcadNusx" w:hAnsi="AcadNusx" w:cs="AcadNusx"/>
              </w:rPr>
              <w:t>;</w:t>
            </w:r>
          </w:p>
          <w:p w:rsidR="00B81B50" w:rsidRPr="00116CD6" w:rsidRDefault="00B81B50" w:rsidP="003E787A">
            <w:pPr>
              <w:rPr>
                <w:rFonts w:ascii="Sylfaen" w:hAnsi="Sylfaen" w:cs="AcadNusx"/>
                <w:lang w:val="ka-GE"/>
              </w:rPr>
            </w:pPr>
          </w:p>
          <w:p w:rsidR="00B81B50" w:rsidRDefault="00B81B50" w:rsidP="003E787A">
            <w:pPr>
              <w:rPr>
                <w:rFonts w:ascii="Sylfaen" w:hAnsi="Sylfaen" w:cs="AcadNusx"/>
                <w:lang w:val="ka-GE"/>
              </w:rPr>
            </w:pPr>
            <w:r w:rsidRPr="00545125">
              <w:rPr>
                <w:rFonts w:ascii="Sylfaen" w:hAnsi="Sylfaen" w:cs="Sylfaen"/>
              </w:rPr>
              <w:t>სასწავლო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მიზნებისა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შეფასების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სტრატეგიების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ურთიერთშეთანხმება</w:t>
            </w:r>
            <w:r w:rsidRPr="00545125">
              <w:rPr>
                <w:rFonts w:ascii="AcadNusx" w:hAnsi="AcadNusx" w:cs="AcadNusx"/>
              </w:rPr>
              <w:t xml:space="preserve">: </w:t>
            </w:r>
            <w:r w:rsidRPr="00545125">
              <w:rPr>
                <w:rFonts w:ascii="Sylfaen" w:hAnsi="Sylfaen" w:cs="Sylfaen"/>
              </w:rPr>
              <w:t>სხვადასხვა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ტიპის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დავალებებისათვის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მიზნების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შესაბამისი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შეფასების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კრიტერიუმებისა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ხერხების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შერჩევა</w:t>
            </w:r>
            <w:r w:rsidRPr="00545125">
              <w:rPr>
                <w:rFonts w:ascii="AcadNusx" w:hAnsi="AcadNusx" w:cs="AcadNusx"/>
              </w:rPr>
              <w:t>/</w:t>
            </w:r>
            <w:r w:rsidRPr="00545125">
              <w:rPr>
                <w:rFonts w:ascii="Sylfaen" w:hAnsi="Sylfaen" w:cs="Sylfaen"/>
              </w:rPr>
              <w:t>შემუშავება</w:t>
            </w:r>
            <w:r w:rsidRPr="00545125">
              <w:rPr>
                <w:rFonts w:ascii="AcadNusx" w:hAnsi="AcadNusx" w:cs="AcadNusx"/>
              </w:rPr>
              <w:t xml:space="preserve">, </w:t>
            </w:r>
            <w:r w:rsidRPr="00545125">
              <w:rPr>
                <w:rFonts w:ascii="Sylfaen" w:hAnsi="Sylfaen" w:cs="Sylfaen"/>
              </w:rPr>
              <w:t>კომპლექსური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დავალებების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შესაფასებლად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სათანადო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კრიტერიუმების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სქემების</w:t>
            </w:r>
            <w:r w:rsidRPr="00545125">
              <w:rPr>
                <w:rFonts w:ascii="AcadNusx" w:hAnsi="AcadNusx" w:cs="AcadNusx"/>
              </w:rPr>
              <w:t xml:space="preserve"> (</w:t>
            </w:r>
            <w:r w:rsidRPr="00545125">
              <w:rPr>
                <w:rFonts w:ascii="Sylfaen" w:hAnsi="Sylfaen" w:cs="Sylfaen"/>
              </w:rPr>
              <w:t>რუბრიკების</w:t>
            </w:r>
            <w:r w:rsidRPr="00545125">
              <w:rPr>
                <w:rFonts w:ascii="AcadNusx" w:hAnsi="AcadNusx" w:cs="AcadNusx"/>
              </w:rPr>
              <w:t xml:space="preserve">) </w:t>
            </w:r>
            <w:r w:rsidRPr="00545125">
              <w:rPr>
                <w:rFonts w:ascii="Sylfaen" w:hAnsi="Sylfaen" w:cs="Sylfaen"/>
              </w:rPr>
              <w:t>შემუშავება</w:t>
            </w:r>
            <w:r w:rsidRPr="00545125">
              <w:rPr>
                <w:rFonts w:ascii="AcadNusx" w:hAnsi="AcadNusx" w:cs="AcadNusx"/>
              </w:rPr>
              <w:t>;</w:t>
            </w:r>
          </w:p>
          <w:p w:rsidR="00B81B50" w:rsidRPr="00116CD6" w:rsidRDefault="00B81B50" w:rsidP="003E787A">
            <w:pPr>
              <w:rPr>
                <w:rFonts w:ascii="Sylfaen" w:hAnsi="Sylfaen" w:cs="AcadNusx"/>
                <w:lang w:val="ka-GE"/>
              </w:rPr>
            </w:pPr>
          </w:p>
          <w:p w:rsidR="00B81B50" w:rsidRPr="001D0D85" w:rsidRDefault="00B81B50" w:rsidP="003E787A">
            <w:pPr>
              <w:rPr>
                <w:rFonts w:ascii="Sylfaen" w:hAnsi="Sylfaen" w:cs="Sylfaen"/>
                <w:lang w:val="ka-GE"/>
              </w:rPr>
            </w:pPr>
            <w:r w:rsidRPr="00545125">
              <w:rPr>
                <w:rFonts w:ascii="Sylfaen" w:hAnsi="Sylfaen" w:cs="Sylfaen"/>
              </w:rPr>
              <w:t>საკუთარი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პედაგოგიური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საქმიანობის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შეფასება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თვითშეფასებისა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შეფასების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მონაცემების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გამოყენება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მომავალი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სასწავლო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პროცესის</w:t>
            </w:r>
            <w:r w:rsidRPr="00545125">
              <w:rPr>
                <w:rFonts w:ascii="AcadNusx" w:hAnsi="AcadNusx" w:cs="AcadNusx"/>
              </w:rPr>
              <w:t xml:space="preserve"> </w:t>
            </w:r>
            <w:r w:rsidRPr="00545125">
              <w:rPr>
                <w:rFonts w:ascii="Sylfaen" w:hAnsi="Sylfaen" w:cs="Sylfaen"/>
              </w:rPr>
              <w:t>დასაგეგმად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:rsidR="00B81B50" w:rsidRDefault="00B81B50" w:rsidP="00B81B50">
      <w:pPr>
        <w:rPr>
          <w:rFonts w:ascii="AcadNusx" w:hAnsi="AcadNusx"/>
        </w:rPr>
      </w:pPr>
    </w:p>
    <w:p w:rsidR="0087627E" w:rsidRDefault="0087627E"/>
    <w:sectPr w:rsidR="0087627E" w:rsidSect="00DA7F23">
      <w:type w:val="continuous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KolkhetyM">
    <w:altName w:val="Arial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AKolkhety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DED"/>
    <w:multiLevelType w:val="hybridMultilevel"/>
    <w:tmpl w:val="935CAA6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1A648C"/>
    <w:multiLevelType w:val="hybridMultilevel"/>
    <w:tmpl w:val="355C7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1819"/>
    <w:multiLevelType w:val="hybridMultilevel"/>
    <w:tmpl w:val="F1DC1292"/>
    <w:lvl w:ilvl="0" w:tplc="BB86BA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B8B5CD1"/>
    <w:multiLevelType w:val="hybridMultilevel"/>
    <w:tmpl w:val="323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0F9B"/>
    <w:multiLevelType w:val="hybridMultilevel"/>
    <w:tmpl w:val="31644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455DD"/>
    <w:multiLevelType w:val="hybridMultilevel"/>
    <w:tmpl w:val="B546E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26805"/>
    <w:multiLevelType w:val="hybridMultilevel"/>
    <w:tmpl w:val="C3960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400"/>
    <w:multiLevelType w:val="hybridMultilevel"/>
    <w:tmpl w:val="F4A29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222A5"/>
    <w:multiLevelType w:val="hybridMultilevel"/>
    <w:tmpl w:val="B5E2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137B3"/>
    <w:multiLevelType w:val="hybridMultilevel"/>
    <w:tmpl w:val="20688954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1B50"/>
    <w:rsid w:val="00042C92"/>
    <w:rsid w:val="0006336E"/>
    <w:rsid w:val="00156409"/>
    <w:rsid w:val="0039720A"/>
    <w:rsid w:val="004623F8"/>
    <w:rsid w:val="00494797"/>
    <w:rsid w:val="00792497"/>
    <w:rsid w:val="0087627E"/>
    <w:rsid w:val="00876767"/>
    <w:rsid w:val="008F0812"/>
    <w:rsid w:val="00995743"/>
    <w:rsid w:val="009E40D8"/>
    <w:rsid w:val="00AC42D5"/>
    <w:rsid w:val="00AD3421"/>
    <w:rsid w:val="00B81B50"/>
    <w:rsid w:val="00C97519"/>
    <w:rsid w:val="00D3531F"/>
    <w:rsid w:val="00DA7F23"/>
    <w:rsid w:val="00E3119E"/>
    <w:rsid w:val="00E932CA"/>
    <w:rsid w:val="00F9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50"/>
    <w:pPr>
      <w:spacing w:after="0" w:line="240" w:lineRule="auto"/>
      <w:ind w:left="720"/>
      <w:contextualSpacing/>
    </w:pPr>
    <w:rPr>
      <w:rFonts w:ascii="Grigolia" w:eastAsia="Times New Roman" w:hAnsi="Grigolia" w:cs="Times New Roman"/>
      <w:sz w:val="28"/>
      <w:szCs w:val="20"/>
      <w:lang w:val="en-AU"/>
    </w:rPr>
  </w:style>
  <w:style w:type="table" w:styleId="TableGrid">
    <w:name w:val="Table Grid"/>
    <w:basedOn w:val="TableNormal"/>
    <w:uiPriority w:val="59"/>
    <w:rsid w:val="00B8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B81B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B5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B5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1B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1B5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81B50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B81B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6">
    <w:name w:val="A6"/>
    <w:uiPriority w:val="99"/>
    <w:rsid w:val="00B81B50"/>
    <w:rPr>
      <w:color w:val="211D1E"/>
      <w:sz w:val="18"/>
      <w:szCs w:val="18"/>
    </w:rPr>
  </w:style>
  <w:style w:type="character" w:customStyle="1" w:styleId="apple-converted-space">
    <w:name w:val="apple-converted-space"/>
    <w:basedOn w:val="DefaultParagraphFont"/>
    <w:rsid w:val="00B81B50"/>
  </w:style>
  <w:style w:type="paragraph" w:styleId="NormalWeb">
    <w:name w:val="Normal (Web)"/>
    <w:basedOn w:val="Normal"/>
    <w:uiPriority w:val="99"/>
    <w:semiHidden/>
    <w:unhideWhenUsed/>
    <w:rsid w:val="00B8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B50"/>
  </w:style>
  <w:style w:type="paragraph" w:styleId="Revision">
    <w:name w:val="Revision"/>
    <w:hidden/>
    <w:uiPriority w:val="99"/>
    <w:semiHidden/>
    <w:rsid w:val="00B81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table" w:customStyle="1" w:styleId="1">
    <w:name w:val="Сетка таблицы1"/>
    <w:basedOn w:val="TableNormal"/>
    <w:next w:val="TableGrid"/>
    <w:uiPriority w:val="59"/>
    <w:rsid w:val="00B81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B8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B8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B8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81B5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1B50"/>
    <w:rPr>
      <w:rFonts w:eastAsiaTheme="minorEastAsia"/>
    </w:rPr>
  </w:style>
  <w:style w:type="paragraph" w:customStyle="1" w:styleId="Pa3">
    <w:name w:val="Pa3"/>
    <w:basedOn w:val="Normal"/>
    <w:next w:val="Normal"/>
    <w:uiPriority w:val="99"/>
    <w:rsid w:val="00B81B50"/>
    <w:pPr>
      <w:autoSpaceDE w:val="0"/>
      <w:autoSpaceDN w:val="0"/>
      <w:adjustRightInd w:val="0"/>
      <w:spacing w:after="0" w:line="201" w:lineRule="atLeast"/>
    </w:pPr>
    <w:rPr>
      <w:rFonts w:ascii="AcadNusx" w:eastAsia="Calibri" w:hAnsi="AcadNusx" w:cs="AcadNusx"/>
      <w:sz w:val="24"/>
      <w:szCs w:val="24"/>
      <w:lang w:val="ru-RU"/>
    </w:rPr>
  </w:style>
  <w:style w:type="paragraph" w:customStyle="1" w:styleId="Pa32">
    <w:name w:val="Pa32"/>
    <w:basedOn w:val="Normal"/>
    <w:next w:val="Normal"/>
    <w:uiPriority w:val="99"/>
    <w:rsid w:val="00B81B50"/>
    <w:pPr>
      <w:autoSpaceDE w:val="0"/>
      <w:autoSpaceDN w:val="0"/>
      <w:adjustRightInd w:val="0"/>
      <w:spacing w:after="0" w:line="201" w:lineRule="atLeast"/>
    </w:pPr>
    <w:rPr>
      <w:rFonts w:ascii="AcadNusx" w:eastAsia="Calibri" w:hAnsi="AcadNusx" w:cs="AcadNusx"/>
      <w:sz w:val="24"/>
      <w:szCs w:val="24"/>
      <w:lang w:val="ru-RU"/>
    </w:rPr>
  </w:style>
  <w:style w:type="paragraph" w:customStyle="1" w:styleId="Default">
    <w:name w:val="Default"/>
    <w:uiPriority w:val="99"/>
    <w:rsid w:val="00B81B50"/>
    <w:pPr>
      <w:autoSpaceDE w:val="0"/>
      <w:autoSpaceDN w:val="0"/>
      <w:adjustRightInd w:val="0"/>
      <w:spacing w:after="0" w:line="240" w:lineRule="auto"/>
    </w:pPr>
    <w:rPr>
      <w:rFonts w:ascii="AKolkhetyM" w:eastAsiaTheme="minorEastAsia" w:hAnsi="AKolkhetyM" w:cs="AKolkhety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81B50"/>
    <w:pPr>
      <w:spacing w:line="2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81B50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81B50"/>
    <w:rPr>
      <w:rFonts w:ascii="AKolkhetyN" w:hAnsi="AKolkhetyN" w:cs="AKolkhety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8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50"/>
    <w:rPr>
      <w:b/>
      <w:bCs/>
    </w:rPr>
  </w:style>
  <w:style w:type="paragraph" w:customStyle="1" w:styleId="abzacixml">
    <w:name w:val="abzaci_xml"/>
    <w:basedOn w:val="PlainText"/>
    <w:autoRedefine/>
    <w:rsid w:val="00876767"/>
    <w:pPr>
      <w:jc w:val="both"/>
    </w:pPr>
    <w:rPr>
      <w:rFonts w:ascii="Sylfaen" w:eastAsia="Times New Roman" w:hAnsi="Sylfaen" w:cs="Sylfaen"/>
      <w:color w:val="000000"/>
      <w:sz w:val="22"/>
      <w:szCs w:val="20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67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76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2014-09-17T12:47:00Z</dcterms:created>
  <dcterms:modified xsi:type="dcterms:W3CDTF">2014-10-07T09:15:00Z</dcterms:modified>
</cp:coreProperties>
</file>