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5"/>
      </w:tblGrid>
      <w:tr w:rsidR="00100715" w:rsidRPr="0091561D" w14:paraId="308F07EA" w14:textId="77777777" w:rsidTr="28E5C60E">
        <w:tc>
          <w:tcPr>
            <w:tcW w:w="10255" w:type="dxa"/>
          </w:tcPr>
          <w:p w14:paraId="332B20CA" w14:textId="067865BD" w:rsidR="0063197B" w:rsidRPr="0091561D" w:rsidRDefault="0063197B" w:rsidP="00100715">
            <w:pPr>
              <w:tabs>
                <w:tab w:val="left" w:pos="9360"/>
              </w:tabs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bookmarkStart w:id="0" w:name="_GoBack"/>
            <w:bookmarkEnd w:id="0"/>
            <w:r w:rsidRPr="0091561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997599">
              <w:rPr>
                <w:rFonts w:ascii="Sylfaen" w:hAnsi="Sylfaen"/>
                <w:bCs/>
                <w:sz w:val="24"/>
                <w:szCs w:val="24"/>
                <w:lang w:val="ka-GE"/>
              </w:rPr>
              <w:t>ნივთიერებათა მიმოცვლა და ტრანსპორტი</w:t>
            </w:r>
          </w:p>
          <w:p w14:paraId="794FAD2B" w14:textId="792DBDC9" w:rsidR="00100715" w:rsidRPr="00997599" w:rsidRDefault="0063197B" w:rsidP="00100715">
            <w:pPr>
              <w:tabs>
                <w:tab w:val="left" w:pos="9360"/>
              </w:tabs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91561D">
              <w:rPr>
                <w:rFonts w:ascii="Sylfaen" w:hAnsi="Sylfaen"/>
                <w:b/>
                <w:sz w:val="24"/>
                <w:szCs w:val="24"/>
                <w:lang w:val="ka-GE"/>
              </w:rPr>
              <w:t>ს</w:t>
            </w:r>
            <w:r w:rsidR="00100715" w:rsidRPr="0091561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აკითხი: </w:t>
            </w:r>
            <w:r w:rsidR="00100715" w:rsidRPr="00997599">
              <w:rPr>
                <w:rFonts w:ascii="Sylfaen" w:hAnsi="Sylfaen"/>
                <w:bCs/>
                <w:sz w:val="24"/>
                <w:szCs w:val="24"/>
                <w:lang w:val="ka-GE"/>
              </w:rPr>
              <w:t>სისხლის მიმოქცევის სისტემა</w:t>
            </w:r>
          </w:p>
          <w:p w14:paraId="748EE7E3" w14:textId="77777777" w:rsidR="00100715" w:rsidRDefault="00100715" w:rsidP="00100715">
            <w:pPr>
              <w:tabs>
                <w:tab w:val="left" w:pos="9360"/>
              </w:tabs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91561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ქვესაკითხი: </w:t>
            </w:r>
            <w:r w:rsidRPr="00997599">
              <w:rPr>
                <w:rFonts w:ascii="Sylfaen" w:hAnsi="Sylfaen"/>
                <w:bCs/>
                <w:sz w:val="24"/>
                <w:szCs w:val="24"/>
                <w:lang w:val="ka-GE"/>
              </w:rPr>
              <w:t>გულ-სისხლძარღვთა დაავადებები</w:t>
            </w:r>
          </w:p>
          <w:p w14:paraId="7EC147AA" w14:textId="5FC06FD3" w:rsidR="00A450F3" w:rsidRPr="0091561D" w:rsidRDefault="00A450F3" w:rsidP="00100715">
            <w:pPr>
              <w:tabs>
                <w:tab w:val="left" w:pos="9360"/>
              </w:tabs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60258C" w:rsidRPr="0091561D" w14:paraId="1BA9B492" w14:textId="77777777" w:rsidTr="28E5C60E">
        <w:tc>
          <w:tcPr>
            <w:tcW w:w="10255" w:type="dxa"/>
          </w:tcPr>
          <w:p w14:paraId="58810D92" w14:textId="77777777" w:rsidR="0060258C" w:rsidRPr="00114168" w:rsidRDefault="0060258C" w:rsidP="0060258C">
            <w:pPr>
              <w:tabs>
                <w:tab w:val="left" w:pos="9360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91561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სამიზნე ცნება:  </w:t>
            </w:r>
            <w:r w:rsidRPr="00997599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სტრუქტურა და </w:t>
            </w:r>
            <w:r w:rsidRPr="00114168">
              <w:rPr>
                <w:rFonts w:ascii="Sylfaen" w:hAnsi="Sylfaen"/>
                <w:bCs/>
                <w:sz w:val="24"/>
                <w:szCs w:val="24"/>
                <w:lang w:val="ka-GE"/>
              </w:rPr>
              <w:t>ფუნქცია</w:t>
            </w:r>
            <w:r w:rsidRPr="0011416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114168">
              <w:rPr>
                <w:rFonts w:ascii="Sylfaen" w:hAnsi="Sylfaen"/>
                <w:sz w:val="24"/>
                <w:szCs w:val="24"/>
                <w:lang w:val="ka-GE"/>
              </w:rPr>
              <w:t>(ბიოლ.საბ.1,2,5,6,7,8,9,10)</w:t>
            </w:r>
          </w:p>
          <w:p w14:paraId="69F26D48" w14:textId="77777777" w:rsidR="0060258C" w:rsidRPr="00114168" w:rsidRDefault="0060258C" w:rsidP="0060258C">
            <w:pPr>
              <w:tabs>
                <w:tab w:val="left" w:pos="9360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114168"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</w:t>
            </w:r>
            <w:r w:rsidRPr="00114168">
              <w:rPr>
                <w:rFonts w:ascii="Sylfaen" w:hAnsi="Sylfaen"/>
                <w:bCs/>
                <w:sz w:val="24"/>
                <w:szCs w:val="24"/>
                <w:lang w:val="ka-GE"/>
              </w:rPr>
              <w:t>ჯანმრთელობა და დაავადება</w:t>
            </w:r>
            <w:r w:rsidRPr="00114168">
              <w:rPr>
                <w:rFonts w:ascii="Sylfaen" w:hAnsi="Sylfaen"/>
                <w:sz w:val="24"/>
                <w:szCs w:val="24"/>
                <w:lang w:val="ka-GE"/>
              </w:rPr>
              <w:t>(ბიოლ.საბ.1,2,4,5,6,7,8,9,10)</w:t>
            </w:r>
          </w:p>
          <w:p w14:paraId="1C4EF214" w14:textId="77777777" w:rsidR="0060258C" w:rsidRPr="0091561D" w:rsidRDefault="0060258C" w:rsidP="00100715">
            <w:pPr>
              <w:tabs>
                <w:tab w:val="left" w:pos="9360"/>
              </w:tabs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100715" w:rsidRPr="0091561D" w14:paraId="00559D09" w14:textId="77777777" w:rsidTr="28E5C60E">
        <w:tc>
          <w:tcPr>
            <w:tcW w:w="10255" w:type="dxa"/>
          </w:tcPr>
          <w:p w14:paraId="56C85DB9" w14:textId="77777777" w:rsidR="00A450F3" w:rsidRDefault="00100715" w:rsidP="00997599">
            <w:pPr>
              <w:tabs>
                <w:tab w:val="left" w:pos="9360"/>
              </w:tabs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1561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კომპლექსური დავალების პირობა: </w:t>
            </w:r>
          </w:p>
          <w:p w14:paraId="4F2F3712" w14:textId="770D5D7C" w:rsidR="002408E3" w:rsidRPr="0091561D" w:rsidRDefault="00100715" w:rsidP="00997599">
            <w:pPr>
              <w:tabs>
                <w:tab w:val="left" w:pos="9360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91561D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  <w:p w14:paraId="55F23103" w14:textId="64BE0FFF" w:rsidR="005016ED" w:rsidRDefault="00D44BAB" w:rsidP="006B71EC">
            <w:pPr>
              <w:tabs>
                <w:tab w:val="left" w:pos="9360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="005016ED">
              <w:rPr>
                <w:rFonts w:ascii="Sylfaen" w:hAnsi="Sylfaen"/>
                <w:sz w:val="24"/>
                <w:szCs w:val="24"/>
                <w:lang w:val="ka-GE"/>
              </w:rPr>
              <w:t>გსმენიათ სისხლძარღვები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="005016ED">
              <w:rPr>
                <w:rFonts w:ascii="Sylfaen" w:hAnsi="Sylfaen"/>
                <w:sz w:val="24"/>
                <w:szCs w:val="24"/>
                <w:lang w:val="ka-GE"/>
              </w:rPr>
              <w:t xml:space="preserve"> კედლებზე ათ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</w:t>
            </w:r>
            <w:r w:rsidR="005016ED">
              <w:rPr>
                <w:rFonts w:ascii="Sylfaen" w:hAnsi="Sylfaen"/>
                <w:sz w:val="24"/>
                <w:szCs w:val="24"/>
                <w:lang w:val="ka-GE"/>
              </w:rPr>
              <w:t>როსკლეროზული ფოლაქების გაჩენის თაობაზე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?</w:t>
            </w:r>
            <w:r w:rsidR="005016ED">
              <w:rPr>
                <w:rFonts w:ascii="Sylfaen" w:hAnsi="Sylfaen"/>
                <w:sz w:val="24"/>
                <w:szCs w:val="24"/>
                <w:lang w:val="ka-GE"/>
              </w:rPr>
              <w:t xml:space="preserve"> რა იწვევს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აღნიშნულს? ამ კითხვებზე პასუხის გასაცემად გაეცანი </w:t>
            </w:r>
            <w:hyperlink r:id="rId8" w:history="1">
              <w:r w:rsidRPr="007A23BD">
                <w:rPr>
                  <w:rStyle w:val="Hyperlink"/>
                  <w:rFonts w:ascii="Sylfaen" w:hAnsi="Sylfaen"/>
                  <w:sz w:val="24"/>
                  <w:szCs w:val="24"/>
                  <w:lang w:val="ka-GE"/>
                </w:rPr>
                <w:t>დანართი#1-ს.</w:t>
              </w:r>
            </w:hyperlink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შექმენი </w:t>
            </w:r>
            <w:r w:rsidRPr="00170338">
              <w:rPr>
                <w:rFonts w:ascii="Sylfaen" w:hAnsi="Sylfaen"/>
                <w:b/>
                <w:sz w:val="24"/>
                <w:szCs w:val="24"/>
                <w:lang w:val="ka-GE"/>
              </w:rPr>
              <w:t>ბუკლეტი</w:t>
            </w:r>
            <w:r w:rsidR="006B71E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სისხლძარღვების ათეროსკლეროზული ცვლილებების,მასთან დაკავშირებული დაავადებების,გამომწვევი მიზეზების,სიმპტომების და პრევენციის გზების შესახებ</w:t>
            </w:r>
          </w:p>
          <w:p w14:paraId="182306DA" w14:textId="6BA7F4F4" w:rsidR="00A450F3" w:rsidRPr="0091561D" w:rsidRDefault="00A450F3" w:rsidP="00997599">
            <w:pPr>
              <w:tabs>
                <w:tab w:val="left" w:pos="9360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00715" w:rsidRPr="0091561D" w14:paraId="16F5DC3F" w14:textId="77777777" w:rsidTr="28E5C60E">
        <w:tc>
          <w:tcPr>
            <w:tcW w:w="10255" w:type="dxa"/>
          </w:tcPr>
          <w:p w14:paraId="0521DEF9" w14:textId="26C8721B" w:rsidR="00100715" w:rsidRDefault="002F06CE" w:rsidP="00100715">
            <w:pPr>
              <w:tabs>
                <w:tab w:val="left" w:pos="9360"/>
              </w:tabs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1561D">
              <w:rPr>
                <w:rFonts w:ascii="Sylfaen" w:hAnsi="Sylfaen"/>
                <w:b/>
                <w:sz w:val="24"/>
                <w:szCs w:val="24"/>
                <w:lang w:val="ka-GE"/>
              </w:rPr>
              <w:t>პრეზენტაციისას ხაზგასმით წარმოაჩინე:</w:t>
            </w:r>
          </w:p>
          <w:p w14:paraId="0FD2D880" w14:textId="77777777" w:rsidR="00A450F3" w:rsidRPr="0091561D" w:rsidRDefault="00A450F3" w:rsidP="00100715">
            <w:pPr>
              <w:tabs>
                <w:tab w:val="left" w:pos="9360"/>
              </w:tabs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72C3CA70" w14:textId="40073772" w:rsidR="00997599" w:rsidRPr="00D81353" w:rsidRDefault="00997599" w:rsidP="0063197B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რაში მდგომარეობს  </w:t>
            </w:r>
            <w:r w:rsidR="00B24994"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გულ-სისხლძარღვთა სისტემის ორგანოების </w:t>
            </w:r>
            <w:r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აგებულების თავისებურებები? </w:t>
            </w:r>
            <w:r w:rsidRPr="00D81353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(სტრუქტურა და ფუნქცია. მკ.წ.1)</w:t>
            </w:r>
          </w:p>
          <w:p w14:paraId="08CD9222" w14:textId="6E277370" w:rsidR="00997599" w:rsidRPr="00D81353" w:rsidRDefault="00997599" w:rsidP="0099759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როგორ შეესაბამება </w:t>
            </w:r>
            <w:r w:rsidR="00B24994"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გულ-სისხლძარღვთა სისტემის ორგანოების </w:t>
            </w:r>
            <w:r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სტრუქტურა  მათ  ფუნქციებს?</w:t>
            </w:r>
            <w:r w:rsidRPr="00D81353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 ( სტრუქტურა და ფუნქცია. მკ.წ.2)</w:t>
            </w:r>
          </w:p>
          <w:p w14:paraId="7205A2CC" w14:textId="70CBE7C9" w:rsidR="00A450F3" w:rsidRPr="00D81353" w:rsidRDefault="00A450F3" w:rsidP="00A450F3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რ</w:t>
            </w:r>
            <w:r w:rsidR="00411B53"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</w:t>
            </w:r>
            <w:r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გავლენას ახდენს გარემო პირობები სასხლძარღვების სტრუქურასა და ფუნქციონირებაზე? </w:t>
            </w:r>
            <w:r w:rsidRPr="00D81353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(სტრუქტურა და ფუნქცია. მკ.წ.3)</w:t>
            </w:r>
          </w:p>
          <w:p w14:paraId="605F7E91" w14:textId="7C716243" w:rsidR="00A450F3" w:rsidRPr="00D81353" w:rsidRDefault="00A450F3" w:rsidP="00A450F3">
            <w:pPr>
              <w:pStyle w:val="ListParagraph"/>
              <w:numPr>
                <w:ilvl w:val="0"/>
                <w:numId w:val="1"/>
              </w:numPr>
              <w:tabs>
                <w:tab w:val="left" w:pos="9360"/>
              </w:tabs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 რა გავლენას მოახდენს </w:t>
            </w:r>
            <w:r w:rsidR="006B71EC"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ათეროსკლეროზი </w:t>
            </w:r>
            <w:r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ჰომეოსტაზსა და შრომისუნარიანობაზე? </w:t>
            </w:r>
            <w:r w:rsidRPr="00D81353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(ჯანმრთელობა და დაავადება. მკ.წ. 1)</w:t>
            </w:r>
          </w:p>
          <w:p w14:paraId="56D0E507" w14:textId="11190BB2" w:rsidR="006334CF" w:rsidRPr="00D81353" w:rsidRDefault="0063197B" w:rsidP="006334CF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რა </w:t>
            </w:r>
            <w:r w:rsidR="00A450F3"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განაპირობებს</w:t>
            </w:r>
            <w:r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  ათეროსკლეროზს, რა  სიმპტომებით </w:t>
            </w:r>
            <w:r w:rsidR="00A450F3"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ხასიადება</w:t>
            </w:r>
            <w:r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 და როგორ ავირიდოთ </w:t>
            </w:r>
            <w:r w:rsidR="007A23BD"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ათეროსკლეროზი</w:t>
            </w:r>
            <w:r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თავიდან? </w:t>
            </w:r>
            <w:r w:rsidR="00A450F3" w:rsidRPr="00D81353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(ჯანმრთელობა და დაავადება. მკ.წ. 2)</w:t>
            </w:r>
          </w:p>
          <w:p w14:paraId="0F8CE776" w14:textId="11AA8C31" w:rsidR="009F50F9" w:rsidRPr="00D81353" w:rsidRDefault="0063197B" w:rsidP="006334CF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D8135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რა მნიშვნელობა აქვს ჯანსაღი ცხოვრების წესს ადამიანის გულ-სისხლძარღვთა სისტემის ჯანმრთელობისათვის?</w:t>
            </w:r>
            <w:r w:rsidR="00A450F3" w:rsidRPr="00D81353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(ჯანმრთელობა და დაავადება. მკ.წ. 4)</w:t>
            </w:r>
          </w:p>
          <w:p w14:paraId="0E4241C2" w14:textId="78487A68" w:rsidR="00A450F3" w:rsidRPr="0091561D" w:rsidRDefault="00A450F3" w:rsidP="00A450F3">
            <w:pPr>
              <w:ind w:left="7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672A6659" w14:textId="77777777" w:rsidR="00100715" w:rsidRPr="0091561D" w:rsidRDefault="00100715" w:rsidP="00100715">
      <w:pPr>
        <w:tabs>
          <w:tab w:val="left" w:pos="9360"/>
        </w:tabs>
        <w:rPr>
          <w:rFonts w:ascii="Sylfaen" w:hAnsi="Sylfaen"/>
          <w:b/>
          <w:lang w:val="ka-GE"/>
        </w:rPr>
      </w:pPr>
    </w:p>
    <w:sectPr w:rsidR="00100715" w:rsidRPr="0091561D" w:rsidSect="00100715">
      <w:pgSz w:w="12240" w:h="15840"/>
      <w:pgMar w:top="450" w:right="99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9BE"/>
    <w:multiLevelType w:val="hybridMultilevel"/>
    <w:tmpl w:val="F5BE1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2EEE"/>
    <w:multiLevelType w:val="hybridMultilevel"/>
    <w:tmpl w:val="3C1C522E"/>
    <w:lvl w:ilvl="0" w:tplc="48B0DB4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83B40"/>
    <w:multiLevelType w:val="hybridMultilevel"/>
    <w:tmpl w:val="C05E71E4"/>
    <w:lvl w:ilvl="0" w:tplc="A9F473B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72B61"/>
    <w:multiLevelType w:val="hybridMultilevel"/>
    <w:tmpl w:val="EB64D9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15"/>
    <w:rsid w:val="00023C1F"/>
    <w:rsid w:val="00060464"/>
    <w:rsid w:val="000A29E0"/>
    <w:rsid w:val="00100715"/>
    <w:rsid w:val="00114168"/>
    <w:rsid w:val="00170338"/>
    <w:rsid w:val="002408E3"/>
    <w:rsid w:val="00276D84"/>
    <w:rsid w:val="002C29C8"/>
    <w:rsid w:val="002F06CE"/>
    <w:rsid w:val="0037374D"/>
    <w:rsid w:val="0038445F"/>
    <w:rsid w:val="00411B53"/>
    <w:rsid w:val="00476977"/>
    <w:rsid w:val="00497E5C"/>
    <w:rsid w:val="005016ED"/>
    <w:rsid w:val="0060258C"/>
    <w:rsid w:val="0063197B"/>
    <w:rsid w:val="006334CF"/>
    <w:rsid w:val="00673E91"/>
    <w:rsid w:val="006B71EC"/>
    <w:rsid w:val="006C400E"/>
    <w:rsid w:val="006D4B68"/>
    <w:rsid w:val="00756419"/>
    <w:rsid w:val="007A23BD"/>
    <w:rsid w:val="007C3049"/>
    <w:rsid w:val="00847B74"/>
    <w:rsid w:val="008E4B91"/>
    <w:rsid w:val="0091561D"/>
    <w:rsid w:val="00997599"/>
    <w:rsid w:val="009F50F9"/>
    <w:rsid w:val="00A450F3"/>
    <w:rsid w:val="00A86939"/>
    <w:rsid w:val="00B24994"/>
    <w:rsid w:val="00B63FB9"/>
    <w:rsid w:val="00C102C2"/>
    <w:rsid w:val="00D44BAB"/>
    <w:rsid w:val="00D81353"/>
    <w:rsid w:val="00E90C07"/>
    <w:rsid w:val="00EC32EC"/>
    <w:rsid w:val="00F87097"/>
    <w:rsid w:val="00FA1986"/>
    <w:rsid w:val="00FE4707"/>
    <w:rsid w:val="28A252FD"/>
    <w:rsid w:val="28E5C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E4A2C"/>
  <w15:chartTrackingRefBased/>
  <w15:docId w15:val="{B1D2122A-B2DF-4CAA-AFDC-20C6B272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6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4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3F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is188-my.sharepoint.com/:w:/g/personal/psuturi_nino_teachers_gov_ge/EYcPvZLj-fJKgRvOrmG4pioBgxLUgm9EDn5jnMuQeS8EhQ?e=UxMG4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FCEB66C0A78544812AA0CEF0F3BA86" ma:contentTypeVersion="2" ma:contentTypeDescription="Create a new document." ma:contentTypeScope="" ma:versionID="a3cca74414547c47f41321f942bb39d3">
  <xsd:schema xmlns:xsd="http://www.w3.org/2001/XMLSchema" xmlns:xs="http://www.w3.org/2001/XMLSchema" xmlns:p="http://schemas.microsoft.com/office/2006/metadata/properties" xmlns:ns2="9a2da95b-efc1-4999-853a-8191535daa86" targetNamespace="http://schemas.microsoft.com/office/2006/metadata/properties" ma:root="true" ma:fieldsID="6db79c8be8c20408edfcb0597e5448fe" ns2:_="">
    <xsd:import namespace="9a2da95b-efc1-4999-853a-8191535da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da95b-efc1-4999-853a-8191535d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55D1F-E611-4B49-8B9D-FE8D4F351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da95b-efc1-4999-853a-8191535da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E5578-0AD7-49C4-A65F-FAE12360A3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81786D-16A4-40FA-A7EB-788189CA10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vardosanidze</dc:creator>
  <cp:keywords/>
  <dc:description/>
  <cp:lastModifiedBy>Manana Varazashvili</cp:lastModifiedBy>
  <cp:revision>2</cp:revision>
  <dcterms:created xsi:type="dcterms:W3CDTF">2022-02-10T07:40:00Z</dcterms:created>
  <dcterms:modified xsi:type="dcterms:W3CDTF">2022-02-10T07:40:00Z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0x01010046FCEB66C0A78544812AA0CEF0F3BA86</vt:lpwstr>
  </property>
</Properties>
</file>