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519" w:type="dxa"/>
        <w:tblInd w:w="-459" w:type="dxa"/>
        <w:tblLook w:val="04A0" w:firstRow="1" w:lastRow="0" w:firstColumn="1" w:lastColumn="0" w:noHBand="0" w:noVBand="1"/>
      </w:tblPr>
      <w:tblGrid>
        <w:gridCol w:w="3008"/>
        <w:gridCol w:w="3258"/>
        <w:gridCol w:w="4253"/>
      </w:tblGrid>
      <w:tr w:rsidR="00544D97" w:rsidRPr="00802BE0" w14:paraId="6B01A59C" w14:textId="77777777" w:rsidTr="006F401B">
        <w:trPr>
          <w:trHeight w:val="658"/>
        </w:trPr>
        <w:tc>
          <w:tcPr>
            <w:tcW w:w="10519" w:type="dxa"/>
            <w:gridSpan w:val="3"/>
            <w:tcBorders>
              <w:bottom w:val="single" w:sz="4" w:space="0" w:color="000000" w:themeColor="text1"/>
            </w:tcBorders>
            <w:shd w:val="clear" w:color="auto" w:fill="8EAADB" w:themeFill="accent1" w:themeFillTint="99"/>
          </w:tcPr>
          <w:p w14:paraId="7D011BF3" w14:textId="77777777" w:rsidR="00544D97" w:rsidRDefault="00544D97" w:rsidP="001C6504">
            <w:pPr>
              <w:ind w:right="-279"/>
              <w:jc w:val="center"/>
              <w:rPr>
                <w:rFonts w:ascii="Sylfaen" w:hAnsi="Sylfaen"/>
                <w:b/>
                <w:sz w:val="24"/>
                <w:szCs w:val="24"/>
                <w:lang w:val="ka-GE"/>
              </w:rPr>
            </w:pPr>
            <w:r w:rsidRPr="006F401B">
              <w:rPr>
                <w:rFonts w:ascii="Sylfaen" w:hAnsi="Sylfaen"/>
                <w:b/>
                <w:sz w:val="24"/>
                <w:szCs w:val="24"/>
                <w:lang w:val="ka-GE"/>
              </w:rPr>
              <w:t>კომპლექსური დავალება - თემა ,,ხელბურთი“</w:t>
            </w:r>
          </w:p>
          <w:p w14:paraId="09A3C678" w14:textId="418E9C3B" w:rsidR="00975485" w:rsidRPr="006F401B" w:rsidRDefault="00975485" w:rsidP="001C6504">
            <w:pPr>
              <w:ind w:right="-279"/>
              <w:jc w:val="center"/>
              <w:rPr>
                <w:rFonts w:ascii="Sylfaen" w:hAnsi="Sylfaen"/>
                <w:b/>
                <w:sz w:val="24"/>
                <w:szCs w:val="24"/>
                <w:lang w:val="ka-GE"/>
              </w:rPr>
            </w:pPr>
            <w:r>
              <w:rPr>
                <w:rFonts w:ascii="Sylfaen" w:hAnsi="Sylfaen"/>
                <w:b/>
                <w:sz w:val="24"/>
                <w:szCs w:val="24"/>
                <w:lang w:val="ka-GE"/>
              </w:rPr>
              <w:t>საათების სავარაუდო რაოდენობა - 12</w:t>
            </w:r>
          </w:p>
        </w:tc>
      </w:tr>
      <w:tr w:rsidR="00D22796" w:rsidRPr="00802BE0" w14:paraId="024A3E5A" w14:textId="77777777" w:rsidTr="00C43823">
        <w:trPr>
          <w:trHeight w:val="314"/>
        </w:trPr>
        <w:tc>
          <w:tcPr>
            <w:tcW w:w="6266" w:type="dxa"/>
            <w:gridSpan w:val="2"/>
            <w:tcBorders>
              <w:bottom w:val="single" w:sz="4" w:space="0" w:color="000000" w:themeColor="text1"/>
            </w:tcBorders>
            <w:shd w:val="clear" w:color="auto" w:fill="8EAADB" w:themeFill="accent1" w:themeFillTint="99"/>
          </w:tcPr>
          <w:p w14:paraId="7C94F4D7" w14:textId="77777777" w:rsidR="00D22796" w:rsidRPr="00100108" w:rsidRDefault="00D22796" w:rsidP="001C6504">
            <w:pPr>
              <w:ind w:right="-279"/>
              <w:jc w:val="both"/>
              <w:rPr>
                <w:rFonts w:ascii="Sylfaen" w:hAnsi="Sylfaen"/>
                <w:b/>
                <w:sz w:val="18"/>
                <w:szCs w:val="18"/>
                <w:lang w:val="ka-GE"/>
              </w:rPr>
            </w:pPr>
            <w:r w:rsidRPr="00100108">
              <w:rPr>
                <w:rFonts w:ascii="Sylfaen" w:hAnsi="Sylfaen"/>
                <w:b/>
                <w:szCs w:val="18"/>
                <w:lang w:val="ka-GE"/>
              </w:rPr>
              <w:t>გრძელვადიანი მიზანი</w:t>
            </w:r>
          </w:p>
        </w:tc>
        <w:tc>
          <w:tcPr>
            <w:tcW w:w="4253" w:type="dxa"/>
            <w:shd w:val="clear" w:color="auto" w:fill="D9E2F3" w:themeFill="accent1" w:themeFillTint="33"/>
          </w:tcPr>
          <w:p w14:paraId="7981C407" w14:textId="0A8720C7" w:rsidR="00D22796" w:rsidRPr="00C36D57" w:rsidRDefault="00D22796" w:rsidP="001C6504">
            <w:pPr>
              <w:ind w:right="-279"/>
              <w:jc w:val="center"/>
              <w:rPr>
                <w:rFonts w:ascii="Sylfaen" w:hAnsi="Sylfaen"/>
                <w:b/>
                <w:szCs w:val="18"/>
              </w:rPr>
            </w:pPr>
            <w:r w:rsidRPr="00100108">
              <w:rPr>
                <w:rFonts w:ascii="Sylfaen" w:hAnsi="Sylfaen"/>
                <w:b/>
                <w:szCs w:val="18"/>
                <w:lang w:val="ka-GE"/>
              </w:rPr>
              <w:t>შუალედური სასწავლო მიზანი</w:t>
            </w:r>
          </w:p>
        </w:tc>
      </w:tr>
      <w:tr w:rsidR="00AC51E1" w:rsidRPr="00802BE0" w14:paraId="3D68E730" w14:textId="77777777" w:rsidTr="006F401B">
        <w:trPr>
          <w:trHeight w:val="410"/>
        </w:trPr>
        <w:tc>
          <w:tcPr>
            <w:tcW w:w="6266" w:type="dxa"/>
            <w:gridSpan w:val="2"/>
            <w:tcBorders>
              <w:bottom w:val="single" w:sz="4" w:space="0" w:color="000000" w:themeColor="text1"/>
            </w:tcBorders>
            <w:shd w:val="clear" w:color="auto" w:fill="8EAADB" w:themeFill="accent1" w:themeFillTint="99"/>
          </w:tcPr>
          <w:p w14:paraId="336EE59E" w14:textId="52881F66" w:rsidR="00AC51E1" w:rsidRPr="00100108" w:rsidRDefault="00AC51E1" w:rsidP="001C6504">
            <w:pPr>
              <w:ind w:right="-279"/>
              <w:jc w:val="both"/>
              <w:rPr>
                <w:rFonts w:ascii="Sylfaen" w:hAnsi="Sylfaen"/>
                <w:sz w:val="20"/>
                <w:szCs w:val="20"/>
                <w:lang w:val="ka-GE"/>
              </w:rPr>
            </w:pPr>
            <w:r w:rsidRPr="00100108">
              <w:rPr>
                <w:rFonts w:ascii="Sylfaen" w:hAnsi="Sylfaen"/>
                <w:b/>
                <w:sz w:val="20"/>
                <w:szCs w:val="20"/>
                <w:lang w:val="ka-GE"/>
              </w:rPr>
              <w:t>სამიზნე ცნება</w:t>
            </w:r>
            <w:r w:rsidR="00975485">
              <w:rPr>
                <w:rFonts w:ascii="Sylfaen" w:hAnsi="Sylfaen"/>
                <w:b/>
                <w:sz w:val="20"/>
                <w:szCs w:val="20"/>
                <w:lang w:val="ka-GE"/>
              </w:rPr>
              <w:t xml:space="preserve"> -</w:t>
            </w:r>
          </w:p>
          <w:p w14:paraId="44FF9156" w14:textId="77777777" w:rsidR="00317D5B" w:rsidRPr="00317D5B" w:rsidRDefault="00317D5B" w:rsidP="00317D5B">
            <w:pPr>
              <w:ind w:right="-279"/>
              <w:jc w:val="both"/>
              <w:rPr>
                <w:rFonts w:ascii="Sylfaen" w:hAnsi="Sylfaen"/>
                <w:b/>
                <w:bCs/>
                <w:sz w:val="20"/>
                <w:szCs w:val="20"/>
                <w:lang w:val="ka-GE"/>
              </w:rPr>
            </w:pPr>
            <w:r w:rsidRPr="00317D5B">
              <w:rPr>
                <w:rFonts w:ascii="Sylfaen" w:hAnsi="Sylfaen"/>
                <w:b/>
                <w:bCs/>
                <w:sz w:val="20"/>
                <w:szCs w:val="20"/>
                <w:lang w:val="ka-GE"/>
              </w:rPr>
              <w:t>ფიზიკური თვისებები</w:t>
            </w:r>
          </w:p>
          <w:p w14:paraId="1B77758C" w14:textId="77777777" w:rsidR="00317D5B" w:rsidRPr="00317D5B" w:rsidRDefault="00317D5B" w:rsidP="00317D5B">
            <w:pPr>
              <w:ind w:right="-279"/>
              <w:jc w:val="both"/>
              <w:rPr>
                <w:rFonts w:ascii="Sylfaen" w:hAnsi="Sylfaen"/>
                <w:sz w:val="20"/>
                <w:szCs w:val="20"/>
                <w:lang w:val="ka-GE"/>
              </w:rPr>
            </w:pPr>
            <w:r w:rsidRPr="00317D5B">
              <w:rPr>
                <w:rFonts w:ascii="Sylfaen" w:hAnsi="Sylfaen"/>
                <w:sz w:val="20"/>
                <w:szCs w:val="20"/>
                <w:lang w:val="ka-GE"/>
              </w:rPr>
              <w:t>შედეგი: ფ.ა.სპ.საბ.1. 2. 3. 4</w:t>
            </w:r>
          </w:p>
          <w:p w14:paraId="48FD4BEE" w14:textId="77777777" w:rsidR="00317D5B" w:rsidRPr="00317D5B" w:rsidRDefault="00317D5B" w:rsidP="00317D5B">
            <w:pPr>
              <w:ind w:right="-279"/>
              <w:jc w:val="both"/>
              <w:rPr>
                <w:rFonts w:ascii="Sylfaen" w:hAnsi="Sylfaen"/>
                <w:b/>
                <w:bCs/>
                <w:sz w:val="20"/>
                <w:szCs w:val="20"/>
                <w:lang w:val="ka-GE"/>
              </w:rPr>
            </w:pPr>
            <w:r w:rsidRPr="00317D5B">
              <w:rPr>
                <w:rFonts w:ascii="Sylfaen" w:hAnsi="Sylfaen"/>
                <w:b/>
                <w:bCs/>
                <w:sz w:val="20"/>
                <w:szCs w:val="20"/>
                <w:lang w:val="ka-GE"/>
              </w:rPr>
              <w:t xml:space="preserve">ორგანიზებულობა და თვითკონტროლი </w:t>
            </w:r>
          </w:p>
          <w:p w14:paraId="71788AB2" w14:textId="5E3D80E6" w:rsidR="00317D5B" w:rsidRPr="00317D5B" w:rsidRDefault="00317D5B" w:rsidP="00C36D57">
            <w:pPr>
              <w:ind w:right="-279"/>
              <w:jc w:val="both"/>
              <w:rPr>
                <w:rFonts w:ascii="Sylfaen" w:hAnsi="Sylfaen"/>
                <w:sz w:val="20"/>
                <w:szCs w:val="20"/>
                <w:lang w:val="ka-GE"/>
              </w:rPr>
            </w:pPr>
            <w:r w:rsidRPr="00317D5B">
              <w:rPr>
                <w:rFonts w:ascii="Sylfaen" w:hAnsi="Sylfaen"/>
                <w:sz w:val="20"/>
                <w:szCs w:val="20"/>
                <w:lang w:val="ka-GE"/>
              </w:rPr>
              <w:t>შედეგი: ფ.ა.სპ.საბ.1. 2. 3. 4</w:t>
            </w:r>
          </w:p>
          <w:p w14:paraId="6777EE76" w14:textId="77777777" w:rsidR="00317D5B" w:rsidRPr="00317D5B" w:rsidRDefault="00317D5B" w:rsidP="00317D5B">
            <w:pPr>
              <w:ind w:right="-279"/>
              <w:jc w:val="both"/>
              <w:rPr>
                <w:rFonts w:ascii="Sylfaen" w:hAnsi="Sylfaen"/>
                <w:b/>
                <w:bCs/>
                <w:sz w:val="20"/>
                <w:szCs w:val="20"/>
                <w:lang w:val="ka-GE"/>
              </w:rPr>
            </w:pPr>
            <w:r w:rsidRPr="00317D5B">
              <w:rPr>
                <w:rFonts w:ascii="Sylfaen" w:hAnsi="Sylfaen"/>
                <w:b/>
                <w:bCs/>
                <w:sz w:val="20"/>
                <w:szCs w:val="20"/>
                <w:lang w:val="ka-GE"/>
              </w:rPr>
              <w:t>ჯანსაღი ცხოვრების წესი</w:t>
            </w:r>
          </w:p>
          <w:p w14:paraId="7F0420CC" w14:textId="77777777" w:rsidR="00317D5B" w:rsidRPr="00317D5B" w:rsidRDefault="00317D5B" w:rsidP="00317D5B">
            <w:pPr>
              <w:ind w:right="-279"/>
              <w:jc w:val="both"/>
              <w:rPr>
                <w:rFonts w:ascii="Sylfaen" w:hAnsi="Sylfaen"/>
                <w:sz w:val="20"/>
                <w:szCs w:val="20"/>
                <w:lang w:val="ka-GE"/>
              </w:rPr>
            </w:pPr>
            <w:r w:rsidRPr="00317D5B">
              <w:rPr>
                <w:rFonts w:ascii="Sylfaen" w:hAnsi="Sylfaen"/>
                <w:sz w:val="20"/>
                <w:szCs w:val="20"/>
                <w:lang w:val="ka-GE"/>
              </w:rPr>
              <w:t>შედეგი: ფ.ა.სპ.საბ.1. 2. 3. 4</w:t>
            </w:r>
          </w:p>
          <w:p w14:paraId="76C14CEE" w14:textId="5310C33A" w:rsidR="00AC51E1" w:rsidRDefault="00AC51E1" w:rsidP="001C6504">
            <w:pPr>
              <w:jc w:val="both"/>
              <w:rPr>
                <w:rFonts w:ascii="Sylfaen" w:hAnsi="Sylfaen" w:cs="Sylfaen"/>
                <w:sz w:val="20"/>
                <w:szCs w:val="20"/>
                <w:lang w:val="ka-GE"/>
              </w:rPr>
            </w:pPr>
            <w:r w:rsidRPr="00100108">
              <w:rPr>
                <w:rFonts w:ascii="Sylfaen" w:hAnsi="Sylfaen" w:cs="Sylfaen"/>
                <w:b/>
                <w:sz w:val="20"/>
                <w:szCs w:val="20"/>
                <w:lang w:val="ka-GE"/>
              </w:rPr>
              <w:t>ქვეცნებ</w:t>
            </w:r>
            <w:r w:rsidR="0004658C">
              <w:rPr>
                <w:rFonts w:ascii="Sylfaen" w:hAnsi="Sylfaen" w:cs="Sylfaen"/>
                <w:b/>
                <w:sz w:val="20"/>
                <w:szCs w:val="20"/>
                <w:lang w:val="ka-GE"/>
              </w:rPr>
              <w:t>ები</w:t>
            </w:r>
            <w:r w:rsidRPr="00100108">
              <w:rPr>
                <w:rFonts w:ascii="Sylfaen" w:hAnsi="Sylfaen" w:cs="Sylfaen"/>
                <w:sz w:val="20"/>
                <w:szCs w:val="20"/>
                <w:lang w:val="ka-GE"/>
              </w:rPr>
              <w:t xml:space="preserve">  - </w:t>
            </w:r>
          </w:p>
          <w:p w14:paraId="66462BAE" w14:textId="7E6CEADA" w:rsidR="00317D5B" w:rsidRPr="002633E4" w:rsidRDefault="00317D5B" w:rsidP="002633E4">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ბურთის ტარება, გადაცემა, დაჭერა, ტყორცნა;</w:t>
            </w:r>
          </w:p>
          <w:p w14:paraId="2D06A05B" w14:textId="7C1D253C" w:rsidR="00317D5B" w:rsidRPr="002633E4" w:rsidRDefault="00317D5B" w:rsidP="002633E4">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 xml:space="preserve">უსაფრთხოების დაცვა; </w:t>
            </w:r>
          </w:p>
          <w:p w14:paraId="72429D58" w14:textId="4DF6467B" w:rsidR="00317D5B" w:rsidRPr="002633E4" w:rsidRDefault="00317D5B" w:rsidP="002633E4">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 xml:space="preserve">ქცევის წესები; </w:t>
            </w:r>
          </w:p>
          <w:p w14:paraId="12D5B21F" w14:textId="39AD1D68" w:rsidR="00317D5B" w:rsidRDefault="00317D5B" w:rsidP="002633E4">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სპეციალური ვარჯიშები.</w:t>
            </w:r>
          </w:p>
          <w:p w14:paraId="414DF9E5" w14:textId="403A95EE" w:rsidR="00A74D4E" w:rsidRPr="002633E4" w:rsidRDefault="00A74D4E" w:rsidP="002633E4">
            <w:pPr>
              <w:pStyle w:val="ListParagraph"/>
              <w:numPr>
                <w:ilvl w:val="0"/>
                <w:numId w:val="2"/>
              </w:numPr>
              <w:jc w:val="both"/>
              <w:rPr>
                <w:rFonts w:ascii="Sylfaen" w:hAnsi="Sylfaen" w:cs="Sylfaen"/>
                <w:sz w:val="20"/>
                <w:szCs w:val="20"/>
                <w:lang w:val="ka-GE"/>
              </w:rPr>
            </w:pPr>
            <w:r>
              <w:rPr>
                <w:rFonts w:ascii="Sylfaen" w:hAnsi="Sylfaen" w:cs="Sylfaen"/>
                <w:sz w:val="20"/>
                <w:szCs w:val="20"/>
                <w:lang w:val="ka-GE"/>
              </w:rPr>
              <w:t>ჰიგიენა</w:t>
            </w:r>
          </w:p>
          <w:p w14:paraId="71878129" w14:textId="41DDDD26" w:rsidR="00AC51E1" w:rsidRPr="00100108" w:rsidRDefault="00AC51E1" w:rsidP="002633E4">
            <w:pPr>
              <w:ind w:firstLine="45"/>
              <w:jc w:val="both"/>
              <w:rPr>
                <w:rFonts w:ascii="Sylfaen" w:hAnsi="Sylfaen"/>
                <w:sz w:val="20"/>
                <w:szCs w:val="20"/>
                <w:lang w:val="ka-GE"/>
              </w:rPr>
            </w:pPr>
          </w:p>
        </w:tc>
        <w:tc>
          <w:tcPr>
            <w:tcW w:w="4253" w:type="dxa"/>
            <w:shd w:val="clear" w:color="auto" w:fill="D9E2F3" w:themeFill="accent1" w:themeFillTint="33"/>
          </w:tcPr>
          <w:p w14:paraId="7050735B" w14:textId="71258B06" w:rsidR="00BC57BA" w:rsidRPr="008B2420" w:rsidRDefault="00AC51E1" w:rsidP="00BC57BA">
            <w:pPr>
              <w:jc w:val="both"/>
              <w:rPr>
                <w:rFonts w:ascii="Sylfaen" w:hAnsi="Sylfaen"/>
                <w:b/>
                <w:sz w:val="20"/>
                <w:szCs w:val="20"/>
                <w:lang w:val="ka-GE"/>
              </w:rPr>
            </w:pPr>
            <w:r w:rsidRPr="008B2420">
              <w:rPr>
                <w:rFonts w:ascii="Sylfaen" w:hAnsi="Sylfaen"/>
                <w:b/>
                <w:sz w:val="20"/>
                <w:szCs w:val="20"/>
                <w:lang w:val="ka-GE"/>
              </w:rPr>
              <w:t>საკითხ</w:t>
            </w:r>
            <w:r w:rsidR="00BC57BA" w:rsidRPr="008B2420">
              <w:rPr>
                <w:rFonts w:ascii="Sylfaen" w:hAnsi="Sylfaen"/>
                <w:b/>
                <w:sz w:val="20"/>
                <w:szCs w:val="20"/>
                <w:lang w:val="ka-GE"/>
              </w:rPr>
              <w:t>ები</w:t>
            </w:r>
            <w:r w:rsidRPr="008B2420">
              <w:rPr>
                <w:rFonts w:ascii="Sylfaen" w:hAnsi="Sylfaen"/>
                <w:b/>
                <w:sz w:val="20"/>
                <w:szCs w:val="20"/>
                <w:lang w:val="ka-GE"/>
              </w:rPr>
              <w:t xml:space="preserve"> </w:t>
            </w:r>
            <w:r w:rsidR="00BC57BA" w:rsidRPr="008B2420">
              <w:rPr>
                <w:rFonts w:ascii="Sylfaen" w:hAnsi="Sylfaen"/>
                <w:b/>
                <w:sz w:val="20"/>
                <w:szCs w:val="20"/>
              </w:rPr>
              <w:t>/</w:t>
            </w:r>
            <w:r w:rsidRPr="008B2420">
              <w:rPr>
                <w:rFonts w:ascii="Sylfaen" w:hAnsi="Sylfaen"/>
                <w:b/>
                <w:sz w:val="20"/>
                <w:szCs w:val="20"/>
                <w:lang w:val="ka-GE"/>
              </w:rPr>
              <w:t>ქვესაკითხ</w:t>
            </w:r>
            <w:r w:rsidR="00BC57BA" w:rsidRPr="008B2420">
              <w:rPr>
                <w:rFonts w:ascii="Sylfaen" w:hAnsi="Sylfaen"/>
                <w:b/>
                <w:sz w:val="20"/>
                <w:szCs w:val="20"/>
                <w:lang w:val="ka-GE"/>
              </w:rPr>
              <w:t>ები</w:t>
            </w:r>
            <w:r w:rsidRPr="008B2420">
              <w:rPr>
                <w:rFonts w:ascii="Sylfaen" w:hAnsi="Sylfaen"/>
                <w:b/>
                <w:sz w:val="20"/>
                <w:szCs w:val="20"/>
                <w:lang w:val="ka-GE"/>
              </w:rPr>
              <w:t xml:space="preserve"> -</w:t>
            </w:r>
          </w:p>
          <w:p w14:paraId="156B9571" w14:textId="25776452" w:rsidR="002633E4" w:rsidRPr="008B2420" w:rsidRDefault="002633E4" w:rsidP="00BC57BA">
            <w:pPr>
              <w:pStyle w:val="ListParagraph"/>
              <w:numPr>
                <w:ilvl w:val="0"/>
                <w:numId w:val="18"/>
              </w:numPr>
              <w:ind w:left="314"/>
              <w:jc w:val="both"/>
              <w:rPr>
                <w:rFonts w:ascii="Sylfaen" w:hAnsi="Sylfaen"/>
                <w:b/>
                <w:sz w:val="20"/>
                <w:szCs w:val="20"/>
                <w:lang w:val="ka-GE"/>
              </w:rPr>
            </w:pPr>
            <w:r w:rsidRPr="008B2420">
              <w:rPr>
                <w:rFonts w:ascii="Sylfaen" w:hAnsi="Sylfaen"/>
                <w:bCs/>
                <w:sz w:val="20"/>
                <w:szCs w:val="20"/>
                <w:lang w:val="ka-GE"/>
              </w:rPr>
              <w:t>ბურთის ტარების, გადაცემის, დაჭერის,  ტყორცნის ტექნიკა.</w:t>
            </w:r>
          </w:p>
          <w:p w14:paraId="5B50DA9A" w14:textId="3196534A" w:rsidR="002633E4" w:rsidRPr="008B2420" w:rsidRDefault="002633E4"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უსაფრთხოება სპორტულ დარბაზსა და მოედანზე;</w:t>
            </w:r>
          </w:p>
          <w:p w14:paraId="47DF3BE2" w14:textId="46528F0D" w:rsidR="002633E4" w:rsidRPr="008B2420" w:rsidRDefault="002633E4" w:rsidP="006F401B">
            <w:pPr>
              <w:pStyle w:val="ListParagraph"/>
              <w:numPr>
                <w:ilvl w:val="0"/>
                <w:numId w:val="4"/>
              </w:numPr>
              <w:shd w:val="clear" w:color="auto" w:fill="D9E2F3" w:themeFill="accent1" w:themeFillTint="33"/>
              <w:ind w:left="313" w:right="-279"/>
              <w:rPr>
                <w:rFonts w:ascii="Sylfaen" w:hAnsi="Sylfaen"/>
                <w:bCs/>
                <w:sz w:val="20"/>
                <w:szCs w:val="20"/>
                <w:lang w:val="ka-GE"/>
              </w:rPr>
            </w:pPr>
            <w:r w:rsidRPr="006F401B">
              <w:rPr>
                <w:rFonts w:ascii="Sylfaen" w:hAnsi="Sylfaen"/>
                <w:bCs/>
                <w:sz w:val="20"/>
                <w:szCs w:val="20"/>
                <w:shd w:val="clear" w:color="auto" w:fill="D9E2F3" w:themeFill="accent1" w:themeFillTint="33"/>
                <w:lang w:val="ka-GE"/>
              </w:rPr>
              <w:t>უსაფრთხოება ფიზიკური აღზრდისა და</w:t>
            </w:r>
            <w:r w:rsidRPr="008B2420">
              <w:rPr>
                <w:rFonts w:ascii="Sylfaen" w:hAnsi="Sylfaen"/>
                <w:bCs/>
                <w:sz w:val="20"/>
                <w:szCs w:val="20"/>
                <w:shd w:val="clear" w:color="auto" w:fill="FFFF00"/>
                <w:lang w:val="ka-GE"/>
              </w:rPr>
              <w:t xml:space="preserve"> </w:t>
            </w:r>
            <w:r w:rsidRPr="008B2420">
              <w:rPr>
                <w:rFonts w:ascii="Sylfaen" w:hAnsi="Sylfaen"/>
                <w:bCs/>
                <w:sz w:val="20"/>
                <w:szCs w:val="20"/>
                <w:shd w:val="clear" w:color="auto" w:fill="DEEAF6" w:themeFill="accent5" w:themeFillTint="33"/>
                <w:lang w:val="ka-GE"/>
              </w:rPr>
              <w:t xml:space="preserve">სპორტის </w:t>
            </w:r>
            <w:r w:rsidRPr="008B2420">
              <w:rPr>
                <w:rFonts w:ascii="Sylfaen" w:hAnsi="Sylfaen"/>
                <w:bCs/>
                <w:sz w:val="20"/>
                <w:szCs w:val="20"/>
                <w:lang w:val="ka-GE"/>
              </w:rPr>
              <w:t>გაკვეთილზე;</w:t>
            </w:r>
          </w:p>
          <w:p w14:paraId="5A092331" w14:textId="669A7DC0" w:rsidR="002633E4" w:rsidRPr="008B2420" w:rsidRDefault="002633E4"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ინდივიდუალური უსაფრთხოების ზომები;</w:t>
            </w:r>
          </w:p>
          <w:p w14:paraId="01D25E91" w14:textId="1DAD72A0" w:rsidR="002633E4" w:rsidRPr="008B2420" w:rsidRDefault="002633E4"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ძირითადი წესები;</w:t>
            </w:r>
          </w:p>
          <w:p w14:paraId="7E829C2A" w14:textId="29C67AA1" w:rsidR="002633E4" w:rsidRPr="008B2420" w:rsidRDefault="002633E4"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სამართლიანი თამაშის წესები;</w:t>
            </w:r>
          </w:p>
          <w:p w14:paraId="73AE0000" w14:textId="1DAB28A3" w:rsidR="002633E4" w:rsidRPr="008B2420" w:rsidRDefault="002633E4"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ემოციების მართვა; დისციპლინა</w:t>
            </w:r>
            <w:r w:rsidR="00BC57BA" w:rsidRPr="008B2420">
              <w:rPr>
                <w:rFonts w:ascii="Sylfaen" w:hAnsi="Sylfaen"/>
                <w:bCs/>
                <w:sz w:val="20"/>
                <w:szCs w:val="20"/>
                <w:lang w:val="ka-GE"/>
              </w:rPr>
              <w:t>;</w:t>
            </w:r>
          </w:p>
          <w:p w14:paraId="34C80825" w14:textId="7D36DE79" w:rsidR="002633E4" w:rsidRPr="008B2420" w:rsidRDefault="002633E4"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მიმყვანი ვარჯიშები</w:t>
            </w:r>
            <w:r w:rsidR="00BC57BA" w:rsidRPr="008B2420">
              <w:rPr>
                <w:rFonts w:ascii="Sylfaen" w:hAnsi="Sylfaen"/>
                <w:bCs/>
                <w:sz w:val="20"/>
                <w:szCs w:val="20"/>
                <w:lang w:val="ka-GE"/>
              </w:rPr>
              <w:t>;</w:t>
            </w:r>
          </w:p>
          <w:p w14:paraId="4325AC2A" w14:textId="3D01CE87" w:rsidR="00A74D4E" w:rsidRPr="008B2420" w:rsidRDefault="00A74D4E" w:rsidP="00A74D4E">
            <w:pPr>
              <w:pStyle w:val="ListParagraph"/>
              <w:numPr>
                <w:ilvl w:val="0"/>
                <w:numId w:val="4"/>
              </w:numPr>
              <w:ind w:left="313" w:right="-279"/>
              <w:rPr>
                <w:rFonts w:ascii="Sylfaen" w:hAnsi="Sylfaen"/>
                <w:bCs/>
                <w:sz w:val="20"/>
                <w:szCs w:val="20"/>
                <w:lang w:val="ka-GE"/>
              </w:rPr>
            </w:pPr>
            <w:r w:rsidRPr="008B2420">
              <w:rPr>
                <w:rFonts w:ascii="Sylfaen" w:hAnsi="Sylfaen"/>
                <w:bCs/>
                <w:sz w:val="20"/>
                <w:szCs w:val="20"/>
                <w:lang w:val="ka-GE"/>
              </w:rPr>
              <w:t>პირადი ჰიგიენა</w:t>
            </w:r>
            <w:r w:rsidR="00BC57BA" w:rsidRPr="008B2420">
              <w:rPr>
                <w:rFonts w:ascii="Sylfaen" w:hAnsi="Sylfaen"/>
                <w:bCs/>
                <w:sz w:val="20"/>
                <w:szCs w:val="20"/>
                <w:lang w:val="ka-GE"/>
              </w:rPr>
              <w:t>.</w:t>
            </w:r>
          </w:p>
          <w:p w14:paraId="244E5519" w14:textId="77777777" w:rsidR="00D052AC" w:rsidRPr="008B2420" w:rsidRDefault="00D052AC" w:rsidP="00D052AC">
            <w:pPr>
              <w:ind w:right="-279"/>
              <w:jc w:val="both"/>
              <w:rPr>
                <w:rFonts w:ascii="Sylfaen" w:hAnsi="Sylfaen"/>
                <w:b/>
                <w:sz w:val="20"/>
                <w:szCs w:val="20"/>
                <w:lang w:val="ka-GE"/>
              </w:rPr>
            </w:pPr>
            <w:r w:rsidRPr="008B2420">
              <w:rPr>
                <w:rFonts w:ascii="Sylfaen" w:hAnsi="Sylfaen"/>
                <w:b/>
                <w:sz w:val="20"/>
                <w:szCs w:val="20"/>
                <w:lang w:val="ka-GE"/>
              </w:rPr>
              <w:t>საკვანძო შეკითხვ</w:t>
            </w:r>
            <w:r>
              <w:rPr>
                <w:rFonts w:ascii="Sylfaen" w:hAnsi="Sylfaen"/>
                <w:b/>
                <w:sz w:val="20"/>
                <w:szCs w:val="20"/>
                <w:lang w:val="ka-GE"/>
              </w:rPr>
              <w:t>ები:</w:t>
            </w:r>
          </w:p>
          <w:p w14:paraId="6C23792B" w14:textId="77777777" w:rsidR="00D052AC" w:rsidRDefault="00D052AC" w:rsidP="00D052AC">
            <w:pPr>
              <w:pStyle w:val="ListParagraph"/>
              <w:numPr>
                <w:ilvl w:val="0"/>
                <w:numId w:val="20"/>
              </w:numPr>
              <w:ind w:left="313" w:right="170"/>
              <w:rPr>
                <w:rFonts w:ascii="Sylfaen" w:hAnsi="Sylfaen"/>
                <w:bCs/>
                <w:sz w:val="20"/>
                <w:szCs w:val="20"/>
                <w:lang w:val="ka-GE"/>
              </w:rPr>
            </w:pPr>
            <w:r w:rsidRPr="00EF4881">
              <w:rPr>
                <w:rFonts w:ascii="Sylfaen" w:hAnsi="Sylfaen"/>
                <w:bCs/>
                <w:sz w:val="20"/>
                <w:szCs w:val="20"/>
                <w:lang w:val="ka-GE"/>
              </w:rPr>
              <w:t>რატომ არის მნიშვნელოვანი და რაში მეხმარება ბურთის ტარების, გადაცემის, დაჭერის,   ტყორცნის ტექნიკის ათვისება?</w:t>
            </w:r>
          </w:p>
          <w:p w14:paraId="27EC65B4" w14:textId="77777777" w:rsidR="00D052AC" w:rsidRPr="00910243" w:rsidRDefault="00D052AC" w:rsidP="00D052AC">
            <w:pPr>
              <w:pStyle w:val="ListParagraph"/>
              <w:numPr>
                <w:ilvl w:val="0"/>
                <w:numId w:val="20"/>
              </w:numPr>
              <w:ind w:left="313" w:right="170"/>
              <w:rPr>
                <w:rFonts w:ascii="Sylfaen" w:hAnsi="Sylfaen"/>
                <w:bCs/>
                <w:sz w:val="20"/>
                <w:szCs w:val="20"/>
                <w:lang w:val="ka-GE"/>
              </w:rPr>
            </w:pPr>
            <w:r w:rsidRPr="00EF4881">
              <w:rPr>
                <w:rFonts w:asciiTheme="majorHAnsi" w:hAnsiTheme="majorHAnsi"/>
                <w:sz w:val="20"/>
                <w:szCs w:val="20"/>
                <w:lang w:val="ka-GE"/>
              </w:rPr>
              <w:t>რატომ არის მნიშვნელოვანი და როგორ მეხმარება შესწავლილი საკითხების წარმოჩენა ფესტივალზე წარმატების მიღწევაში?</w:t>
            </w:r>
          </w:p>
          <w:p w14:paraId="33066044" w14:textId="77777777" w:rsidR="00D052AC" w:rsidRPr="004B28F5" w:rsidRDefault="00D052AC" w:rsidP="00D052AC">
            <w:pPr>
              <w:spacing w:after="0" w:line="240" w:lineRule="auto"/>
              <w:contextualSpacing/>
              <w:rPr>
                <w:rFonts w:asciiTheme="majorHAnsi" w:hAnsiTheme="majorHAnsi"/>
                <w:sz w:val="20"/>
                <w:szCs w:val="20"/>
                <w:lang w:val="ka-GE"/>
              </w:rPr>
            </w:pPr>
            <w:r w:rsidRPr="004B28F5">
              <w:rPr>
                <w:rFonts w:asciiTheme="majorHAnsi" w:hAnsiTheme="majorHAnsi"/>
                <w:b/>
                <w:sz w:val="20"/>
                <w:szCs w:val="20"/>
                <w:lang w:val="ka-GE"/>
              </w:rPr>
              <w:t>კომპლექსური დავალება</w:t>
            </w:r>
            <w:r w:rsidRPr="004B28F5">
              <w:rPr>
                <w:rFonts w:asciiTheme="majorHAnsi" w:hAnsiTheme="majorHAnsi"/>
                <w:sz w:val="20"/>
                <w:szCs w:val="20"/>
                <w:lang w:val="ka-GE"/>
              </w:rPr>
              <w:t>:</w:t>
            </w:r>
          </w:p>
          <w:p w14:paraId="16A7DB2F" w14:textId="77777777" w:rsidR="00D052AC" w:rsidRPr="004B28F5" w:rsidRDefault="00D052AC" w:rsidP="00D052AC">
            <w:pPr>
              <w:spacing w:after="0" w:line="240" w:lineRule="auto"/>
              <w:contextualSpacing/>
              <w:rPr>
                <w:rFonts w:asciiTheme="majorHAnsi" w:hAnsiTheme="majorHAnsi"/>
                <w:sz w:val="20"/>
                <w:szCs w:val="20"/>
                <w:lang w:val="ka-GE"/>
              </w:rPr>
            </w:pPr>
            <w:r w:rsidRPr="004B28F5">
              <w:rPr>
                <w:rFonts w:asciiTheme="majorHAnsi" w:hAnsiTheme="majorHAnsi"/>
                <w:sz w:val="20"/>
                <w:szCs w:val="20"/>
                <w:lang w:val="ka-GE"/>
              </w:rPr>
              <w:t>შიდა სასკოლო/საკლასო ფესტივალი</w:t>
            </w:r>
          </w:p>
          <w:p w14:paraId="6A5441B0" w14:textId="694978DA" w:rsidR="00100108" w:rsidRPr="005A1F32" w:rsidRDefault="00D052AC" w:rsidP="005A1F32">
            <w:pPr>
              <w:ind w:right="-279"/>
              <w:rPr>
                <w:rFonts w:ascii="Sylfaen" w:hAnsi="Sylfaen"/>
                <w:b/>
                <w:bCs/>
                <w:sz w:val="20"/>
                <w:szCs w:val="20"/>
                <w:lang w:val="ka-GE"/>
              </w:rPr>
            </w:pPr>
            <w:r w:rsidRPr="004B28F5">
              <w:rPr>
                <w:rFonts w:asciiTheme="majorHAnsi" w:hAnsiTheme="majorHAnsi"/>
                <w:sz w:val="20"/>
                <w:szCs w:val="20"/>
                <w:lang w:val="ka-GE"/>
              </w:rPr>
              <w:t>(შესწავლილი საკითხების წარმოჩენა)</w:t>
            </w:r>
          </w:p>
        </w:tc>
      </w:tr>
      <w:tr w:rsidR="00C43823" w:rsidRPr="00EE18E6" w14:paraId="3A067E98" w14:textId="77777777" w:rsidTr="004839D8">
        <w:trPr>
          <w:trHeight w:val="503"/>
        </w:trPr>
        <w:tc>
          <w:tcPr>
            <w:tcW w:w="3008" w:type="dxa"/>
            <w:shd w:val="clear" w:color="auto" w:fill="8EAADB" w:themeFill="accent1" w:themeFillTint="99"/>
          </w:tcPr>
          <w:p w14:paraId="22171CA1" w14:textId="77777777" w:rsidR="00C43823" w:rsidRPr="00E8201D" w:rsidRDefault="00C43823" w:rsidP="00C43823">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სამიზნე ცნების მკვიდრი წარმოდგენები</w:t>
            </w:r>
          </w:p>
          <w:p w14:paraId="7C79E5A4" w14:textId="27A9CD69" w:rsidR="00C43823" w:rsidRPr="00C43823" w:rsidRDefault="00C43823" w:rsidP="00C43823">
            <w:pPr>
              <w:spacing w:after="0" w:line="240" w:lineRule="auto"/>
              <w:ind w:right="34"/>
              <w:contextualSpacing/>
              <w:rPr>
                <w:rFonts w:asciiTheme="majorHAnsi" w:hAnsiTheme="majorHAnsi"/>
                <w:b/>
                <w:bCs/>
                <w:sz w:val="20"/>
                <w:szCs w:val="20"/>
                <w:shd w:val="clear" w:color="auto" w:fill="8EAADB" w:themeFill="accent1" w:themeFillTint="99"/>
                <w:lang w:val="ka-GE"/>
              </w:rPr>
            </w:pPr>
            <w:r w:rsidRPr="00E8201D">
              <w:rPr>
                <w:rFonts w:asciiTheme="majorHAnsi" w:hAnsiTheme="majorHAnsi"/>
                <w:b/>
                <w:bCs/>
                <w:sz w:val="20"/>
                <w:szCs w:val="20"/>
                <w:shd w:val="clear" w:color="auto" w:fill="8EAADB" w:themeFill="accent1" w:themeFillTint="99"/>
                <w:lang w:val="ka-GE"/>
              </w:rPr>
              <w:t>მოსწავლემ უნდა გააცნობიეროს რომ:</w:t>
            </w:r>
          </w:p>
        </w:tc>
        <w:tc>
          <w:tcPr>
            <w:tcW w:w="3258" w:type="dxa"/>
            <w:shd w:val="clear" w:color="auto" w:fill="8EAADB" w:themeFill="accent1" w:themeFillTint="99"/>
          </w:tcPr>
          <w:p w14:paraId="2F376471" w14:textId="77777777" w:rsidR="00C43823" w:rsidRPr="00E8201D" w:rsidRDefault="00C43823" w:rsidP="00C43823">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შეფასების კრიტერიუმი - (ზოგადი)</w:t>
            </w:r>
          </w:p>
          <w:p w14:paraId="7B151BD6" w14:textId="77777777" w:rsidR="00C43823" w:rsidRPr="00E8201D" w:rsidRDefault="00C43823" w:rsidP="00C43823">
            <w:pPr>
              <w:spacing w:after="0" w:line="240" w:lineRule="auto"/>
              <w:ind w:right="34"/>
              <w:contextualSpacing/>
              <w:rPr>
                <w:rFonts w:asciiTheme="majorHAnsi" w:hAnsiTheme="majorHAnsi"/>
                <w:b/>
                <w:bCs/>
                <w:sz w:val="20"/>
                <w:szCs w:val="20"/>
                <w:shd w:val="clear" w:color="auto" w:fill="8EAADB" w:themeFill="accent1" w:themeFillTint="99"/>
                <w:lang w:val="ka-GE"/>
              </w:rPr>
            </w:pPr>
            <w:r w:rsidRPr="00E8201D">
              <w:rPr>
                <w:rFonts w:asciiTheme="majorHAnsi" w:hAnsiTheme="majorHAnsi"/>
                <w:b/>
                <w:bCs/>
                <w:sz w:val="20"/>
                <w:szCs w:val="20"/>
                <w:shd w:val="clear" w:color="auto" w:fill="8EAADB" w:themeFill="accent1" w:themeFillTint="99"/>
                <w:lang w:val="ka-GE"/>
              </w:rPr>
              <w:t>მოსწავლეს შეუძლია:</w:t>
            </w:r>
          </w:p>
          <w:p w14:paraId="014DF60D" w14:textId="37D64F9E" w:rsidR="00C43823" w:rsidRPr="00110459" w:rsidRDefault="00C43823" w:rsidP="00C43823">
            <w:pPr>
              <w:pStyle w:val="ListParagraph"/>
              <w:ind w:left="181" w:right="34"/>
              <w:rPr>
                <w:rFonts w:ascii="Sylfaen" w:hAnsi="Sylfaen"/>
                <w:bCs/>
                <w:sz w:val="20"/>
                <w:szCs w:val="20"/>
                <w:lang w:val="ka-GE"/>
              </w:rPr>
            </w:pPr>
          </w:p>
        </w:tc>
        <w:tc>
          <w:tcPr>
            <w:tcW w:w="4253" w:type="dxa"/>
            <w:shd w:val="clear" w:color="auto" w:fill="D9E2F3" w:themeFill="accent1" w:themeFillTint="33"/>
          </w:tcPr>
          <w:p w14:paraId="3DD4AF49" w14:textId="77777777" w:rsidR="00C43823" w:rsidRPr="00E8201D" w:rsidRDefault="00C43823" w:rsidP="00C43823">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შეფასების კრიტერიუმი</w:t>
            </w:r>
            <w:r>
              <w:rPr>
                <w:rFonts w:asciiTheme="majorHAnsi" w:hAnsiTheme="majorHAnsi"/>
                <w:b/>
                <w:sz w:val="20"/>
                <w:szCs w:val="20"/>
                <w:lang w:val="ka-GE"/>
              </w:rPr>
              <w:t xml:space="preserve"> </w:t>
            </w:r>
          </w:p>
          <w:p w14:paraId="23555737" w14:textId="77777777" w:rsidR="00C43823" w:rsidRPr="00E8201D" w:rsidRDefault="00C43823" w:rsidP="00C43823">
            <w:pPr>
              <w:spacing w:after="0" w:line="240" w:lineRule="auto"/>
              <w:ind w:right="34"/>
              <w:contextualSpacing/>
              <w:rPr>
                <w:rFonts w:asciiTheme="majorHAnsi" w:hAnsiTheme="majorHAnsi"/>
                <w:b/>
                <w:bCs/>
                <w:sz w:val="20"/>
                <w:szCs w:val="20"/>
                <w:lang w:val="ka-GE"/>
              </w:rPr>
            </w:pPr>
            <w:r w:rsidRPr="00E8201D">
              <w:rPr>
                <w:rFonts w:asciiTheme="majorHAnsi" w:hAnsiTheme="majorHAnsi"/>
                <w:b/>
                <w:bCs/>
                <w:sz w:val="20"/>
                <w:szCs w:val="20"/>
                <w:lang w:val="ka-GE"/>
              </w:rPr>
              <w:t>ფესტივალში</w:t>
            </w:r>
            <w:r w:rsidRPr="00E8201D">
              <w:rPr>
                <w:rFonts w:asciiTheme="majorHAnsi" w:hAnsiTheme="majorHAnsi"/>
                <w:b/>
                <w:bCs/>
                <w:sz w:val="20"/>
                <w:szCs w:val="20"/>
              </w:rPr>
              <w:t xml:space="preserve"> ხაზგასმით წარმოაჩინეთ</w:t>
            </w:r>
            <w:r w:rsidRPr="00E8201D">
              <w:rPr>
                <w:rFonts w:asciiTheme="majorHAnsi" w:hAnsiTheme="majorHAnsi"/>
                <w:b/>
                <w:bCs/>
                <w:sz w:val="20"/>
                <w:szCs w:val="20"/>
                <w:lang w:val="ka-GE"/>
              </w:rPr>
              <w:t>:</w:t>
            </w:r>
          </w:p>
          <w:p w14:paraId="3BFB7D66" w14:textId="235CBD49" w:rsidR="00C43823" w:rsidRPr="00100108" w:rsidRDefault="00C43823" w:rsidP="00C43823">
            <w:pPr>
              <w:pStyle w:val="paragraph"/>
              <w:spacing w:before="0" w:beforeAutospacing="0" w:after="0" w:afterAutospacing="0"/>
              <w:ind w:left="53"/>
              <w:textAlignment w:val="baseline"/>
              <w:rPr>
                <w:rFonts w:ascii="Sylfaen" w:hAnsi="Sylfaen"/>
                <w:b/>
                <w:bCs/>
                <w:sz w:val="20"/>
                <w:szCs w:val="20"/>
                <w:lang w:val="ka-GE"/>
              </w:rPr>
            </w:pPr>
          </w:p>
        </w:tc>
      </w:tr>
      <w:tr w:rsidR="00C43823" w:rsidRPr="00EE18E6" w14:paraId="14D9EFC4" w14:textId="77777777" w:rsidTr="004839D8">
        <w:trPr>
          <w:trHeight w:val="503"/>
        </w:trPr>
        <w:tc>
          <w:tcPr>
            <w:tcW w:w="3008" w:type="dxa"/>
            <w:shd w:val="clear" w:color="auto" w:fill="8EAADB" w:themeFill="accent1" w:themeFillTint="99"/>
          </w:tcPr>
          <w:p w14:paraId="0B0C17A5" w14:textId="77777777" w:rsidR="00C43823" w:rsidRPr="00E8201D" w:rsidRDefault="00C43823" w:rsidP="00C43823">
            <w:pPr>
              <w:spacing w:after="0" w:line="240" w:lineRule="auto"/>
              <w:ind w:right="34"/>
              <w:contextualSpacing/>
              <w:rPr>
                <w:rFonts w:asciiTheme="majorHAnsi" w:hAnsiTheme="majorHAnsi"/>
                <w:bCs/>
                <w:sz w:val="20"/>
                <w:szCs w:val="20"/>
                <w:lang w:val="ka-GE"/>
              </w:rPr>
            </w:pPr>
            <w:r w:rsidRPr="00E8201D">
              <w:rPr>
                <w:rFonts w:asciiTheme="majorHAnsi" w:hAnsiTheme="majorHAnsi"/>
                <w:b/>
                <w:bCs/>
                <w:sz w:val="20"/>
                <w:szCs w:val="20"/>
                <w:lang w:val="ka-GE"/>
              </w:rPr>
              <w:t>1. ფიზიკური თვისებების</w:t>
            </w:r>
            <w:r w:rsidRPr="00E8201D">
              <w:rPr>
                <w:rFonts w:asciiTheme="majorHAnsi" w:hAnsiTheme="majorHAnsi"/>
                <w:bCs/>
                <w:sz w:val="20"/>
                <w:szCs w:val="20"/>
                <w:lang w:val="ka-GE"/>
              </w:rPr>
              <w:t xml:space="preserve"> (ძალა, სისწრაფე, გამძლეობა, მოქნილობა, სიმარჯვე) განვითარება მეხმარება სპორტის სახეობებში ჩართულობის დროს სირთულეების დაძლევაში, წარმატების/პროგრესის მიღწევაში, რაც ხელს უწყობს ჩემს ფიზიკურ გაჯანსაღებას. </w:t>
            </w:r>
          </w:p>
          <w:p w14:paraId="69F3CF4F" w14:textId="77777777" w:rsidR="00C43823" w:rsidRPr="00E8201D" w:rsidRDefault="00C43823" w:rsidP="00C43823">
            <w:pPr>
              <w:spacing w:after="0" w:line="240" w:lineRule="auto"/>
              <w:ind w:right="34"/>
              <w:contextualSpacing/>
              <w:rPr>
                <w:rFonts w:asciiTheme="majorHAnsi" w:hAnsiTheme="majorHAnsi"/>
                <w:bCs/>
                <w:sz w:val="20"/>
                <w:szCs w:val="20"/>
                <w:lang w:val="ka-GE"/>
              </w:rPr>
            </w:pPr>
            <w:r w:rsidRPr="00E8201D">
              <w:rPr>
                <w:rFonts w:asciiTheme="majorHAnsi" w:hAnsiTheme="majorHAnsi"/>
                <w:bCs/>
                <w:sz w:val="20"/>
                <w:szCs w:val="20"/>
                <w:lang w:val="ka-GE"/>
              </w:rPr>
              <w:t>ფიზიკური აქტივობები ძალაზე, სისწრაფეზე, გამძლეობაზე, მოქმილობაზე და სიმარჯვეზე მეხმარება ფიზიკური თვისებების განვითარებაში;</w:t>
            </w:r>
          </w:p>
          <w:p w14:paraId="4964F6A5" w14:textId="77777777" w:rsidR="00C43823" w:rsidRPr="00E8201D" w:rsidRDefault="00C43823" w:rsidP="00C43823">
            <w:pPr>
              <w:spacing w:after="0" w:line="240" w:lineRule="auto"/>
              <w:ind w:right="34"/>
              <w:contextualSpacing/>
              <w:rPr>
                <w:rFonts w:asciiTheme="majorHAnsi" w:hAnsiTheme="majorHAnsi"/>
                <w:bCs/>
                <w:sz w:val="20"/>
                <w:szCs w:val="20"/>
                <w:lang w:val="ka-GE"/>
              </w:rPr>
            </w:pPr>
            <w:r w:rsidRPr="00E8201D">
              <w:rPr>
                <w:rFonts w:asciiTheme="majorHAnsi" w:hAnsiTheme="majorHAnsi"/>
                <w:b/>
                <w:bCs/>
                <w:sz w:val="20"/>
                <w:szCs w:val="20"/>
                <w:lang w:val="ka-GE"/>
              </w:rPr>
              <w:lastRenderedPageBreak/>
              <w:t>2. ორგანიზებულობისა და თვითკონტროლის</w:t>
            </w:r>
            <w:r w:rsidRPr="00E8201D">
              <w:rPr>
                <w:rFonts w:asciiTheme="majorHAnsi" w:hAnsiTheme="majorHAnsi"/>
                <w:bCs/>
                <w:sz w:val="20"/>
                <w:szCs w:val="20"/>
                <w:lang w:val="ka-GE"/>
              </w:rPr>
              <w:t xml:space="preserve"> განვითარება მეხმარება გაჯანსაღებაში და საშუალებას იძლევა როგორც ცხოვრებაში, ასევე თამაშისას წარმატების მიღწევაში;</w:t>
            </w:r>
          </w:p>
          <w:p w14:paraId="0BB8BA9B" w14:textId="4156F5D4" w:rsidR="00C43823" w:rsidRPr="00E8201D" w:rsidRDefault="00C43823" w:rsidP="00C43823">
            <w:pPr>
              <w:spacing w:after="0" w:line="240" w:lineRule="auto"/>
              <w:ind w:right="34"/>
              <w:contextualSpacing/>
              <w:rPr>
                <w:rFonts w:asciiTheme="majorHAnsi" w:hAnsiTheme="majorHAnsi"/>
                <w:b/>
                <w:sz w:val="20"/>
                <w:szCs w:val="20"/>
                <w:lang w:val="ka-GE"/>
              </w:rPr>
            </w:pPr>
            <w:r w:rsidRPr="00E8201D">
              <w:rPr>
                <w:rFonts w:asciiTheme="majorHAnsi" w:hAnsiTheme="majorHAnsi"/>
                <w:b/>
                <w:bCs/>
                <w:sz w:val="20"/>
                <w:szCs w:val="20"/>
                <w:lang w:val="ka-GE"/>
              </w:rPr>
              <w:t>3. ჯანსაღი ცხოვრების წესის</w:t>
            </w:r>
            <w:r w:rsidRPr="00E8201D">
              <w:rPr>
                <w:rFonts w:asciiTheme="majorHAnsi" w:hAnsiTheme="majorHAnsi"/>
                <w:bCs/>
                <w:sz w:val="20"/>
                <w:szCs w:val="20"/>
                <w:lang w:val="ka-GE"/>
              </w:rPr>
              <w:t xml:space="preserve"> პრინციპების გაცნობიერება და ცხოვრებაში გამოყენება მეხმარება არაგადამდები, ინფექციური დაავადებებისგან დაცვაში, ორგანიზმის გაჯანსაღებაში, სწორი ტანადობის ჩამოყალიბებაში, ხოლო ყოველივე ეს კი უზრუნველყოფს ჩემს ფიზიკურ, სულიერ და სოციალურ კეთილდღეობას.</w:t>
            </w:r>
          </w:p>
        </w:tc>
        <w:tc>
          <w:tcPr>
            <w:tcW w:w="3258" w:type="dxa"/>
            <w:shd w:val="clear" w:color="auto" w:fill="8EAADB" w:themeFill="accent1" w:themeFillTint="99"/>
          </w:tcPr>
          <w:p w14:paraId="368498E8" w14:textId="77777777" w:rsidR="00C43823" w:rsidRPr="00E8201D" w:rsidRDefault="00C43823" w:rsidP="00C43823">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lastRenderedPageBreak/>
              <w:t>1.</w:t>
            </w:r>
            <w:r w:rsidRPr="00E8201D">
              <w:rPr>
                <w:rFonts w:asciiTheme="majorHAnsi" w:hAnsiTheme="majorHAnsi"/>
                <w:b/>
                <w:bCs/>
                <w:sz w:val="20"/>
                <w:szCs w:val="20"/>
                <w:lang w:val="ka-GE"/>
              </w:rPr>
              <w:t xml:space="preserve"> </w:t>
            </w:r>
            <w:r w:rsidRPr="00E8201D">
              <w:rPr>
                <w:rFonts w:ascii="Sylfaen" w:hAnsi="Sylfaen" w:cs="Sylfaen"/>
                <w:bCs/>
                <w:sz w:val="20"/>
                <w:szCs w:val="20"/>
                <w:lang w:val="ka-GE"/>
              </w:rPr>
              <w:t>სპორტის შესაბამის სახეობაში ჩართულობისას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ფიზიკური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თვისებების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ძალა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სისწრაფე</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მოქნილობა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გამძლეობა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სიმარჯვე</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წარმოჩენა</w:t>
            </w:r>
            <w:r w:rsidRPr="00E8201D">
              <w:rPr>
                <w:rFonts w:asciiTheme="majorHAnsi" w:hAnsiTheme="majorHAnsi"/>
                <w:bCs/>
                <w:sz w:val="20"/>
                <w:szCs w:val="20"/>
                <w:lang w:val="ka-GE"/>
              </w:rPr>
              <w:t xml:space="preserve"> </w:t>
            </w:r>
            <w:r w:rsidRPr="00E8201D">
              <w:rPr>
                <w:rFonts w:asciiTheme="majorHAnsi" w:hAnsiTheme="majorHAnsi"/>
                <w:b/>
                <w:bCs/>
                <w:sz w:val="20"/>
                <w:szCs w:val="20"/>
                <w:lang w:val="ka-GE"/>
              </w:rPr>
              <w:t>(</w:t>
            </w:r>
            <w:r w:rsidRPr="00E8201D">
              <w:rPr>
                <w:rFonts w:ascii="Sylfaen" w:hAnsi="Sylfaen" w:cs="Sylfaen"/>
                <w:b/>
                <w:bCs/>
                <w:sz w:val="20"/>
                <w:szCs w:val="20"/>
                <w:lang w:val="ka-GE"/>
              </w:rPr>
              <w:t>მ</w:t>
            </w:r>
            <w:r w:rsidRPr="00E8201D">
              <w:rPr>
                <w:rFonts w:asciiTheme="majorHAnsi" w:hAnsiTheme="majorHAnsi"/>
                <w:b/>
                <w:bCs/>
                <w:sz w:val="20"/>
                <w:szCs w:val="20"/>
                <w:lang w:val="ka-GE"/>
              </w:rPr>
              <w:t>.</w:t>
            </w:r>
            <w:r w:rsidRPr="00E8201D">
              <w:rPr>
                <w:rFonts w:ascii="Sylfaen" w:hAnsi="Sylfaen" w:cs="Sylfaen"/>
                <w:b/>
                <w:bCs/>
                <w:sz w:val="20"/>
                <w:szCs w:val="20"/>
                <w:lang w:val="ka-GE"/>
              </w:rPr>
              <w:t>წ</w:t>
            </w:r>
            <w:r w:rsidRPr="00E8201D">
              <w:rPr>
                <w:rFonts w:asciiTheme="majorHAnsi" w:hAnsiTheme="majorHAnsi"/>
                <w:b/>
                <w:bCs/>
                <w:sz w:val="20"/>
                <w:szCs w:val="20"/>
                <w:lang w:val="ka-GE"/>
              </w:rPr>
              <w:t>. 1);</w:t>
            </w:r>
          </w:p>
          <w:p w14:paraId="17EAC81D" w14:textId="77777777" w:rsidR="00C43823" w:rsidRPr="00E8201D" w:rsidRDefault="00C43823" w:rsidP="00C43823">
            <w:pPr>
              <w:spacing w:after="0" w:line="240" w:lineRule="auto"/>
              <w:ind w:right="34"/>
              <w:contextualSpacing/>
              <w:rPr>
                <w:rFonts w:asciiTheme="majorHAnsi" w:hAnsiTheme="majorHAnsi"/>
                <w:bCs/>
                <w:sz w:val="20"/>
                <w:szCs w:val="20"/>
                <w:lang w:val="ka-GE"/>
              </w:rPr>
            </w:pPr>
          </w:p>
          <w:p w14:paraId="250BAD1F" w14:textId="77777777" w:rsidR="00C43823" w:rsidRPr="00E8201D" w:rsidRDefault="00C43823" w:rsidP="00C43823">
            <w:pPr>
              <w:spacing w:after="0" w:line="240" w:lineRule="auto"/>
              <w:ind w:right="34"/>
              <w:contextualSpacing/>
              <w:rPr>
                <w:rFonts w:asciiTheme="majorHAnsi" w:hAnsiTheme="majorHAnsi"/>
                <w:bCs/>
                <w:sz w:val="20"/>
                <w:szCs w:val="20"/>
                <w:lang w:val="ka-GE"/>
              </w:rPr>
            </w:pPr>
            <w:r w:rsidRPr="00E8201D">
              <w:rPr>
                <w:rFonts w:asciiTheme="majorHAnsi" w:hAnsiTheme="majorHAnsi"/>
                <w:bCs/>
                <w:sz w:val="20"/>
                <w:szCs w:val="20"/>
                <w:lang w:val="ka-GE"/>
              </w:rPr>
              <w:t>2.</w:t>
            </w:r>
            <w:r>
              <w:rPr>
                <w:rFonts w:asciiTheme="majorHAnsi" w:hAnsiTheme="majorHAnsi"/>
                <w:bCs/>
                <w:sz w:val="20"/>
                <w:szCs w:val="20"/>
              </w:rPr>
              <w:t xml:space="preserve"> </w:t>
            </w:r>
            <w:r w:rsidRPr="00E8201D">
              <w:rPr>
                <w:rFonts w:asciiTheme="majorHAnsi" w:hAnsiTheme="majorHAnsi"/>
                <w:bCs/>
                <w:sz w:val="20"/>
                <w:szCs w:val="20"/>
                <w:lang w:val="ka-GE"/>
              </w:rPr>
              <w:t>სპორტის შესაბამის სახეობაში ჩართულობისას ემოციების მართვა, დისციპლინის გამოვლენა, უსაფრთხოების დაცვა, ძირითადი წესების და სამართლიანი თამაშის წესების გამოვლენა;</w:t>
            </w:r>
          </w:p>
          <w:p w14:paraId="4BFD34A9" w14:textId="77777777" w:rsidR="00C43823" w:rsidRPr="00E8201D" w:rsidRDefault="00C43823" w:rsidP="00C43823">
            <w:pPr>
              <w:spacing w:after="0" w:line="240" w:lineRule="auto"/>
              <w:ind w:right="34"/>
              <w:rPr>
                <w:rFonts w:asciiTheme="majorHAnsi" w:hAnsiTheme="majorHAnsi"/>
                <w:b/>
                <w:bCs/>
                <w:sz w:val="20"/>
                <w:szCs w:val="20"/>
                <w:lang w:val="ka-GE"/>
              </w:rPr>
            </w:pPr>
            <w:r w:rsidRPr="00E8201D">
              <w:rPr>
                <w:rFonts w:asciiTheme="majorHAnsi" w:hAnsiTheme="majorHAnsi"/>
                <w:bCs/>
                <w:sz w:val="20"/>
                <w:szCs w:val="20"/>
                <w:lang w:val="ka-GE"/>
              </w:rPr>
              <w:t xml:space="preserve">ფიზიკური აქტივობების დაწყების წინ ზოგადგანმავითარებელ და </w:t>
            </w:r>
            <w:r w:rsidRPr="00E8201D">
              <w:rPr>
                <w:rFonts w:asciiTheme="majorHAnsi" w:hAnsiTheme="majorHAnsi"/>
                <w:bCs/>
                <w:sz w:val="20"/>
                <w:szCs w:val="20"/>
                <w:lang w:val="ka-GE"/>
              </w:rPr>
              <w:lastRenderedPageBreak/>
              <w:t xml:space="preserve">სპეციალურ ვარჯიშებში ჩართულობა </w:t>
            </w:r>
            <w:r w:rsidRPr="00E8201D">
              <w:rPr>
                <w:rFonts w:asciiTheme="majorHAnsi" w:hAnsiTheme="majorHAnsi"/>
                <w:b/>
                <w:bCs/>
                <w:sz w:val="20"/>
                <w:szCs w:val="20"/>
                <w:lang w:val="ka-GE"/>
              </w:rPr>
              <w:t>(მ.წ. 2);</w:t>
            </w:r>
          </w:p>
          <w:p w14:paraId="4BDA0C4A" w14:textId="77777777" w:rsidR="00C43823" w:rsidRPr="00E8201D" w:rsidRDefault="00C43823" w:rsidP="00C43823">
            <w:pPr>
              <w:spacing w:after="0" w:line="240" w:lineRule="auto"/>
              <w:ind w:right="34"/>
              <w:rPr>
                <w:rFonts w:asciiTheme="majorHAnsi" w:hAnsiTheme="majorHAnsi"/>
                <w:bCs/>
                <w:sz w:val="20"/>
                <w:szCs w:val="20"/>
                <w:lang w:val="ka-GE"/>
              </w:rPr>
            </w:pPr>
          </w:p>
          <w:p w14:paraId="48DB7520" w14:textId="07164502" w:rsidR="00C43823" w:rsidRPr="00E8201D" w:rsidRDefault="00C43823" w:rsidP="00C43823">
            <w:pPr>
              <w:spacing w:after="0" w:line="240" w:lineRule="auto"/>
              <w:ind w:right="34"/>
              <w:contextualSpacing/>
              <w:rPr>
                <w:rFonts w:asciiTheme="majorHAnsi" w:hAnsiTheme="majorHAnsi"/>
                <w:b/>
                <w:sz w:val="20"/>
                <w:szCs w:val="20"/>
                <w:lang w:val="ka-GE"/>
              </w:rPr>
            </w:pPr>
            <w:r w:rsidRPr="001B27CD">
              <w:rPr>
                <w:rFonts w:asciiTheme="majorHAnsi" w:hAnsiTheme="majorHAnsi"/>
                <w:bCs/>
                <w:sz w:val="20"/>
                <w:szCs w:val="20"/>
                <w:lang w:val="ka-GE"/>
              </w:rPr>
              <w:t>3.</w:t>
            </w:r>
            <w:r>
              <w:rPr>
                <w:rFonts w:asciiTheme="majorHAnsi" w:hAnsiTheme="majorHAnsi"/>
                <w:bCs/>
                <w:sz w:val="20"/>
                <w:szCs w:val="20"/>
              </w:rPr>
              <w:t xml:space="preserve"> </w:t>
            </w:r>
            <w:r w:rsidRPr="001B27CD">
              <w:rPr>
                <w:rFonts w:asciiTheme="majorHAnsi" w:hAnsiTheme="majorHAnsi"/>
                <w:bCs/>
                <w:sz w:val="20"/>
                <w:szCs w:val="20"/>
                <w:lang w:val="ka-GE"/>
              </w:rPr>
              <w:t xml:space="preserve">სპორტის შესაბამის სახეობაში ჩართულობისას ჯანსაღი ცხოვრების წესის ძირითადი ელემენტების/პრინციპების (ჰიგიენა, მოძრაობითი (ფიზიკური) აქტივობა, სწორი (ჯანსაღი) კვება, მავნე ჩვევები, უსაფრთხოება, დღის რეჟიმი) გააზრება და დაცვა </w:t>
            </w:r>
            <w:r w:rsidRPr="001B27CD">
              <w:rPr>
                <w:rFonts w:asciiTheme="majorHAnsi" w:hAnsiTheme="majorHAnsi"/>
                <w:b/>
                <w:bCs/>
                <w:sz w:val="20"/>
                <w:szCs w:val="20"/>
                <w:lang w:val="ka-GE"/>
              </w:rPr>
              <w:t>(მ.წ. 3).</w:t>
            </w:r>
          </w:p>
        </w:tc>
        <w:tc>
          <w:tcPr>
            <w:tcW w:w="4253" w:type="dxa"/>
            <w:shd w:val="clear" w:color="auto" w:fill="D9E2F3" w:themeFill="accent1" w:themeFillTint="33"/>
          </w:tcPr>
          <w:p w14:paraId="03567979" w14:textId="77777777" w:rsidR="00C43823" w:rsidRPr="00E8201D" w:rsidRDefault="00C43823" w:rsidP="00C43823">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lastRenderedPageBreak/>
              <w:t>1.</w:t>
            </w:r>
            <w:r w:rsidRPr="00E8201D">
              <w:rPr>
                <w:rFonts w:asciiTheme="majorHAnsi" w:hAnsiTheme="majorHAnsi"/>
                <w:b/>
                <w:bCs/>
                <w:sz w:val="20"/>
                <w:szCs w:val="20"/>
                <w:lang w:val="ka-GE"/>
              </w:rPr>
              <w:t xml:space="preserve"> </w:t>
            </w:r>
            <w:r w:rsidRPr="00E8201D">
              <w:rPr>
                <w:rFonts w:ascii="Sylfaen" w:hAnsi="Sylfaen" w:cs="Sylfaen"/>
                <w:bCs/>
                <w:sz w:val="20"/>
                <w:szCs w:val="20"/>
                <w:lang w:val="ka-GE"/>
              </w:rPr>
              <w:t>როგორ</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და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რატომ</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განვივითარო</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ფიზიკური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თვისებები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ფესტივალის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დროს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წარმატების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მისაღწევად</w:t>
            </w:r>
            <w:r w:rsidRPr="00E8201D">
              <w:rPr>
                <w:rFonts w:asciiTheme="majorHAnsi" w:hAnsiTheme="majorHAnsi"/>
                <w:bCs/>
                <w:sz w:val="20"/>
                <w:szCs w:val="20"/>
                <w:lang w:val="ka-GE"/>
              </w:rPr>
              <w:t xml:space="preserve">? </w:t>
            </w:r>
            <w:r w:rsidRPr="00E8201D">
              <w:rPr>
                <w:rFonts w:asciiTheme="majorHAnsi" w:hAnsiTheme="majorHAnsi"/>
                <w:b/>
                <w:bCs/>
                <w:sz w:val="20"/>
                <w:szCs w:val="20"/>
                <w:lang w:val="ka-GE"/>
              </w:rPr>
              <w:t>(</w:t>
            </w:r>
            <w:r w:rsidRPr="00E8201D">
              <w:rPr>
                <w:rFonts w:ascii="Sylfaen" w:hAnsi="Sylfaen" w:cs="Sylfaen"/>
                <w:b/>
                <w:bCs/>
                <w:sz w:val="20"/>
                <w:szCs w:val="20"/>
                <w:lang w:val="ka-GE"/>
              </w:rPr>
              <w:t>მ</w:t>
            </w:r>
            <w:r w:rsidRPr="00E8201D">
              <w:rPr>
                <w:rFonts w:asciiTheme="majorHAnsi" w:hAnsiTheme="majorHAnsi"/>
                <w:b/>
                <w:bCs/>
                <w:sz w:val="20"/>
                <w:szCs w:val="20"/>
                <w:lang w:val="ka-GE"/>
              </w:rPr>
              <w:t>.</w:t>
            </w:r>
            <w:r w:rsidRPr="00E8201D">
              <w:rPr>
                <w:rFonts w:ascii="Sylfaen" w:hAnsi="Sylfaen" w:cs="Sylfaen"/>
                <w:b/>
                <w:bCs/>
                <w:sz w:val="20"/>
                <w:szCs w:val="20"/>
                <w:lang w:val="ka-GE"/>
              </w:rPr>
              <w:t>წ</w:t>
            </w:r>
            <w:r w:rsidRPr="00E8201D">
              <w:rPr>
                <w:rFonts w:asciiTheme="majorHAnsi" w:hAnsiTheme="majorHAnsi"/>
                <w:b/>
                <w:bCs/>
                <w:sz w:val="20"/>
                <w:szCs w:val="20"/>
                <w:lang w:val="ka-GE"/>
              </w:rPr>
              <w:t>. 1);</w:t>
            </w:r>
          </w:p>
          <w:p w14:paraId="277EC0D8" w14:textId="77777777" w:rsidR="00C43823" w:rsidRPr="00E8201D" w:rsidRDefault="00C43823" w:rsidP="00C43823">
            <w:pPr>
              <w:spacing w:after="0" w:line="240" w:lineRule="auto"/>
              <w:ind w:right="34"/>
              <w:contextualSpacing/>
              <w:rPr>
                <w:rFonts w:asciiTheme="majorHAnsi" w:hAnsiTheme="majorHAnsi"/>
                <w:bCs/>
                <w:sz w:val="20"/>
                <w:szCs w:val="20"/>
                <w:lang w:val="ka-GE"/>
              </w:rPr>
            </w:pPr>
          </w:p>
          <w:p w14:paraId="44B8E68D" w14:textId="77777777" w:rsidR="00C43823" w:rsidRPr="00E8201D" w:rsidRDefault="00C43823" w:rsidP="00C43823">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t>2.</w:t>
            </w:r>
            <w:r w:rsidRPr="00E8201D">
              <w:rPr>
                <w:rFonts w:asciiTheme="majorHAnsi" w:hAnsiTheme="majorHAnsi"/>
                <w:b/>
                <w:bCs/>
                <w:sz w:val="20"/>
                <w:szCs w:val="20"/>
                <w:lang w:val="ka-GE"/>
              </w:rPr>
              <w:t xml:space="preserve"> </w:t>
            </w:r>
            <w:r w:rsidRPr="00E8201D">
              <w:rPr>
                <w:rFonts w:asciiTheme="majorHAnsi" w:hAnsiTheme="majorHAnsi"/>
                <w:bCs/>
                <w:sz w:val="20"/>
                <w:szCs w:val="20"/>
                <w:lang w:val="ka-GE"/>
              </w:rPr>
              <w:t xml:space="preserve">რა წესები/საკითხები უნდა გავითვალისწინო ფესტივალზე მონაწილეობისთვის? </w:t>
            </w:r>
            <w:r w:rsidRPr="00E8201D">
              <w:rPr>
                <w:rFonts w:asciiTheme="majorHAnsi" w:hAnsiTheme="majorHAnsi"/>
                <w:b/>
                <w:bCs/>
                <w:sz w:val="20"/>
                <w:szCs w:val="20"/>
                <w:lang w:val="ka-GE"/>
              </w:rPr>
              <w:t>(მ.წ. 2);</w:t>
            </w:r>
          </w:p>
          <w:p w14:paraId="04717F06" w14:textId="77777777" w:rsidR="00C43823" w:rsidRPr="00E8201D" w:rsidRDefault="00C43823" w:rsidP="00C43823">
            <w:pPr>
              <w:spacing w:after="0" w:line="240" w:lineRule="auto"/>
              <w:ind w:right="34"/>
              <w:contextualSpacing/>
              <w:rPr>
                <w:rFonts w:asciiTheme="majorHAnsi" w:hAnsiTheme="majorHAnsi"/>
                <w:bCs/>
                <w:sz w:val="20"/>
                <w:szCs w:val="20"/>
                <w:lang w:val="ka-GE"/>
              </w:rPr>
            </w:pPr>
          </w:p>
          <w:p w14:paraId="26292E17" w14:textId="1122CDD1" w:rsidR="00C43823" w:rsidRPr="00E8201D" w:rsidRDefault="00C43823" w:rsidP="00C43823">
            <w:pPr>
              <w:spacing w:after="0" w:line="240" w:lineRule="auto"/>
              <w:ind w:right="34"/>
              <w:contextualSpacing/>
              <w:rPr>
                <w:rFonts w:asciiTheme="majorHAnsi" w:hAnsiTheme="majorHAnsi"/>
                <w:b/>
                <w:sz w:val="20"/>
                <w:szCs w:val="20"/>
                <w:lang w:val="ka-GE"/>
              </w:rPr>
            </w:pPr>
            <w:r w:rsidRPr="00E8201D">
              <w:rPr>
                <w:rFonts w:asciiTheme="majorHAnsi" w:hAnsiTheme="majorHAnsi"/>
                <w:bCs/>
                <w:sz w:val="20"/>
                <w:szCs w:val="20"/>
                <w:lang w:val="ka-GE"/>
              </w:rPr>
              <w:t>3.</w:t>
            </w:r>
            <w:r w:rsidRPr="00E8201D">
              <w:rPr>
                <w:rFonts w:asciiTheme="majorHAnsi" w:hAnsiTheme="majorHAnsi"/>
                <w:b/>
                <w:bCs/>
                <w:sz w:val="20"/>
                <w:szCs w:val="20"/>
                <w:lang w:val="ka-GE"/>
              </w:rPr>
              <w:t xml:space="preserve"> </w:t>
            </w:r>
            <w:r w:rsidRPr="00E8201D">
              <w:rPr>
                <w:rFonts w:asciiTheme="majorHAnsi" w:hAnsiTheme="majorHAnsi"/>
                <w:bCs/>
                <w:sz w:val="20"/>
                <w:szCs w:val="20"/>
                <w:lang w:val="ka-GE"/>
              </w:rPr>
              <w:t xml:space="preserve">რატომ არის მნიშვნელოვანი ჯანსაღი ცხოვრების წესის პრინციპების გაცნობიერება და ცხოვრებაში გამოყენება? </w:t>
            </w:r>
            <w:r w:rsidRPr="00E8201D">
              <w:rPr>
                <w:rFonts w:asciiTheme="majorHAnsi" w:hAnsiTheme="majorHAnsi"/>
                <w:b/>
                <w:bCs/>
                <w:sz w:val="20"/>
                <w:szCs w:val="20"/>
                <w:lang w:val="ka-GE"/>
              </w:rPr>
              <w:t>(მ.წ. 3).</w:t>
            </w:r>
          </w:p>
        </w:tc>
      </w:tr>
      <w:tr w:rsidR="00C43823" w:rsidRPr="00975485" w14:paraId="2D6E39CA" w14:textId="77777777" w:rsidTr="006F401B">
        <w:trPr>
          <w:trHeight w:val="70"/>
        </w:trPr>
        <w:tc>
          <w:tcPr>
            <w:tcW w:w="10519" w:type="dxa"/>
            <w:gridSpan w:val="3"/>
            <w:tcBorders>
              <w:bottom w:val="single" w:sz="4" w:space="0" w:color="000000" w:themeColor="text1"/>
            </w:tcBorders>
            <w:shd w:val="clear" w:color="auto" w:fill="auto"/>
          </w:tcPr>
          <w:p w14:paraId="22617237" w14:textId="77777777" w:rsidR="00C43823" w:rsidRPr="00EE18E6" w:rsidRDefault="00C43823" w:rsidP="00E4692B">
            <w:pPr>
              <w:spacing w:after="0"/>
              <w:ind w:right="34"/>
              <w:jc w:val="both"/>
              <w:rPr>
                <w:rFonts w:ascii="Sylfaen" w:hAnsi="Sylfaen"/>
                <w:sz w:val="20"/>
                <w:szCs w:val="20"/>
              </w:rPr>
            </w:pPr>
            <w:r w:rsidRPr="00EE18E6">
              <w:rPr>
                <w:rFonts w:ascii="Sylfaen" w:hAnsi="Sylfaen"/>
                <w:b/>
                <w:sz w:val="20"/>
                <w:szCs w:val="20"/>
              </w:rPr>
              <w:t>კომპლექსური დავალების განხორციელების ეტაპები</w:t>
            </w:r>
            <w:r w:rsidRPr="00EE18E6">
              <w:rPr>
                <w:rFonts w:ascii="Sylfaen" w:hAnsi="Sylfaen"/>
                <w:sz w:val="20"/>
                <w:szCs w:val="20"/>
              </w:rPr>
              <w:t xml:space="preserve"> (აქტივობები, რესურსები, შეკითხვები)</w:t>
            </w:r>
          </w:p>
          <w:p w14:paraId="0F676773" w14:textId="77777777" w:rsidR="00C43823" w:rsidRPr="00BB2A51" w:rsidRDefault="00C43823" w:rsidP="00E4692B">
            <w:pPr>
              <w:spacing w:after="0"/>
              <w:ind w:right="34"/>
              <w:jc w:val="both"/>
              <w:rPr>
                <w:rFonts w:ascii="Sylfaen" w:hAnsi="Sylfaen"/>
                <w:b/>
                <w:color w:val="FF0000"/>
                <w:sz w:val="20"/>
                <w:szCs w:val="20"/>
                <w:lang w:val="ka-GE"/>
              </w:rPr>
            </w:pPr>
            <w:r w:rsidRPr="00BB2A51">
              <w:rPr>
                <w:rFonts w:ascii="Sylfaen" w:hAnsi="Sylfaen"/>
                <w:b/>
                <w:color w:val="FF0000"/>
                <w:sz w:val="20"/>
                <w:szCs w:val="20"/>
              </w:rPr>
              <w:t>ეტაპი I – კომპლექსური დავალების პირობის გაცნობა</w:t>
            </w:r>
          </w:p>
          <w:p w14:paraId="12FF2C05" w14:textId="77777777" w:rsidR="00E4692B" w:rsidRPr="00E4692B" w:rsidRDefault="00E4692B" w:rsidP="00E4692B">
            <w:pPr>
              <w:spacing w:after="0" w:line="240" w:lineRule="auto"/>
              <w:ind w:right="34"/>
              <w:contextualSpacing/>
              <w:jc w:val="both"/>
              <w:rPr>
                <w:rFonts w:asciiTheme="majorHAnsi" w:hAnsiTheme="majorHAnsi"/>
                <w:sz w:val="20"/>
                <w:szCs w:val="20"/>
                <w:lang w:val="ka-GE"/>
              </w:rPr>
            </w:pPr>
            <w:r w:rsidRPr="00E4692B">
              <w:rPr>
                <w:sz w:val="20"/>
                <w:szCs w:val="20"/>
                <w:lang w:val="ka-GE"/>
              </w:rPr>
              <w:t>პირველ ეტაპზე შესაძლებელია როგორც პრეზენტაციების, ასევე სხვა რესურსის გამოყენება.</w:t>
            </w:r>
          </w:p>
          <w:p w14:paraId="624874E9" w14:textId="77777777" w:rsidR="00E4692B" w:rsidRPr="00E4692B" w:rsidRDefault="00E4692B" w:rsidP="00E4692B">
            <w:pPr>
              <w:spacing w:after="0" w:line="240" w:lineRule="auto"/>
              <w:ind w:right="34"/>
              <w:contextualSpacing/>
              <w:rPr>
                <w:rFonts w:asciiTheme="majorHAnsi" w:hAnsiTheme="majorHAnsi"/>
                <w:sz w:val="20"/>
                <w:szCs w:val="20"/>
                <w:lang w:val="ka-GE"/>
              </w:rPr>
            </w:pPr>
            <w:r w:rsidRPr="00E4692B">
              <w:rPr>
                <w:rFonts w:ascii="Sylfaen" w:hAnsi="Sylfaen"/>
                <w:b/>
                <w:sz w:val="20"/>
                <w:szCs w:val="20"/>
              </w:rPr>
              <w:t>სახელმძღვანელო</w:t>
            </w:r>
            <w:r w:rsidRPr="00E4692B">
              <w:rPr>
                <w:rFonts w:ascii="Sylfaen" w:hAnsi="Sylfaen"/>
                <w:sz w:val="20"/>
                <w:szCs w:val="20"/>
              </w:rPr>
              <w:t xml:space="preserve">: ,,ხელბურთი, გზამკვლევი მასწავლებლებისთვის, VII-XII კლასები“, 2014 წ. - </w:t>
            </w:r>
            <w:hyperlink r:id="rId8" w:history="1">
              <w:r w:rsidRPr="00E4692B">
                <w:rPr>
                  <w:rFonts w:ascii="Sylfaen" w:hAnsi="Sylfaen"/>
                  <w:b/>
                  <w:color w:val="0563C1" w:themeColor="hyperlink"/>
                  <w:sz w:val="20"/>
                  <w:szCs w:val="20"/>
                  <w:u w:val="single"/>
                </w:rPr>
                <w:t>ჰიპერლინკი</w:t>
              </w:r>
            </w:hyperlink>
          </w:p>
          <w:p w14:paraId="10B9F839" w14:textId="77777777" w:rsidR="00E4692B" w:rsidRPr="00E4692B" w:rsidRDefault="00E4692B" w:rsidP="00E4692B">
            <w:pPr>
              <w:numPr>
                <w:ilvl w:val="0"/>
                <w:numId w:val="21"/>
              </w:numPr>
              <w:spacing w:after="0" w:line="240" w:lineRule="auto"/>
              <w:ind w:left="344" w:right="34"/>
              <w:contextualSpacing/>
              <w:jc w:val="both"/>
              <w:rPr>
                <w:rFonts w:ascii="Sylfaen" w:hAnsi="Sylfaen"/>
                <w:sz w:val="20"/>
                <w:szCs w:val="20"/>
                <w:lang w:val="ka-GE"/>
              </w:rPr>
            </w:pPr>
            <w:r w:rsidRPr="00E4692B">
              <w:rPr>
                <w:rFonts w:ascii="Sylfaen" w:hAnsi="Sylfaen"/>
                <w:sz w:val="20"/>
                <w:szCs w:val="20"/>
                <w:lang w:val="ka-GE"/>
              </w:rPr>
              <w:t>კომპლექსური დავალების პირობის გაცნობა (შიდა სასკოლო ფესტივალი).</w:t>
            </w:r>
          </w:p>
          <w:p w14:paraId="4974538F" w14:textId="77777777" w:rsidR="00E4692B" w:rsidRPr="00E4692B" w:rsidRDefault="00E4692B" w:rsidP="00E4692B">
            <w:pPr>
              <w:numPr>
                <w:ilvl w:val="0"/>
                <w:numId w:val="21"/>
              </w:numPr>
              <w:spacing w:after="0" w:line="240" w:lineRule="auto"/>
              <w:ind w:left="344" w:right="34"/>
              <w:contextualSpacing/>
              <w:jc w:val="both"/>
              <w:rPr>
                <w:rFonts w:ascii="Sylfaen" w:hAnsi="Sylfaen"/>
                <w:sz w:val="20"/>
                <w:szCs w:val="20"/>
                <w:lang w:val="ka-GE"/>
              </w:rPr>
            </w:pPr>
            <w:r w:rsidRPr="00E4692B">
              <w:rPr>
                <w:rFonts w:ascii="Sylfaen" w:hAnsi="Sylfaen"/>
                <w:sz w:val="20"/>
                <w:szCs w:val="20"/>
              </w:rPr>
              <w:t xml:space="preserve">ხელბურთზე </w:t>
            </w:r>
            <w:r w:rsidRPr="00E4692B">
              <w:rPr>
                <w:rFonts w:ascii="Sylfaen" w:hAnsi="Sylfaen"/>
                <w:sz w:val="20"/>
                <w:szCs w:val="20"/>
                <w:lang w:val="ka-GE"/>
              </w:rPr>
              <w:t>ინფორმაციის მიწოდება</w:t>
            </w:r>
            <w:r w:rsidRPr="00E4692B">
              <w:rPr>
                <w:rFonts w:ascii="Sylfaen" w:hAnsi="Sylfaen"/>
                <w:sz w:val="20"/>
                <w:szCs w:val="20"/>
              </w:rPr>
              <w:t xml:space="preserve">, სიტყვიერად ხელბურთის წარმოშობის და განვითარების ისტორიის გახსენება, ასევე შესაძლებელია პრეზენტაციის გაკეთება. </w:t>
            </w:r>
            <w:hyperlink r:id="rId9" w:history="1">
              <w:r w:rsidRPr="00E4692B">
                <w:rPr>
                  <w:rFonts w:ascii="Sylfaen" w:hAnsi="Sylfaen"/>
                  <w:b/>
                  <w:color w:val="0563C1" w:themeColor="hyperlink"/>
                  <w:sz w:val="20"/>
                  <w:szCs w:val="20"/>
                  <w:u w:val="single"/>
                </w:rPr>
                <w:t>ჰიპერლინკი</w:t>
              </w:r>
            </w:hyperlink>
            <w:r w:rsidRPr="00E4692B">
              <w:rPr>
                <w:rFonts w:ascii="Sylfaen" w:hAnsi="Sylfaen"/>
                <w:b/>
                <w:sz w:val="20"/>
                <w:szCs w:val="20"/>
              </w:rPr>
              <w:t xml:space="preserve">  </w:t>
            </w:r>
            <w:hyperlink r:id="rId10" w:history="1">
              <w:r w:rsidRPr="00E4692B">
                <w:rPr>
                  <w:rFonts w:ascii="Sylfaen" w:eastAsia="Times New Roman" w:hAnsi="Sylfaen" w:cs="Sylfaen"/>
                  <w:b/>
                  <w:color w:val="0563C1" w:themeColor="hyperlink"/>
                  <w:sz w:val="20"/>
                  <w:szCs w:val="20"/>
                  <w:u w:val="single"/>
                </w:rPr>
                <w:t>ჰიპერლინკი</w:t>
              </w:r>
            </w:hyperlink>
            <w:r w:rsidRPr="00E4692B">
              <w:rPr>
                <w:rFonts w:ascii="Sylfaen" w:eastAsia="Times New Roman" w:hAnsi="Sylfaen" w:cs="Sylfaen"/>
                <w:b/>
                <w:sz w:val="20"/>
                <w:szCs w:val="20"/>
              </w:rPr>
              <w:t xml:space="preserve">  </w:t>
            </w:r>
            <w:hyperlink r:id="rId11" w:history="1">
              <w:r w:rsidRPr="00E4692B">
                <w:rPr>
                  <w:rFonts w:ascii="Sylfaen" w:eastAsia="Times New Roman" w:hAnsi="Sylfaen" w:cs="Sylfaen"/>
                  <w:b/>
                  <w:color w:val="0563C1" w:themeColor="hyperlink"/>
                  <w:sz w:val="20"/>
                  <w:szCs w:val="20"/>
                  <w:u w:val="single"/>
                </w:rPr>
                <w:t>ჰიპერლინკი</w:t>
              </w:r>
            </w:hyperlink>
            <w:r w:rsidRPr="00E4692B">
              <w:rPr>
                <w:rFonts w:ascii="Sylfaen" w:eastAsia="Times New Roman" w:hAnsi="Sylfaen" w:cs="Sylfaen"/>
                <w:b/>
                <w:sz w:val="20"/>
                <w:szCs w:val="20"/>
              </w:rPr>
              <w:t xml:space="preserve">  </w:t>
            </w:r>
            <w:hyperlink r:id="rId12" w:history="1">
              <w:r w:rsidRPr="00E4692B">
                <w:rPr>
                  <w:rFonts w:ascii="Sylfaen" w:hAnsi="Sylfaen"/>
                  <w:b/>
                  <w:color w:val="0563C1" w:themeColor="hyperlink"/>
                  <w:sz w:val="20"/>
                  <w:szCs w:val="20"/>
                  <w:u w:val="single"/>
                </w:rPr>
                <w:t>ჰიპერლინკი</w:t>
              </w:r>
            </w:hyperlink>
            <w:r w:rsidRPr="00E4692B">
              <w:rPr>
                <w:rFonts w:ascii="Sylfaen" w:hAnsi="Sylfaen"/>
                <w:b/>
                <w:sz w:val="20"/>
                <w:szCs w:val="20"/>
              </w:rPr>
              <w:t xml:space="preserve">    </w:t>
            </w:r>
            <w:hyperlink r:id="rId13" w:history="1">
              <w:r w:rsidRPr="00E4692B">
                <w:rPr>
                  <w:rFonts w:ascii="Sylfaen" w:hAnsi="Sylfaen"/>
                  <w:b/>
                  <w:color w:val="0563C1" w:themeColor="hyperlink"/>
                  <w:sz w:val="20"/>
                  <w:szCs w:val="20"/>
                  <w:u w:val="single"/>
                </w:rPr>
                <w:t>ჰიპერლინკი</w:t>
              </w:r>
            </w:hyperlink>
            <w:r w:rsidRPr="00E4692B">
              <w:rPr>
                <w:rFonts w:ascii="Sylfaen" w:hAnsi="Sylfaen"/>
                <w:b/>
                <w:sz w:val="20"/>
                <w:szCs w:val="20"/>
              </w:rPr>
              <w:t xml:space="preserve">   </w:t>
            </w:r>
            <w:hyperlink r:id="rId14" w:history="1">
              <w:r w:rsidRPr="00E4692B">
                <w:rPr>
                  <w:rFonts w:ascii="Sylfaen" w:hAnsi="Sylfaen"/>
                  <w:b/>
                  <w:color w:val="0563C1" w:themeColor="hyperlink"/>
                  <w:sz w:val="20"/>
                  <w:szCs w:val="20"/>
                  <w:u w:val="single"/>
                </w:rPr>
                <w:t>ჰიპერლინკი</w:t>
              </w:r>
            </w:hyperlink>
            <w:r w:rsidRPr="00E4692B">
              <w:rPr>
                <w:rFonts w:ascii="Sylfaen" w:hAnsi="Sylfaen"/>
                <w:b/>
                <w:sz w:val="20"/>
                <w:szCs w:val="20"/>
              </w:rPr>
              <w:t xml:space="preserve"> </w:t>
            </w:r>
          </w:p>
          <w:p w14:paraId="0F28A743" w14:textId="77777777" w:rsidR="00C43823" w:rsidRPr="00BB2A51" w:rsidRDefault="00C43823" w:rsidP="00E4692B">
            <w:pPr>
              <w:spacing w:after="0"/>
              <w:ind w:right="34"/>
              <w:jc w:val="both"/>
              <w:rPr>
                <w:rFonts w:ascii="Sylfaen" w:hAnsi="Sylfaen"/>
                <w:b/>
                <w:color w:val="FF0000"/>
                <w:sz w:val="20"/>
                <w:szCs w:val="20"/>
              </w:rPr>
            </w:pPr>
            <w:r w:rsidRPr="00BB2A51">
              <w:rPr>
                <w:rFonts w:ascii="Sylfaen" w:hAnsi="Sylfaen"/>
                <w:b/>
                <w:color w:val="FF0000"/>
                <w:sz w:val="20"/>
                <w:szCs w:val="20"/>
              </w:rPr>
              <w:t>ეტაპი II – კომპლექსურ დავალებაზე მუშაობა</w:t>
            </w:r>
          </w:p>
          <w:p w14:paraId="25A55D5A" w14:textId="168D1BED" w:rsidR="00C43823" w:rsidRPr="00BB2A51" w:rsidRDefault="00C43823" w:rsidP="00E4692B">
            <w:pPr>
              <w:spacing w:after="0"/>
              <w:ind w:right="34"/>
              <w:jc w:val="both"/>
              <w:rPr>
                <w:rFonts w:ascii="Sylfaen" w:hAnsi="Sylfaen"/>
                <w:b/>
                <w:color w:val="FF0000"/>
                <w:sz w:val="20"/>
                <w:szCs w:val="20"/>
                <w:lang w:val="ka-GE"/>
              </w:rPr>
            </w:pPr>
            <w:r w:rsidRPr="00BB2A51">
              <w:rPr>
                <w:rFonts w:ascii="Sylfaen" w:hAnsi="Sylfaen"/>
                <w:b/>
                <w:color w:val="FF0000"/>
                <w:sz w:val="20"/>
                <w:szCs w:val="20"/>
                <w:lang w:val="ka-GE"/>
              </w:rPr>
              <w:t>ნაბიჯი 1 (</w:t>
            </w:r>
            <w:r w:rsidR="00E4692B">
              <w:rPr>
                <w:rFonts w:ascii="Sylfaen" w:hAnsi="Sylfaen"/>
                <w:b/>
                <w:color w:val="FF0000"/>
                <w:sz w:val="20"/>
                <w:szCs w:val="20"/>
                <w:lang w:val="ka-GE"/>
              </w:rPr>
              <w:t>მე-</w:t>
            </w:r>
            <w:r w:rsidRPr="00BB2A51">
              <w:rPr>
                <w:rFonts w:ascii="Sylfaen" w:hAnsi="Sylfaen"/>
                <w:b/>
                <w:color w:val="FF0000"/>
                <w:sz w:val="20"/>
                <w:szCs w:val="20"/>
                <w:lang w:val="ka-GE"/>
              </w:rPr>
              <w:t xml:space="preserve"> 2 გაკვეთილი</w:t>
            </w:r>
            <w:r w:rsidR="00E4692B">
              <w:rPr>
                <w:rFonts w:ascii="Sylfaen" w:hAnsi="Sylfaen"/>
                <w:b/>
                <w:color w:val="FF0000"/>
                <w:sz w:val="20"/>
                <w:szCs w:val="20"/>
                <w:lang w:val="ka-GE"/>
              </w:rPr>
              <w:t>ს განხორციელება შესაძლებელია</w:t>
            </w:r>
            <w:r w:rsidRPr="00BB2A51">
              <w:rPr>
                <w:rFonts w:ascii="Sylfaen" w:hAnsi="Sylfaen"/>
                <w:b/>
                <w:color w:val="FF0000"/>
                <w:sz w:val="20"/>
                <w:szCs w:val="20"/>
                <w:lang w:val="ka-GE"/>
              </w:rPr>
              <w:t xml:space="preserve"> ისტ-ის კაბინეტში)</w:t>
            </w:r>
          </w:p>
          <w:p w14:paraId="53FB1F62" w14:textId="77777777" w:rsidR="00C43823" w:rsidRDefault="00C43823" w:rsidP="00E4692B">
            <w:pPr>
              <w:spacing w:after="0"/>
              <w:ind w:right="34"/>
              <w:jc w:val="both"/>
              <w:rPr>
                <w:rFonts w:ascii="Sylfaen" w:hAnsi="Sylfaen"/>
                <w:bCs/>
                <w:sz w:val="20"/>
                <w:szCs w:val="20"/>
              </w:rPr>
            </w:pPr>
            <w:r w:rsidRPr="00FB0210">
              <w:rPr>
                <w:rFonts w:ascii="Sylfaen" w:hAnsi="Sylfaen"/>
                <w:bCs/>
                <w:sz w:val="20"/>
                <w:szCs w:val="20"/>
              </w:rPr>
              <w:t xml:space="preserve">მასწავლებელი და მოსწავლე მუშაობენ უშუალოდ კომპლექსური დავალების შესრულებაზე. კერძოდ: </w:t>
            </w:r>
          </w:p>
          <w:p w14:paraId="63EFDCB3" w14:textId="77777777" w:rsidR="00C43823" w:rsidRPr="00FB0210" w:rsidRDefault="00C43823" w:rsidP="00E4692B">
            <w:pPr>
              <w:pStyle w:val="ListParagraph"/>
              <w:numPr>
                <w:ilvl w:val="0"/>
                <w:numId w:val="19"/>
              </w:numPr>
              <w:spacing w:after="0"/>
              <w:ind w:left="344" w:right="34"/>
              <w:jc w:val="both"/>
              <w:rPr>
                <w:rFonts w:ascii="Sylfaen" w:hAnsi="Sylfaen"/>
                <w:bCs/>
                <w:sz w:val="20"/>
                <w:szCs w:val="20"/>
              </w:rPr>
            </w:pPr>
            <w:r w:rsidRPr="00E44BBD">
              <w:rPr>
                <w:rFonts w:asciiTheme="majorHAnsi" w:hAnsiTheme="majorHAnsi"/>
                <w:b/>
                <w:sz w:val="20"/>
                <w:szCs w:val="20"/>
                <w:lang w:val="ka-GE"/>
              </w:rPr>
              <w:t xml:space="preserve">აქტივობა 1. </w:t>
            </w:r>
            <w:r w:rsidRPr="00FB0210">
              <w:rPr>
                <w:rFonts w:ascii="Sylfaen" w:hAnsi="Sylfaen"/>
                <w:bCs/>
                <w:sz w:val="20"/>
                <w:szCs w:val="20"/>
              </w:rPr>
              <w:t>განიხილავენ უსაფრთხოების,  ჰიგიენისა  და  ქცევის  წესებს ფიზიკური აღზრდისა და სპორტის გაკვეთილზე;</w:t>
            </w:r>
            <w:r>
              <w:rPr>
                <w:rFonts w:ascii="Sylfaen" w:hAnsi="Sylfaen"/>
                <w:bCs/>
                <w:sz w:val="20"/>
                <w:szCs w:val="20"/>
                <w:lang w:val="ka-GE"/>
              </w:rPr>
              <w:t xml:space="preserve"> </w:t>
            </w:r>
            <w:hyperlink r:id="rId15" w:history="1">
              <w:r w:rsidRPr="00077FD2">
                <w:rPr>
                  <w:rStyle w:val="Hyperlink"/>
                  <w:rFonts w:ascii="Sylfaen" w:eastAsia="Calibri" w:hAnsi="Sylfaen"/>
                  <w:b/>
                  <w:sz w:val="20"/>
                  <w:szCs w:val="20"/>
                </w:rPr>
                <w:t>ჰიპერლინკი</w:t>
              </w:r>
            </w:hyperlink>
          </w:p>
          <w:p w14:paraId="03F2A0AA" w14:textId="77777777" w:rsidR="00C43823" w:rsidRPr="00FB0210" w:rsidRDefault="00C43823" w:rsidP="00E4692B">
            <w:pPr>
              <w:pStyle w:val="ListParagraph"/>
              <w:numPr>
                <w:ilvl w:val="0"/>
                <w:numId w:val="19"/>
              </w:numPr>
              <w:spacing w:after="0"/>
              <w:ind w:left="344" w:right="34"/>
              <w:jc w:val="both"/>
              <w:rPr>
                <w:rFonts w:ascii="Sylfaen" w:hAnsi="Sylfaen"/>
                <w:bCs/>
                <w:sz w:val="20"/>
                <w:szCs w:val="20"/>
              </w:rPr>
            </w:pPr>
            <w:r w:rsidRPr="00E44BBD">
              <w:rPr>
                <w:rFonts w:asciiTheme="majorHAnsi" w:hAnsiTheme="majorHAnsi"/>
                <w:b/>
                <w:sz w:val="20"/>
                <w:szCs w:val="20"/>
                <w:lang w:val="ka-GE"/>
              </w:rPr>
              <w:t xml:space="preserve">აქტივობა </w:t>
            </w:r>
            <w:r>
              <w:rPr>
                <w:rFonts w:asciiTheme="majorHAnsi" w:hAnsiTheme="majorHAnsi"/>
                <w:b/>
                <w:sz w:val="20"/>
                <w:szCs w:val="20"/>
                <w:lang w:val="ka-GE"/>
              </w:rPr>
              <w:t>2</w:t>
            </w:r>
            <w:r w:rsidRPr="00E44BBD">
              <w:rPr>
                <w:rFonts w:asciiTheme="majorHAnsi" w:hAnsiTheme="majorHAnsi"/>
                <w:b/>
                <w:sz w:val="20"/>
                <w:szCs w:val="20"/>
                <w:lang w:val="ka-GE"/>
              </w:rPr>
              <w:t xml:space="preserve">. </w:t>
            </w:r>
            <w:r w:rsidRPr="00FB0210">
              <w:rPr>
                <w:rFonts w:ascii="Sylfaen" w:hAnsi="Sylfaen"/>
                <w:bCs/>
                <w:sz w:val="20"/>
                <w:szCs w:val="20"/>
              </w:rPr>
              <w:t>განიხილავენ ფესტივალის წესებს</w:t>
            </w:r>
            <w:r>
              <w:rPr>
                <w:rFonts w:ascii="Sylfaen" w:hAnsi="Sylfaen"/>
                <w:bCs/>
                <w:sz w:val="20"/>
                <w:szCs w:val="20"/>
                <w:lang w:val="ka-GE"/>
              </w:rPr>
              <w:t xml:space="preserve">  </w:t>
            </w:r>
            <w:hyperlink r:id="rId16" w:history="1">
              <w:r w:rsidRPr="00CD5615">
                <w:rPr>
                  <w:rStyle w:val="Hyperlink"/>
                  <w:lang w:val="ka-GE"/>
                </w:rPr>
                <w:t>ჰიპერლინკი</w:t>
              </w:r>
            </w:hyperlink>
          </w:p>
          <w:p w14:paraId="0E0A40E0" w14:textId="77777777" w:rsidR="00C43823" w:rsidRPr="00FB0210" w:rsidRDefault="00C43823" w:rsidP="00C43823">
            <w:pPr>
              <w:pStyle w:val="ListParagraph"/>
              <w:numPr>
                <w:ilvl w:val="0"/>
                <w:numId w:val="19"/>
              </w:numPr>
              <w:spacing w:after="0"/>
              <w:ind w:left="344" w:right="34"/>
              <w:rPr>
                <w:rFonts w:ascii="Sylfaen" w:hAnsi="Sylfaen"/>
                <w:bCs/>
                <w:sz w:val="20"/>
                <w:szCs w:val="20"/>
              </w:rPr>
            </w:pPr>
            <w:r w:rsidRPr="00E44BBD">
              <w:rPr>
                <w:rFonts w:asciiTheme="majorHAnsi" w:hAnsiTheme="majorHAnsi"/>
                <w:b/>
                <w:sz w:val="20"/>
                <w:szCs w:val="20"/>
                <w:lang w:val="ka-GE"/>
              </w:rPr>
              <w:t xml:space="preserve">აქტივობა </w:t>
            </w:r>
            <w:r>
              <w:rPr>
                <w:rFonts w:asciiTheme="majorHAnsi" w:hAnsiTheme="majorHAnsi"/>
                <w:b/>
                <w:sz w:val="20"/>
                <w:szCs w:val="20"/>
                <w:lang w:val="ka-GE"/>
              </w:rPr>
              <w:t>3</w:t>
            </w:r>
            <w:r w:rsidRPr="00E44BBD">
              <w:rPr>
                <w:rFonts w:asciiTheme="majorHAnsi" w:hAnsiTheme="majorHAnsi"/>
                <w:b/>
                <w:sz w:val="20"/>
                <w:szCs w:val="20"/>
                <w:lang w:val="ka-GE"/>
              </w:rPr>
              <w:t xml:space="preserve">. </w:t>
            </w:r>
            <w:r w:rsidRPr="00FB0210">
              <w:rPr>
                <w:rFonts w:ascii="Sylfaen" w:hAnsi="Sylfaen"/>
                <w:bCs/>
                <w:sz w:val="20"/>
                <w:szCs w:val="20"/>
              </w:rPr>
              <w:t>განიხილავენ ფესტივალის (საშეჯიბრო) სისტემას</w:t>
            </w:r>
            <w:r>
              <w:rPr>
                <w:rFonts w:ascii="Sylfaen" w:hAnsi="Sylfaen"/>
                <w:bCs/>
                <w:sz w:val="20"/>
                <w:szCs w:val="20"/>
                <w:lang w:val="ka-GE"/>
              </w:rPr>
              <w:t xml:space="preserve"> </w:t>
            </w:r>
            <w:hyperlink r:id="rId17" w:history="1">
              <w:r w:rsidRPr="003C1E7F">
                <w:rPr>
                  <w:rStyle w:val="Hyperlink"/>
                  <w:rFonts w:ascii="Sylfaen" w:hAnsi="Sylfaen"/>
                  <w:b/>
                  <w:sz w:val="20"/>
                  <w:szCs w:val="20"/>
                  <w:lang w:val="ka-GE"/>
                </w:rPr>
                <w:t>ჰიპერლინკი</w:t>
              </w:r>
            </w:hyperlink>
            <w:r>
              <w:rPr>
                <w:rStyle w:val="Hyperlink"/>
                <w:rFonts w:ascii="Sylfaen" w:hAnsi="Sylfaen"/>
                <w:b/>
                <w:sz w:val="20"/>
                <w:szCs w:val="20"/>
                <w:lang w:val="ka-GE"/>
              </w:rPr>
              <w:t xml:space="preserve"> </w:t>
            </w:r>
            <w:r>
              <w:rPr>
                <w:rStyle w:val="Hyperlink"/>
                <w:b/>
                <w:lang w:val="ka-GE"/>
              </w:rPr>
              <w:t>;</w:t>
            </w:r>
            <w:r>
              <w:rPr>
                <w:rFonts w:ascii="Sylfaen" w:hAnsi="Sylfaen"/>
                <w:bCs/>
                <w:sz w:val="20"/>
                <w:szCs w:val="20"/>
                <w:lang w:val="ka-GE"/>
              </w:rPr>
              <w:t xml:space="preserve"> </w:t>
            </w:r>
            <w:hyperlink r:id="rId18" w:history="1">
              <w:r w:rsidRPr="00053493">
                <w:rPr>
                  <w:rStyle w:val="Hyperlink"/>
                  <w:rFonts w:ascii="Sylfaen" w:hAnsi="Sylfaen"/>
                  <w:bCs/>
                  <w:sz w:val="20"/>
                  <w:szCs w:val="20"/>
                  <w:lang w:val="ka-GE"/>
                </w:rPr>
                <w:t>ჰიპერლინკი</w:t>
              </w:r>
            </w:hyperlink>
            <w:r>
              <w:rPr>
                <w:rFonts w:ascii="Sylfaen" w:hAnsi="Sylfaen"/>
                <w:sz w:val="20"/>
                <w:lang w:val="ka-GE"/>
              </w:rPr>
              <w:t xml:space="preserve"> </w:t>
            </w:r>
            <w:r w:rsidRPr="00FB0210">
              <w:rPr>
                <w:rFonts w:ascii="Sylfaen" w:hAnsi="Sylfaen"/>
                <w:bCs/>
                <w:sz w:val="20"/>
                <w:szCs w:val="20"/>
              </w:rPr>
              <w:t>;</w:t>
            </w:r>
          </w:p>
          <w:p w14:paraId="3A677DCF" w14:textId="77777777" w:rsidR="00C43823" w:rsidRDefault="00C43823" w:rsidP="00C43823">
            <w:pPr>
              <w:pStyle w:val="ListParagraph"/>
              <w:numPr>
                <w:ilvl w:val="0"/>
                <w:numId w:val="19"/>
              </w:numPr>
              <w:spacing w:after="0"/>
              <w:ind w:left="344" w:right="34"/>
              <w:rPr>
                <w:rFonts w:ascii="Sylfaen" w:hAnsi="Sylfaen"/>
                <w:bCs/>
                <w:sz w:val="20"/>
                <w:szCs w:val="20"/>
              </w:rPr>
            </w:pPr>
            <w:r w:rsidRPr="00E44BBD">
              <w:rPr>
                <w:rFonts w:asciiTheme="majorHAnsi" w:hAnsiTheme="majorHAnsi"/>
                <w:b/>
                <w:sz w:val="20"/>
                <w:szCs w:val="20"/>
                <w:lang w:val="ka-GE"/>
              </w:rPr>
              <w:t xml:space="preserve">აქტივობა </w:t>
            </w:r>
            <w:r>
              <w:rPr>
                <w:rFonts w:asciiTheme="majorHAnsi" w:hAnsiTheme="majorHAnsi"/>
                <w:b/>
                <w:sz w:val="20"/>
                <w:szCs w:val="20"/>
                <w:lang w:val="ka-GE"/>
              </w:rPr>
              <w:t>4</w:t>
            </w:r>
            <w:r w:rsidRPr="00E44BBD">
              <w:rPr>
                <w:rFonts w:asciiTheme="majorHAnsi" w:hAnsiTheme="majorHAnsi"/>
                <w:b/>
                <w:sz w:val="20"/>
                <w:szCs w:val="20"/>
                <w:lang w:val="ka-GE"/>
              </w:rPr>
              <w:t xml:space="preserve">. </w:t>
            </w:r>
            <w:r w:rsidRPr="00FB0210">
              <w:rPr>
                <w:rFonts w:ascii="Sylfaen" w:hAnsi="Sylfaen"/>
                <w:bCs/>
                <w:sz w:val="20"/>
                <w:szCs w:val="20"/>
                <w:lang w:val="ka-GE"/>
              </w:rPr>
              <w:t>გ</w:t>
            </w:r>
            <w:r w:rsidRPr="00FB0210">
              <w:rPr>
                <w:rFonts w:ascii="Sylfaen" w:hAnsi="Sylfaen"/>
                <w:bCs/>
                <w:sz w:val="20"/>
                <w:szCs w:val="20"/>
              </w:rPr>
              <w:t xml:space="preserve">ანიხილავენ </w:t>
            </w:r>
            <w:r>
              <w:rPr>
                <w:rFonts w:ascii="Sylfaen" w:hAnsi="Sylfaen"/>
                <w:bCs/>
                <w:sz w:val="20"/>
                <w:szCs w:val="20"/>
                <w:lang w:val="ka-GE"/>
              </w:rPr>
              <w:t>ხელბურთის</w:t>
            </w:r>
            <w:r w:rsidRPr="00FB0210">
              <w:rPr>
                <w:rFonts w:ascii="Sylfaen" w:hAnsi="Sylfaen"/>
                <w:bCs/>
                <w:sz w:val="20"/>
                <w:szCs w:val="20"/>
              </w:rPr>
              <w:t xml:space="preserve"> წესებს</w:t>
            </w:r>
            <w:r>
              <w:rPr>
                <w:rFonts w:ascii="Sylfaen" w:hAnsi="Sylfaen"/>
                <w:bCs/>
                <w:sz w:val="20"/>
                <w:szCs w:val="20"/>
                <w:lang w:val="ka-GE"/>
              </w:rPr>
              <w:t xml:space="preserve"> </w:t>
            </w:r>
            <w:hyperlink r:id="rId19" w:history="1">
              <w:r w:rsidRPr="00EF7F1F">
                <w:rPr>
                  <w:rStyle w:val="Hyperlink"/>
                  <w:rFonts w:ascii="Sylfaen" w:hAnsi="Sylfaen"/>
                  <w:b/>
                  <w:sz w:val="20"/>
                  <w:szCs w:val="20"/>
                  <w:lang w:val="ka-GE"/>
                </w:rPr>
                <w:t>ჰიპერლინკი</w:t>
              </w:r>
            </w:hyperlink>
            <w:r>
              <w:rPr>
                <w:rStyle w:val="Hyperlink"/>
                <w:rFonts w:ascii="Sylfaen" w:hAnsi="Sylfaen"/>
                <w:b/>
                <w:sz w:val="20"/>
                <w:szCs w:val="20"/>
                <w:lang w:val="ka-GE"/>
              </w:rPr>
              <w:t xml:space="preserve"> </w:t>
            </w:r>
            <w:r>
              <w:rPr>
                <w:rStyle w:val="Hyperlink"/>
                <w:b/>
                <w:lang w:val="ka-GE"/>
              </w:rPr>
              <w:t>;</w:t>
            </w:r>
            <w:r>
              <w:rPr>
                <w:rFonts w:ascii="Sylfaen" w:hAnsi="Sylfaen"/>
                <w:bCs/>
                <w:sz w:val="20"/>
                <w:szCs w:val="20"/>
                <w:lang w:val="ka-GE"/>
              </w:rPr>
              <w:t xml:space="preserve"> </w:t>
            </w:r>
            <w:hyperlink r:id="rId20" w:history="1">
              <w:r w:rsidRPr="00B26716">
                <w:rPr>
                  <w:rStyle w:val="Hyperlink"/>
                  <w:rFonts w:ascii="Sylfaen" w:hAnsi="Sylfaen"/>
                  <w:sz w:val="20"/>
                  <w:lang w:val="ka-GE"/>
                </w:rPr>
                <w:t>ჰიპერლინკი;</w:t>
              </w:r>
            </w:hyperlink>
            <w:r w:rsidRPr="00FB0210">
              <w:rPr>
                <w:rFonts w:ascii="Sylfaen" w:hAnsi="Sylfaen"/>
                <w:bCs/>
                <w:sz w:val="20"/>
                <w:szCs w:val="20"/>
              </w:rPr>
              <w:t xml:space="preserve">; </w:t>
            </w:r>
          </w:p>
          <w:p w14:paraId="2F523D06" w14:textId="77777777" w:rsidR="00C43823" w:rsidRPr="00BB2A51" w:rsidRDefault="00C43823" w:rsidP="00C43823">
            <w:pPr>
              <w:pStyle w:val="ListParagraph"/>
              <w:numPr>
                <w:ilvl w:val="0"/>
                <w:numId w:val="19"/>
              </w:numPr>
              <w:spacing w:after="0"/>
              <w:ind w:left="344" w:right="34"/>
              <w:rPr>
                <w:rFonts w:ascii="Sylfaen" w:hAnsi="Sylfaen"/>
                <w:bCs/>
                <w:sz w:val="20"/>
                <w:szCs w:val="20"/>
              </w:rPr>
            </w:pPr>
            <w:r w:rsidRPr="00BB2A51">
              <w:rPr>
                <w:rFonts w:asciiTheme="majorHAnsi" w:hAnsiTheme="majorHAnsi"/>
                <w:b/>
                <w:sz w:val="20"/>
                <w:szCs w:val="20"/>
                <w:lang w:val="ka-GE"/>
              </w:rPr>
              <w:t xml:space="preserve">აქტივობა 5.  </w:t>
            </w:r>
            <w:r w:rsidRPr="00BB2A51">
              <w:rPr>
                <w:rFonts w:asciiTheme="majorHAnsi" w:hAnsiTheme="majorHAnsi"/>
                <w:sz w:val="20"/>
                <w:szCs w:val="20"/>
                <w:lang w:val="ka-GE"/>
              </w:rPr>
              <w:t>ფიზიკური აქტივობების და ფესტივალში მონაწილეობის დროს ორგანიზებულობის და თვითკონტროლის მნიშვნელობის განხილვა;</w:t>
            </w:r>
          </w:p>
          <w:p w14:paraId="355056AC" w14:textId="443F16AC" w:rsidR="00C43823" w:rsidRPr="00E4692B" w:rsidRDefault="00C43823" w:rsidP="00E4692B">
            <w:pPr>
              <w:pStyle w:val="ListParagraph"/>
              <w:numPr>
                <w:ilvl w:val="0"/>
                <w:numId w:val="19"/>
              </w:numPr>
              <w:spacing w:after="0"/>
              <w:ind w:left="344" w:right="34"/>
              <w:rPr>
                <w:rFonts w:ascii="Sylfaen" w:hAnsi="Sylfaen"/>
                <w:bCs/>
                <w:sz w:val="20"/>
                <w:szCs w:val="20"/>
              </w:rPr>
            </w:pPr>
            <w:r w:rsidRPr="00BB2A51">
              <w:rPr>
                <w:rFonts w:asciiTheme="majorHAnsi" w:hAnsiTheme="majorHAnsi"/>
                <w:b/>
                <w:sz w:val="20"/>
                <w:szCs w:val="20"/>
                <w:lang w:val="ka-GE"/>
              </w:rPr>
              <w:t xml:space="preserve">აქტივობა 6.  </w:t>
            </w:r>
            <w:r w:rsidRPr="00BB2A51">
              <w:rPr>
                <w:rFonts w:asciiTheme="majorHAnsi" w:hAnsiTheme="majorHAnsi"/>
                <w:sz w:val="20"/>
                <w:szCs w:val="20"/>
                <w:lang w:val="ka-GE"/>
              </w:rPr>
              <w:t>ფიზიკური აქტივობების და ფესტივალში მონაწილეობის დროს ჯანსაღი ცხოვრების წესის მნიშვნელობის განხილვა.</w:t>
            </w:r>
          </w:p>
          <w:p w14:paraId="6505963E" w14:textId="3DD84D9C" w:rsidR="00C43823" w:rsidRDefault="00C43823" w:rsidP="00E4692B">
            <w:pPr>
              <w:spacing w:after="0"/>
              <w:ind w:right="34"/>
              <w:jc w:val="both"/>
              <w:rPr>
                <w:rFonts w:ascii="Sylfaen" w:hAnsi="Sylfaen"/>
                <w:b/>
                <w:color w:val="FF0000"/>
                <w:sz w:val="20"/>
                <w:szCs w:val="20"/>
                <w:lang w:val="ka-GE"/>
              </w:rPr>
            </w:pPr>
            <w:r w:rsidRPr="00E4692B">
              <w:rPr>
                <w:rFonts w:ascii="Sylfaen" w:hAnsi="Sylfaen"/>
                <w:b/>
                <w:color w:val="FF0000"/>
                <w:sz w:val="20"/>
                <w:szCs w:val="20"/>
                <w:lang w:val="ka-GE"/>
              </w:rPr>
              <w:t>ნაბიჯი 2 (</w:t>
            </w:r>
            <w:r w:rsidR="00E4692B">
              <w:rPr>
                <w:rFonts w:ascii="Sylfaen" w:hAnsi="Sylfaen"/>
                <w:b/>
                <w:color w:val="FF0000"/>
                <w:sz w:val="20"/>
                <w:szCs w:val="20"/>
                <w:lang w:val="ka-GE"/>
              </w:rPr>
              <w:t>მე-</w:t>
            </w:r>
            <w:r w:rsidRPr="00E4692B">
              <w:rPr>
                <w:rFonts w:ascii="Sylfaen" w:hAnsi="Sylfaen"/>
                <w:b/>
                <w:color w:val="FF0000"/>
                <w:sz w:val="20"/>
                <w:szCs w:val="20"/>
                <w:lang w:val="ka-GE"/>
              </w:rPr>
              <w:t xml:space="preserve"> 3</w:t>
            </w:r>
            <w:r w:rsidR="00E4692B">
              <w:rPr>
                <w:rFonts w:ascii="Sylfaen" w:hAnsi="Sylfaen"/>
                <w:b/>
                <w:color w:val="FF0000"/>
                <w:sz w:val="20"/>
                <w:szCs w:val="20"/>
                <w:lang w:val="ka-GE"/>
              </w:rPr>
              <w:t>, მე</w:t>
            </w:r>
            <w:r w:rsidRPr="00E4692B">
              <w:rPr>
                <w:rFonts w:ascii="Sylfaen" w:hAnsi="Sylfaen"/>
                <w:b/>
                <w:color w:val="FF0000"/>
                <w:sz w:val="20"/>
                <w:szCs w:val="20"/>
                <w:lang w:val="ka-GE"/>
              </w:rPr>
              <w:t>-</w:t>
            </w:r>
            <w:r w:rsidR="00E4692B">
              <w:rPr>
                <w:rFonts w:ascii="Sylfaen" w:hAnsi="Sylfaen"/>
                <w:b/>
                <w:color w:val="FF0000"/>
                <w:sz w:val="20"/>
                <w:szCs w:val="20"/>
                <w:lang w:val="ka-GE"/>
              </w:rPr>
              <w:t>11</w:t>
            </w:r>
            <w:r w:rsidRPr="00E4692B">
              <w:rPr>
                <w:rFonts w:ascii="Sylfaen" w:hAnsi="Sylfaen"/>
                <w:b/>
                <w:color w:val="FF0000"/>
                <w:sz w:val="20"/>
                <w:szCs w:val="20"/>
                <w:lang w:val="ka-GE"/>
              </w:rPr>
              <w:t xml:space="preserve"> გაკვეთილი)</w:t>
            </w:r>
          </w:p>
          <w:p w14:paraId="2510EC38" w14:textId="77777777" w:rsidR="00671CA6" w:rsidRDefault="00671CA6" w:rsidP="00671CA6">
            <w:pPr>
              <w:spacing w:after="0" w:line="240" w:lineRule="auto"/>
              <w:ind w:right="34"/>
              <w:jc w:val="both"/>
              <w:rPr>
                <w:rFonts w:ascii="Sylfaen" w:hAnsi="Sylfaen"/>
                <w:b/>
                <w:color w:val="FF0000"/>
                <w:sz w:val="20"/>
                <w:szCs w:val="20"/>
                <w:lang w:val="ka-GE"/>
              </w:rPr>
            </w:pPr>
            <w:r>
              <w:rPr>
                <w:rFonts w:ascii="Sylfaen" w:hAnsi="Sylfaen"/>
                <w:b/>
                <w:color w:val="FF0000"/>
                <w:sz w:val="20"/>
                <w:szCs w:val="20"/>
                <w:lang w:val="ka-GE"/>
              </w:rPr>
              <w:t xml:space="preserve">მნიშვნელოვანია, </w:t>
            </w:r>
            <w:r>
              <w:rPr>
                <w:rFonts w:ascii="Sylfaen" w:hAnsi="Sylfaen"/>
                <w:sz w:val="20"/>
                <w:szCs w:val="20"/>
                <w:lang w:val="ka-GE"/>
              </w:rPr>
              <w:t>თითოეული ტექნიკური ელემენტის (ქვეცნების) შესწავლის დროს მ</w:t>
            </w:r>
            <w:r>
              <w:rPr>
                <w:rFonts w:ascii="Sylfaen" w:hAnsi="Sylfaen"/>
                <w:sz w:val="20"/>
                <w:szCs w:val="20"/>
              </w:rPr>
              <w:t>ასწავლებელ</w:t>
            </w:r>
            <w:r>
              <w:rPr>
                <w:rFonts w:ascii="Sylfaen" w:hAnsi="Sylfaen"/>
                <w:sz w:val="20"/>
                <w:szCs w:val="20"/>
                <w:lang w:val="ka-GE"/>
              </w:rPr>
              <w:t xml:space="preserve">მა მოსწავლეებს </w:t>
            </w:r>
            <w:r>
              <w:rPr>
                <w:rFonts w:ascii="Sylfaen" w:hAnsi="Sylfaen"/>
                <w:sz w:val="20"/>
                <w:szCs w:val="20"/>
              </w:rPr>
              <w:t xml:space="preserve">სიტყვიერად </w:t>
            </w:r>
            <w:r>
              <w:rPr>
                <w:rFonts w:ascii="Sylfaen" w:hAnsi="Sylfaen"/>
                <w:sz w:val="20"/>
                <w:szCs w:val="20"/>
                <w:lang w:val="ka-GE"/>
              </w:rPr>
              <w:t>ა</w:t>
            </w:r>
            <w:r>
              <w:rPr>
                <w:rFonts w:ascii="Sylfaen" w:hAnsi="Sylfaen"/>
                <w:sz w:val="20"/>
                <w:szCs w:val="20"/>
              </w:rPr>
              <w:t>უხსნ</w:t>
            </w:r>
            <w:r>
              <w:rPr>
                <w:rFonts w:ascii="Sylfaen" w:hAnsi="Sylfaen"/>
                <w:sz w:val="20"/>
                <w:szCs w:val="20"/>
                <w:lang w:val="ka-GE"/>
              </w:rPr>
              <w:t xml:space="preserve">ას, </w:t>
            </w:r>
            <w:r>
              <w:rPr>
                <w:rFonts w:ascii="Sylfaen" w:hAnsi="Sylfaen"/>
                <w:sz w:val="20"/>
                <w:szCs w:val="20"/>
              </w:rPr>
              <w:t>აჩვენ</w:t>
            </w:r>
            <w:r>
              <w:rPr>
                <w:rFonts w:ascii="Sylfaen" w:hAnsi="Sylfaen"/>
                <w:sz w:val="20"/>
                <w:szCs w:val="20"/>
                <w:lang w:val="ka-GE"/>
              </w:rPr>
              <w:t xml:space="preserve">ოს და ინდივიდუალურად განახორციელებინოს (ბურთის ტარება, გადაცემა მიღება/დაჭერა, ტყორცნა) </w:t>
            </w:r>
            <w:r>
              <w:rPr>
                <w:rFonts w:ascii="Sylfaen" w:hAnsi="Sylfaen"/>
                <w:sz w:val="20"/>
                <w:szCs w:val="20"/>
              </w:rPr>
              <w:t>ძირითად</w:t>
            </w:r>
            <w:r>
              <w:rPr>
                <w:rFonts w:ascii="Sylfaen" w:hAnsi="Sylfaen"/>
                <w:sz w:val="20"/>
                <w:szCs w:val="20"/>
                <w:lang w:val="ka-GE"/>
              </w:rPr>
              <w:t xml:space="preserve">ი </w:t>
            </w:r>
            <w:r>
              <w:rPr>
                <w:rFonts w:ascii="Sylfaen" w:hAnsi="Sylfaen"/>
                <w:sz w:val="20"/>
                <w:szCs w:val="20"/>
              </w:rPr>
              <w:t>ტექნიკა</w:t>
            </w:r>
            <w:r>
              <w:rPr>
                <w:rFonts w:ascii="Sylfaen" w:hAnsi="Sylfaen"/>
                <w:sz w:val="20"/>
                <w:szCs w:val="20"/>
                <w:lang w:val="ka-GE"/>
              </w:rPr>
              <w:t>.</w:t>
            </w:r>
          </w:p>
          <w:p w14:paraId="55113DA3" w14:textId="5EB6DD9B" w:rsidR="00C43823" w:rsidRPr="00D204C5" w:rsidRDefault="00C43823" w:rsidP="00E4692B">
            <w:pPr>
              <w:spacing w:after="0" w:line="240" w:lineRule="auto"/>
              <w:ind w:right="45"/>
              <w:contextualSpacing/>
              <w:rPr>
                <w:rFonts w:ascii="Sylfaen" w:hAnsi="Sylfaen" w:cs="Sylfaen"/>
                <w:sz w:val="20"/>
                <w:szCs w:val="20"/>
                <w:lang w:val="ka-GE"/>
              </w:rPr>
            </w:pPr>
            <w:r w:rsidRPr="00D204C5">
              <w:rPr>
                <w:rFonts w:ascii="Sylfaen" w:hAnsi="Sylfaen"/>
                <w:b/>
                <w:sz w:val="20"/>
                <w:szCs w:val="20"/>
              </w:rPr>
              <w:t xml:space="preserve">აქტივობა </w:t>
            </w:r>
            <w:r w:rsidRPr="00D204C5">
              <w:rPr>
                <w:rFonts w:ascii="Sylfaen" w:hAnsi="Sylfaen"/>
                <w:b/>
                <w:sz w:val="20"/>
                <w:szCs w:val="20"/>
                <w:lang w:val="ka-GE"/>
              </w:rPr>
              <w:t>1</w:t>
            </w:r>
            <w:r w:rsidRPr="00D204C5">
              <w:rPr>
                <w:rFonts w:ascii="Sylfaen" w:hAnsi="Sylfaen"/>
                <w:b/>
                <w:sz w:val="20"/>
                <w:szCs w:val="20"/>
              </w:rPr>
              <w:t>.</w:t>
            </w:r>
            <w:r w:rsidRPr="00D204C5">
              <w:rPr>
                <w:rFonts w:ascii="Sylfaen" w:hAnsi="Sylfaen"/>
                <w:bCs/>
                <w:sz w:val="20"/>
                <w:szCs w:val="20"/>
              </w:rPr>
              <w:t xml:space="preserve"> </w:t>
            </w:r>
            <w:r w:rsidRPr="00D204C5">
              <w:rPr>
                <w:rFonts w:ascii="Sylfaen" w:hAnsi="Sylfaen" w:cs="Sylfaen"/>
                <w:sz w:val="20"/>
                <w:szCs w:val="20"/>
                <w:lang w:val="ka-GE"/>
              </w:rPr>
              <w:t>ჯგუფებში გადაადგილება</w:t>
            </w:r>
            <w:r>
              <w:rPr>
                <w:rFonts w:ascii="Sylfaen" w:hAnsi="Sylfaen" w:cs="Sylfaen"/>
                <w:sz w:val="20"/>
                <w:szCs w:val="20"/>
                <w:lang w:val="ka-GE"/>
              </w:rPr>
              <w:t>:</w:t>
            </w:r>
          </w:p>
          <w:p w14:paraId="11768483" w14:textId="77777777" w:rsidR="00C43823" w:rsidRPr="00F84DD0" w:rsidRDefault="00C43823" w:rsidP="00C43823">
            <w:pPr>
              <w:numPr>
                <w:ilvl w:val="0"/>
                <w:numId w:val="22"/>
              </w:numPr>
              <w:spacing w:after="0" w:line="240" w:lineRule="auto"/>
              <w:ind w:left="318" w:right="1100" w:hanging="284"/>
              <w:contextualSpacing/>
              <w:rPr>
                <w:rFonts w:ascii="Sylfaen" w:eastAsia="Calibri" w:hAnsi="Sylfaen" w:cs="Times New Roman"/>
                <w:sz w:val="20"/>
                <w:szCs w:val="18"/>
              </w:rPr>
            </w:pPr>
            <w:r w:rsidRPr="001E4C75">
              <w:rPr>
                <w:rFonts w:ascii="Sylfaen" w:eastAsia="Calibri" w:hAnsi="Sylfaen" w:cs="Times New Roman"/>
                <w:sz w:val="20"/>
                <w:szCs w:val="18"/>
              </w:rPr>
              <w:t>მოწყობა (ხაზზე, სკამზე ან იატაკზე ჯდომა)</w:t>
            </w:r>
            <w:r>
              <w:rPr>
                <w:rFonts w:ascii="Sylfaen" w:eastAsia="Calibri" w:hAnsi="Sylfaen" w:cs="Times New Roman"/>
                <w:sz w:val="20"/>
                <w:szCs w:val="18"/>
              </w:rPr>
              <w:t xml:space="preserve">, </w:t>
            </w:r>
            <w:r w:rsidRPr="00F84DD0">
              <w:rPr>
                <w:rFonts w:ascii="Sylfaen" w:eastAsia="Calibri" w:hAnsi="Sylfaen" w:cs="Times New Roman"/>
                <w:sz w:val="20"/>
                <w:szCs w:val="18"/>
              </w:rPr>
              <w:t>დავალების მიცემა;</w:t>
            </w:r>
          </w:p>
          <w:p w14:paraId="0AC65775" w14:textId="77777777" w:rsidR="00C43823" w:rsidRDefault="00C43823" w:rsidP="00C43823">
            <w:pPr>
              <w:numPr>
                <w:ilvl w:val="0"/>
                <w:numId w:val="22"/>
              </w:numPr>
              <w:spacing w:after="0" w:line="240" w:lineRule="auto"/>
              <w:ind w:left="318" w:right="1100" w:hanging="284"/>
              <w:contextualSpacing/>
              <w:rPr>
                <w:rFonts w:ascii="Sylfaen" w:eastAsia="Calibri" w:hAnsi="Sylfaen" w:cs="Times New Roman"/>
                <w:sz w:val="20"/>
                <w:szCs w:val="18"/>
              </w:rPr>
            </w:pPr>
            <w:r w:rsidRPr="00D204C5">
              <w:rPr>
                <w:rFonts w:ascii="Sylfaen" w:eastAsia="Calibri" w:hAnsi="Sylfaen" w:cs="Times New Roman"/>
                <w:sz w:val="20"/>
                <w:szCs w:val="18"/>
              </w:rPr>
              <w:t>გათვლა, ჯგუფებში გადანაწილება,</w:t>
            </w:r>
          </w:p>
          <w:p w14:paraId="7615CA04" w14:textId="77777777" w:rsidR="00C43823" w:rsidRDefault="00C43823" w:rsidP="00C43823">
            <w:pPr>
              <w:numPr>
                <w:ilvl w:val="0"/>
                <w:numId w:val="22"/>
              </w:numPr>
              <w:spacing w:after="0" w:line="240" w:lineRule="auto"/>
              <w:ind w:left="318" w:right="1100" w:hanging="284"/>
              <w:contextualSpacing/>
              <w:rPr>
                <w:rFonts w:ascii="Sylfaen" w:eastAsia="Calibri" w:hAnsi="Sylfaen" w:cs="Times New Roman"/>
                <w:sz w:val="20"/>
                <w:szCs w:val="18"/>
              </w:rPr>
            </w:pPr>
            <w:r w:rsidRPr="00BB2A51">
              <w:rPr>
                <w:rFonts w:ascii="Sylfaen" w:eastAsia="Calibri" w:hAnsi="Sylfaen" w:cs="Times New Roman"/>
                <w:sz w:val="20"/>
                <w:szCs w:val="18"/>
              </w:rPr>
              <w:t>სიარული ხაზზე, ჯგუფურად;</w:t>
            </w:r>
          </w:p>
          <w:p w14:paraId="3CF3E33B" w14:textId="77777777" w:rsidR="00C43823" w:rsidRPr="00BB2A51" w:rsidRDefault="00C43823" w:rsidP="00C43823">
            <w:pPr>
              <w:numPr>
                <w:ilvl w:val="0"/>
                <w:numId w:val="22"/>
              </w:numPr>
              <w:spacing w:after="0" w:line="240" w:lineRule="auto"/>
              <w:ind w:left="318" w:right="1100" w:hanging="284"/>
              <w:contextualSpacing/>
              <w:rPr>
                <w:rFonts w:ascii="Sylfaen" w:eastAsia="Calibri" w:hAnsi="Sylfaen" w:cs="Times New Roman"/>
                <w:sz w:val="20"/>
                <w:szCs w:val="18"/>
              </w:rPr>
            </w:pPr>
            <w:r w:rsidRPr="00BB2A51">
              <w:rPr>
                <w:rFonts w:ascii="Sylfaen" w:eastAsia="Calibri" w:hAnsi="Sylfaen" w:cs="Times New Roman"/>
                <w:sz w:val="20"/>
                <w:szCs w:val="18"/>
              </w:rPr>
              <w:t>ბრუნები ადგილზე, გადაწყობა.</w:t>
            </w:r>
          </w:p>
          <w:p w14:paraId="736117EF" w14:textId="77777777" w:rsidR="00C43823" w:rsidRDefault="00C43823" w:rsidP="00C43823">
            <w:pPr>
              <w:spacing w:after="0" w:line="240" w:lineRule="auto"/>
              <w:ind w:right="45"/>
              <w:contextualSpacing/>
              <w:rPr>
                <w:rFonts w:ascii="Sylfaen" w:hAnsi="Sylfaen"/>
                <w:b/>
                <w:sz w:val="20"/>
                <w:szCs w:val="20"/>
                <w:lang w:val="ka-GE"/>
              </w:rPr>
            </w:pPr>
            <w:r w:rsidRPr="00D204C5">
              <w:rPr>
                <w:rFonts w:ascii="Sylfaen" w:eastAsia="Calibri" w:hAnsi="Sylfaen" w:cs="Times New Roman"/>
                <w:noProof/>
                <w:sz w:val="20"/>
                <w:szCs w:val="18"/>
              </w:rPr>
              <w:drawing>
                <wp:anchor distT="0" distB="0" distL="114300" distR="114300" simplePos="0" relativeHeight="251692032" behindDoc="0" locked="0" layoutInCell="1" allowOverlap="1" wp14:anchorId="75FCECDC" wp14:editId="1A5EEB98">
                  <wp:simplePos x="0" y="0"/>
                  <wp:positionH relativeFrom="column">
                    <wp:posOffset>105410</wp:posOffset>
                  </wp:positionH>
                  <wp:positionV relativeFrom="paragraph">
                    <wp:posOffset>60960</wp:posOffset>
                  </wp:positionV>
                  <wp:extent cx="1381125" cy="917870"/>
                  <wp:effectExtent l="0" t="0" r="0" b="0"/>
                  <wp:wrapNone/>
                  <wp:docPr id="2" name="Рисунок 2" descr="Урок 25. строевая подготовка - Физическая культура - 2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25. строевая подготовка - Физическая культура - 2 класс - Российская  электронная школа"/>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91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079F4F5" wp14:editId="21B72F61">
                  <wp:simplePos x="0" y="0"/>
                  <wp:positionH relativeFrom="column">
                    <wp:posOffset>1629410</wp:posOffset>
                  </wp:positionH>
                  <wp:positionV relativeFrom="paragraph">
                    <wp:posOffset>57785</wp:posOffset>
                  </wp:positionV>
                  <wp:extent cx="1419225" cy="940256"/>
                  <wp:effectExtent l="0" t="0" r="0" b="0"/>
                  <wp:wrapNone/>
                  <wp:docPr id="3074" name="Рисунок 3074" descr="Глава 5. Уроки физической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ва 5. Уроки физической культуры"/>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455" t="18872" r="8745"/>
                          <a:stretch/>
                        </pic:blipFill>
                        <pic:spPr bwMode="auto">
                          <a:xfrm>
                            <a:off x="0" y="0"/>
                            <a:ext cx="1419225" cy="940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BA15496" wp14:editId="4736C8BF">
                  <wp:simplePos x="0" y="0"/>
                  <wp:positionH relativeFrom="column">
                    <wp:posOffset>4725035</wp:posOffset>
                  </wp:positionH>
                  <wp:positionV relativeFrom="paragraph">
                    <wp:posOffset>95885</wp:posOffset>
                  </wp:positionV>
                  <wp:extent cx="1295400" cy="861978"/>
                  <wp:effectExtent l="0" t="0" r="0" b="0"/>
                  <wp:wrapNone/>
                  <wp:docPr id="3077" name="Рисунок 3077" descr="Из школьной программы хотят исключить уроки физкультуры - Новости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 школьной программы хотят исключить уроки физкультуры - Новости  образования"/>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641" cy="8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4C5">
              <w:rPr>
                <w:rFonts w:ascii="Sylfaen" w:eastAsia="Calibri" w:hAnsi="Sylfaen" w:cs="Times New Roman"/>
                <w:noProof/>
                <w:sz w:val="20"/>
                <w:szCs w:val="18"/>
              </w:rPr>
              <w:drawing>
                <wp:anchor distT="0" distB="0" distL="114300" distR="114300" simplePos="0" relativeHeight="251691008" behindDoc="0" locked="0" layoutInCell="1" allowOverlap="1" wp14:anchorId="1BC02174" wp14:editId="34D01F5B">
                  <wp:simplePos x="0" y="0"/>
                  <wp:positionH relativeFrom="column">
                    <wp:posOffset>3143885</wp:posOffset>
                  </wp:positionH>
                  <wp:positionV relativeFrom="paragraph">
                    <wp:posOffset>86360</wp:posOffset>
                  </wp:positionV>
                  <wp:extent cx="1343025" cy="892201"/>
                  <wp:effectExtent l="0" t="0" r="0" b="3175"/>
                  <wp:wrapNone/>
                  <wp:docPr id="3076" name="Picture 4" descr="Нагрузки на уроках физкультуры распределят по возрасту - Газет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Нагрузки на уроках физкультуры распределят по возрасту - Газета.Ru"/>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15240"/>
                          <a:stretch/>
                        </pic:blipFill>
                        <pic:spPr bwMode="auto">
                          <a:xfrm>
                            <a:off x="0" y="0"/>
                            <a:ext cx="1350710" cy="897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0334B" w14:textId="77777777" w:rsidR="00C43823" w:rsidRDefault="00C43823" w:rsidP="00C43823">
            <w:pPr>
              <w:spacing w:after="0" w:line="240" w:lineRule="auto"/>
              <w:ind w:right="45"/>
              <w:contextualSpacing/>
              <w:rPr>
                <w:rFonts w:ascii="Sylfaen" w:hAnsi="Sylfaen"/>
                <w:b/>
                <w:sz w:val="20"/>
                <w:szCs w:val="20"/>
                <w:lang w:val="ka-GE"/>
              </w:rPr>
            </w:pPr>
          </w:p>
          <w:p w14:paraId="2A1CADAC" w14:textId="77777777" w:rsidR="00C43823" w:rsidRDefault="00C43823" w:rsidP="00C43823">
            <w:pPr>
              <w:spacing w:after="0" w:line="240" w:lineRule="auto"/>
              <w:ind w:right="45"/>
              <w:contextualSpacing/>
              <w:rPr>
                <w:rFonts w:ascii="Sylfaen" w:hAnsi="Sylfaen"/>
                <w:b/>
                <w:sz w:val="20"/>
                <w:szCs w:val="20"/>
                <w:lang w:val="ka-GE"/>
              </w:rPr>
            </w:pPr>
          </w:p>
          <w:p w14:paraId="293F68D7" w14:textId="5A27B774" w:rsidR="00C43823" w:rsidRDefault="00C43823" w:rsidP="00C43823">
            <w:pPr>
              <w:spacing w:after="0" w:line="240" w:lineRule="auto"/>
              <w:ind w:right="45"/>
              <w:contextualSpacing/>
              <w:rPr>
                <w:rFonts w:ascii="Sylfaen" w:hAnsi="Sylfaen"/>
                <w:b/>
                <w:sz w:val="20"/>
                <w:szCs w:val="20"/>
                <w:lang w:val="ka-GE"/>
              </w:rPr>
            </w:pPr>
          </w:p>
          <w:p w14:paraId="00A5D348" w14:textId="4B139C2E" w:rsidR="00C43823" w:rsidRDefault="00C43823" w:rsidP="00C43823">
            <w:pPr>
              <w:spacing w:after="0" w:line="240" w:lineRule="auto"/>
              <w:ind w:right="45"/>
              <w:contextualSpacing/>
              <w:rPr>
                <w:rFonts w:ascii="Sylfaen" w:hAnsi="Sylfaen"/>
                <w:b/>
                <w:sz w:val="20"/>
                <w:szCs w:val="20"/>
                <w:lang w:val="ka-GE"/>
              </w:rPr>
            </w:pPr>
          </w:p>
          <w:p w14:paraId="74A71618" w14:textId="125B6BC4" w:rsidR="00C43823" w:rsidRDefault="00C43823" w:rsidP="00C43823">
            <w:pPr>
              <w:spacing w:after="0" w:line="240" w:lineRule="auto"/>
              <w:ind w:right="45"/>
              <w:contextualSpacing/>
              <w:rPr>
                <w:rFonts w:ascii="Sylfaen" w:hAnsi="Sylfaen"/>
                <w:b/>
                <w:sz w:val="20"/>
                <w:szCs w:val="20"/>
                <w:lang w:val="ka-GE"/>
              </w:rPr>
            </w:pPr>
          </w:p>
          <w:p w14:paraId="4907859D" w14:textId="707F8835" w:rsidR="00C43823" w:rsidRDefault="00C43823" w:rsidP="00C43823">
            <w:pPr>
              <w:spacing w:after="0" w:line="240" w:lineRule="auto"/>
              <w:ind w:right="45"/>
              <w:contextualSpacing/>
              <w:rPr>
                <w:rFonts w:ascii="Sylfaen" w:hAnsi="Sylfaen"/>
                <w:b/>
                <w:sz w:val="20"/>
                <w:szCs w:val="20"/>
                <w:lang w:val="ka-GE"/>
              </w:rPr>
            </w:pPr>
          </w:p>
          <w:p w14:paraId="409DB6D2" w14:textId="21EB613B" w:rsidR="00C43823" w:rsidRPr="00D204C5" w:rsidRDefault="00C43823" w:rsidP="00C43823">
            <w:pPr>
              <w:spacing w:after="0" w:line="240" w:lineRule="auto"/>
              <w:ind w:right="45"/>
              <w:contextualSpacing/>
              <w:rPr>
                <w:rFonts w:ascii="Sylfaen" w:hAnsi="Sylfaen"/>
                <w:b/>
                <w:sz w:val="20"/>
                <w:szCs w:val="20"/>
                <w:lang w:val="ka-GE"/>
              </w:rPr>
            </w:pPr>
            <w:r w:rsidRPr="00D204C5">
              <w:rPr>
                <w:rFonts w:ascii="Sylfaen" w:hAnsi="Sylfaen"/>
                <w:b/>
                <w:sz w:val="20"/>
                <w:szCs w:val="20"/>
              </w:rPr>
              <w:t xml:space="preserve">აქტივობა </w:t>
            </w:r>
            <w:r w:rsidRPr="00D204C5">
              <w:rPr>
                <w:rFonts w:ascii="Sylfaen" w:hAnsi="Sylfaen"/>
                <w:b/>
                <w:sz w:val="20"/>
                <w:szCs w:val="20"/>
                <w:lang w:val="ka-GE"/>
              </w:rPr>
              <w:t>2</w:t>
            </w:r>
            <w:r w:rsidRPr="00D204C5">
              <w:rPr>
                <w:rFonts w:ascii="Sylfaen" w:hAnsi="Sylfaen"/>
                <w:b/>
                <w:sz w:val="20"/>
                <w:szCs w:val="20"/>
              </w:rPr>
              <w:t>.</w:t>
            </w:r>
            <w:r w:rsidRPr="00D204C5">
              <w:rPr>
                <w:rFonts w:ascii="Sylfaen" w:hAnsi="Sylfaen"/>
                <w:bCs/>
                <w:sz w:val="20"/>
                <w:szCs w:val="20"/>
              </w:rPr>
              <w:t xml:space="preserve"> </w:t>
            </w:r>
            <w:r w:rsidRPr="00D204C5">
              <w:rPr>
                <w:rFonts w:ascii="Sylfaen" w:hAnsi="Sylfaen" w:cs="Sylfaen"/>
                <w:sz w:val="20"/>
                <w:szCs w:val="20"/>
                <w:lang w:val="ka-GE"/>
              </w:rPr>
              <w:t>ზოგადგანმავითარებელი ვარჯიშები</w:t>
            </w:r>
            <w:r>
              <w:rPr>
                <w:rFonts w:ascii="Sylfaen" w:hAnsi="Sylfaen" w:cs="Sylfaen"/>
                <w:sz w:val="20"/>
                <w:szCs w:val="20"/>
                <w:lang w:val="ka-GE"/>
              </w:rPr>
              <w:t xml:space="preserve"> - </w:t>
            </w:r>
            <w:hyperlink r:id="rId29" w:history="1">
              <w:r w:rsidRPr="00FA6A11">
                <w:rPr>
                  <w:rStyle w:val="Hyperlink"/>
                  <w:rFonts w:ascii="Sylfaen" w:eastAsia="Times New Roman" w:hAnsi="Sylfaen"/>
                  <w:b/>
                  <w:sz w:val="20"/>
                  <w:szCs w:val="20"/>
                </w:rPr>
                <w:t>ჰიპერლინკი</w:t>
              </w:r>
            </w:hyperlink>
          </w:p>
          <w:p w14:paraId="7D7B6782" w14:textId="14845EDE" w:rsidR="00C43823" w:rsidRDefault="00C43823" w:rsidP="00C43823">
            <w:pPr>
              <w:ind w:right="45"/>
              <w:contextualSpacing/>
              <w:rPr>
                <w:rFonts w:ascii="Sylfaen" w:hAnsi="Sylfaen"/>
                <w:sz w:val="20"/>
                <w:szCs w:val="20"/>
                <w:lang w:val="ka-GE"/>
              </w:rPr>
            </w:pPr>
            <w:r w:rsidRPr="00816C07">
              <w:rPr>
                <w:rFonts w:ascii="Sylfaen" w:hAnsi="Sylfaen"/>
                <w:b/>
                <w:sz w:val="20"/>
                <w:szCs w:val="20"/>
                <w:lang w:val="ka-GE"/>
              </w:rPr>
              <w:t>რეკომენირებულია</w:t>
            </w:r>
            <w:r>
              <w:rPr>
                <w:rFonts w:ascii="Sylfaen" w:hAnsi="Sylfaen"/>
                <w:sz w:val="20"/>
                <w:szCs w:val="20"/>
                <w:lang w:val="ka-GE"/>
              </w:rPr>
              <w:t xml:space="preserve"> მასწავლებელმა შეხედულებისამებრ შეცვალოს ვარჯიშები.</w:t>
            </w:r>
          </w:p>
          <w:p w14:paraId="023EE289" w14:textId="1DE587D7" w:rsidR="00C43823" w:rsidRDefault="00C43823" w:rsidP="00C43823">
            <w:pPr>
              <w:spacing w:after="0" w:line="240" w:lineRule="auto"/>
              <w:ind w:right="45"/>
              <w:contextualSpacing/>
              <w:rPr>
                <w:rFonts w:ascii="Sylfaen" w:hAnsi="Sylfaen"/>
                <w:sz w:val="20"/>
                <w:szCs w:val="20"/>
                <w:lang w:val="ka-GE"/>
              </w:rPr>
            </w:pPr>
            <w:r w:rsidRPr="00D204C5">
              <w:rPr>
                <w:rFonts w:ascii="Sylfaen" w:hAnsi="Sylfaen"/>
                <w:b/>
                <w:sz w:val="20"/>
                <w:szCs w:val="20"/>
              </w:rPr>
              <w:t xml:space="preserve">აქტივობა </w:t>
            </w:r>
            <w:r w:rsidRPr="00D204C5">
              <w:rPr>
                <w:rFonts w:ascii="Sylfaen" w:hAnsi="Sylfaen"/>
                <w:b/>
                <w:sz w:val="20"/>
                <w:szCs w:val="20"/>
                <w:lang w:val="ka-GE"/>
              </w:rPr>
              <w:t xml:space="preserve">3. </w:t>
            </w:r>
            <w:r w:rsidRPr="00D204C5">
              <w:rPr>
                <w:rFonts w:ascii="Sylfaen" w:hAnsi="Sylfaen"/>
                <w:sz w:val="20"/>
                <w:szCs w:val="20"/>
                <w:lang w:val="ka-GE"/>
              </w:rPr>
              <w:t>მიმყვანი ვარჯიშები (რბენები</w:t>
            </w:r>
            <w:r>
              <w:rPr>
                <w:rFonts w:ascii="Sylfaen" w:hAnsi="Sylfaen"/>
                <w:sz w:val="20"/>
                <w:szCs w:val="20"/>
                <w:lang w:val="ka-GE"/>
              </w:rPr>
              <w:t>):</w:t>
            </w:r>
          </w:p>
          <w:p w14:paraId="4185626F" w14:textId="68A1520B" w:rsidR="00C43823" w:rsidRPr="0073300A" w:rsidRDefault="00C43823" w:rsidP="00C43823">
            <w:pPr>
              <w:pStyle w:val="ListParagraph"/>
              <w:numPr>
                <w:ilvl w:val="0"/>
                <w:numId w:val="23"/>
              </w:numPr>
              <w:spacing w:after="0" w:line="240" w:lineRule="auto"/>
              <w:ind w:left="317" w:hanging="284"/>
              <w:rPr>
                <w:rFonts w:ascii="Sylfaen" w:hAnsi="Sylfaen"/>
                <w:sz w:val="20"/>
                <w:szCs w:val="24"/>
                <w:lang w:val="ka-GE"/>
              </w:rPr>
            </w:pPr>
            <w:r w:rsidRPr="0073300A">
              <w:rPr>
                <w:rFonts w:ascii="Sylfaen" w:hAnsi="Sylfaen" w:cs="Sylfaen"/>
                <w:sz w:val="20"/>
                <w:szCs w:val="24"/>
                <w:lang w:val="ka-GE"/>
              </w:rPr>
              <w:t>რბენა გამართული ფეხით ცერებზე;</w:t>
            </w:r>
          </w:p>
          <w:p w14:paraId="351E0CCD" w14:textId="71F40A7A" w:rsidR="00C43823" w:rsidRPr="0073300A" w:rsidRDefault="00C43823" w:rsidP="00C43823">
            <w:pPr>
              <w:pStyle w:val="ListParagraph"/>
              <w:numPr>
                <w:ilvl w:val="0"/>
                <w:numId w:val="23"/>
              </w:numPr>
              <w:spacing w:after="0" w:line="240" w:lineRule="auto"/>
              <w:ind w:left="317" w:hanging="284"/>
              <w:rPr>
                <w:rFonts w:ascii="Sylfaen" w:hAnsi="Sylfaen"/>
                <w:sz w:val="20"/>
                <w:szCs w:val="24"/>
                <w:lang w:val="ka-GE"/>
              </w:rPr>
            </w:pPr>
            <w:r w:rsidRPr="0073300A">
              <w:rPr>
                <w:rFonts w:ascii="Sylfaen" w:hAnsi="Sylfaen" w:cs="Sylfaen"/>
                <w:sz w:val="20"/>
                <w:szCs w:val="24"/>
                <w:lang w:val="ka-GE"/>
              </w:rPr>
              <w:t>რბენა ფეხის</w:t>
            </w:r>
            <w:r w:rsidRPr="0073300A">
              <w:rPr>
                <w:rFonts w:ascii="Sylfaen" w:hAnsi="Sylfaen"/>
                <w:sz w:val="20"/>
                <w:szCs w:val="24"/>
                <w:lang w:val="ka-GE"/>
              </w:rPr>
              <w:t xml:space="preserve"> წვივის წინ ქნევით; </w:t>
            </w:r>
          </w:p>
          <w:p w14:paraId="5CDDE219" w14:textId="6844F7C2" w:rsidR="00C43823" w:rsidRDefault="00C43823" w:rsidP="00C43823">
            <w:pPr>
              <w:pStyle w:val="ListParagraph"/>
              <w:numPr>
                <w:ilvl w:val="0"/>
                <w:numId w:val="23"/>
              </w:numPr>
              <w:spacing w:after="0" w:line="240" w:lineRule="auto"/>
              <w:ind w:left="317" w:hanging="284"/>
              <w:rPr>
                <w:rFonts w:ascii="Sylfaen" w:hAnsi="Sylfaen"/>
                <w:sz w:val="20"/>
                <w:szCs w:val="24"/>
                <w:lang w:val="ka-GE"/>
              </w:rPr>
            </w:pPr>
            <w:r w:rsidRPr="0073300A">
              <w:rPr>
                <w:rFonts w:ascii="Sylfaen" w:hAnsi="Sylfaen" w:cs="Sylfaen"/>
                <w:sz w:val="20"/>
                <w:szCs w:val="24"/>
                <w:lang w:val="ka-GE"/>
              </w:rPr>
              <w:t>რბენა მუხლის</w:t>
            </w:r>
            <w:r w:rsidRPr="0073300A">
              <w:rPr>
                <w:rFonts w:ascii="Sylfaen" w:hAnsi="Sylfaen"/>
                <w:sz w:val="20"/>
                <w:szCs w:val="24"/>
                <w:lang w:val="ka-GE"/>
              </w:rPr>
              <w:t xml:space="preserve"> მაღლა აწევით;</w:t>
            </w:r>
          </w:p>
          <w:p w14:paraId="4737B9D0" w14:textId="34B1485D" w:rsidR="00C43823" w:rsidRDefault="00C43823" w:rsidP="00C43823">
            <w:pPr>
              <w:pStyle w:val="ListParagraph"/>
              <w:numPr>
                <w:ilvl w:val="0"/>
                <w:numId w:val="23"/>
              </w:numPr>
              <w:spacing w:after="0" w:line="240" w:lineRule="auto"/>
              <w:ind w:left="317" w:hanging="284"/>
              <w:rPr>
                <w:rFonts w:ascii="Sylfaen" w:hAnsi="Sylfaen"/>
                <w:sz w:val="20"/>
                <w:szCs w:val="24"/>
                <w:lang w:val="ka-GE"/>
              </w:rPr>
            </w:pPr>
            <w:r w:rsidRPr="0073300A">
              <w:rPr>
                <w:rFonts w:ascii="Sylfaen" w:hAnsi="Sylfaen" w:cs="Sylfaen"/>
                <w:sz w:val="20"/>
                <w:szCs w:val="24"/>
                <w:lang w:val="ka-GE"/>
              </w:rPr>
              <w:t xml:space="preserve">რბენა </w:t>
            </w:r>
            <w:r w:rsidRPr="0073300A">
              <w:rPr>
                <w:rFonts w:ascii="Sylfaen" w:hAnsi="Sylfaen"/>
                <w:sz w:val="20"/>
                <w:szCs w:val="24"/>
                <w:lang w:val="ka-GE"/>
              </w:rPr>
              <w:t>ფეხის უკან გაქნევით.</w:t>
            </w:r>
          </w:p>
          <w:p w14:paraId="3FE04D82" w14:textId="5815A36D" w:rsidR="00C43823" w:rsidRPr="003C1E7F" w:rsidRDefault="00C43823" w:rsidP="00C43823">
            <w:pPr>
              <w:pStyle w:val="ListParagraph"/>
              <w:spacing w:after="0" w:line="240" w:lineRule="auto"/>
              <w:ind w:left="317"/>
              <w:rPr>
                <w:rFonts w:ascii="Sylfaen" w:hAnsi="Sylfaen"/>
                <w:sz w:val="10"/>
                <w:szCs w:val="24"/>
                <w:lang w:val="ka-GE"/>
              </w:rPr>
            </w:pPr>
          </w:p>
          <w:p w14:paraId="1B0A521D" w14:textId="2262E76B" w:rsidR="00C43823" w:rsidRDefault="00C43823" w:rsidP="00C43823">
            <w:pPr>
              <w:ind w:right="45"/>
              <w:contextualSpacing/>
              <w:jc w:val="center"/>
              <w:rPr>
                <w:rFonts w:ascii="Sylfaen" w:hAnsi="Sylfaen"/>
                <w:sz w:val="20"/>
                <w:szCs w:val="20"/>
                <w:lang w:val="ka-GE"/>
              </w:rPr>
            </w:pPr>
            <w:r w:rsidRPr="00F84DD0">
              <w:rPr>
                <w:rFonts w:ascii="Sylfaen" w:hAnsi="Sylfaen"/>
                <w:noProof/>
                <w:sz w:val="20"/>
                <w:szCs w:val="20"/>
              </w:rPr>
              <w:drawing>
                <wp:inline distT="0" distB="0" distL="0" distR="0" wp14:anchorId="2F4FB316" wp14:editId="18F7ACBA">
                  <wp:extent cx="1038225" cy="1213992"/>
                  <wp:effectExtent l="0" t="0" r="0" b="5715"/>
                  <wp:docPr id="53" name="Рисунок 53" descr="https://static.beautyinsider.ru/2016/09/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beautyinsider.ru/2016/09/IMG_082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161" t="10337" r="32212" b="8413"/>
                          <a:stretch/>
                        </pic:blipFill>
                        <pic:spPr bwMode="auto">
                          <a:xfrm>
                            <a:off x="0" y="0"/>
                            <a:ext cx="1048534" cy="12260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sz w:val="20"/>
                <w:szCs w:val="20"/>
                <w:lang w:val="ka-GE"/>
              </w:rPr>
              <w:t xml:space="preserve">  </w:t>
            </w:r>
            <w:r w:rsidRPr="00F84DD0">
              <w:rPr>
                <w:rFonts w:ascii="Sylfaen" w:hAnsi="Sylfaen"/>
                <w:noProof/>
                <w:sz w:val="20"/>
                <w:szCs w:val="20"/>
              </w:rPr>
              <w:drawing>
                <wp:inline distT="0" distB="0" distL="0" distR="0" wp14:anchorId="5DB04B28" wp14:editId="4F40186B">
                  <wp:extent cx="1019175" cy="1191862"/>
                  <wp:effectExtent l="0" t="0" r="0" b="8890"/>
                  <wp:docPr id="52" name="Рисунок 52" descr="https://static.beautyinsider.ru/2016/09/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beautyinsider.ru/2016/09/IMG_0789.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4776" t="12020" r="24289" b="10096"/>
                          <a:stretch/>
                        </pic:blipFill>
                        <pic:spPr bwMode="auto">
                          <a:xfrm>
                            <a:off x="0" y="0"/>
                            <a:ext cx="1034282" cy="12095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sz w:val="20"/>
                <w:szCs w:val="20"/>
                <w:lang w:val="ka-GE"/>
              </w:rPr>
              <w:t xml:space="preserve">  </w:t>
            </w:r>
            <w:r>
              <w:rPr>
                <w:noProof/>
              </w:rPr>
              <w:drawing>
                <wp:inline distT="0" distB="0" distL="0" distR="0" wp14:anchorId="68F5A75F" wp14:editId="3322D3EF">
                  <wp:extent cx="1019175" cy="1193987"/>
                  <wp:effectExtent l="0" t="0" r="0" b="6350"/>
                  <wp:docPr id="3082" name="Рисунок 3082" descr="https://static.beautyinsider.ru/2016/09/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beautyinsider.ru/2016/09/IMG_0760.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9370" t="9375" r="28720" b="10096"/>
                          <a:stretch/>
                        </pic:blipFill>
                        <pic:spPr bwMode="auto">
                          <a:xfrm>
                            <a:off x="0" y="0"/>
                            <a:ext cx="1029830" cy="1206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sz w:val="20"/>
                <w:szCs w:val="20"/>
                <w:lang w:val="ka-GE"/>
              </w:rPr>
              <w:t xml:space="preserve">  </w:t>
            </w:r>
            <w:r>
              <w:rPr>
                <w:noProof/>
              </w:rPr>
              <w:drawing>
                <wp:inline distT="0" distB="0" distL="0" distR="0" wp14:anchorId="5A294B4B" wp14:editId="7D3A636B">
                  <wp:extent cx="1028700" cy="1203001"/>
                  <wp:effectExtent l="0" t="0" r="0" b="0"/>
                  <wp:docPr id="3083" name="Рисунок 3083" descr="https://static.beautyinsider.ru/2016/09/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beautyinsider.ru/2016/09/IMG_0637.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2436" t="9375" r="34943" b="10096"/>
                          <a:stretch/>
                        </pic:blipFill>
                        <pic:spPr bwMode="auto">
                          <a:xfrm>
                            <a:off x="0" y="0"/>
                            <a:ext cx="1039149" cy="1215220"/>
                          </a:xfrm>
                          <a:prstGeom prst="rect">
                            <a:avLst/>
                          </a:prstGeom>
                          <a:noFill/>
                          <a:ln>
                            <a:noFill/>
                          </a:ln>
                          <a:extLst>
                            <a:ext uri="{53640926-AAD7-44D8-BBD7-CCE9431645EC}">
                              <a14:shadowObscured xmlns:a14="http://schemas.microsoft.com/office/drawing/2010/main"/>
                            </a:ext>
                          </a:extLst>
                        </pic:spPr>
                      </pic:pic>
                    </a:graphicData>
                  </a:graphic>
                </wp:inline>
              </w:drawing>
            </w:r>
          </w:p>
          <w:p w14:paraId="38EAD4E8" w14:textId="2B793A42" w:rsidR="00C43823" w:rsidRDefault="00C43823" w:rsidP="00C43823">
            <w:pPr>
              <w:ind w:right="34"/>
              <w:jc w:val="both"/>
              <w:rPr>
                <w:rFonts w:ascii="Sylfaen" w:hAnsi="Sylfaen"/>
                <w:b/>
                <w:sz w:val="20"/>
                <w:szCs w:val="20"/>
                <w:lang w:val="ka-GE"/>
              </w:rPr>
            </w:pPr>
          </w:p>
          <w:p w14:paraId="2F7C99A4" w14:textId="7C8D18BA" w:rsidR="00C43823" w:rsidRDefault="00671CA6" w:rsidP="00C43823">
            <w:pPr>
              <w:spacing w:after="200" w:line="276" w:lineRule="auto"/>
              <w:rPr>
                <w:rFonts w:ascii="Sylfaen" w:eastAsiaTheme="minorHAnsi" w:hAnsi="Sylfaen"/>
                <w:sz w:val="20"/>
                <w:szCs w:val="20"/>
                <w:highlight w:val="yellow"/>
                <w:lang w:val="ka-GE"/>
              </w:rPr>
            </w:pPr>
            <w:r>
              <w:rPr>
                <w:rFonts w:ascii="Sylfaen" w:hAnsi="Sylfaen"/>
                <w:noProof/>
                <w:sz w:val="18"/>
                <w:szCs w:val="18"/>
              </w:rPr>
              <w:drawing>
                <wp:anchor distT="0" distB="0" distL="114300" distR="114300" simplePos="0" relativeHeight="251687936" behindDoc="0" locked="0" layoutInCell="1" allowOverlap="1" wp14:anchorId="29695AA8" wp14:editId="54B5D8F5">
                  <wp:simplePos x="0" y="0"/>
                  <wp:positionH relativeFrom="margin">
                    <wp:posOffset>5514672</wp:posOffset>
                  </wp:positionH>
                  <wp:positionV relativeFrom="margin">
                    <wp:posOffset>2974119</wp:posOffset>
                  </wp:positionV>
                  <wp:extent cx="801370" cy="1168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1370" cy="1168400"/>
                          </a:xfrm>
                          <a:prstGeom prst="rect">
                            <a:avLst/>
                          </a:prstGeom>
                        </pic:spPr>
                      </pic:pic>
                    </a:graphicData>
                  </a:graphic>
                  <wp14:sizeRelH relativeFrom="margin">
                    <wp14:pctWidth>0</wp14:pctWidth>
                  </wp14:sizeRelH>
                  <wp14:sizeRelV relativeFrom="margin">
                    <wp14:pctHeight>0</wp14:pctHeight>
                  </wp14:sizeRelV>
                </wp:anchor>
              </w:drawing>
            </w:r>
            <w:r w:rsidR="00C43823">
              <w:rPr>
                <w:rFonts w:ascii="Sylfaen" w:eastAsiaTheme="minorHAnsi" w:hAnsi="Sylfaen"/>
                <w:b/>
                <w:sz w:val="20"/>
                <w:szCs w:val="20"/>
                <w:lang w:val="ka-GE"/>
              </w:rPr>
              <w:t xml:space="preserve">აქტივობა 4. </w:t>
            </w:r>
            <w:r w:rsidR="00C43823" w:rsidRPr="00861B54">
              <w:rPr>
                <w:rFonts w:ascii="Sylfaen" w:eastAsiaTheme="minorHAnsi" w:hAnsi="Sylfaen"/>
                <w:b/>
                <w:sz w:val="20"/>
                <w:szCs w:val="20"/>
                <w:lang w:val="ka-GE"/>
              </w:rPr>
              <w:t>ბურთის გადაცემის ტექნიკის შემდგომი დახვეწა</w:t>
            </w:r>
          </w:p>
          <w:p w14:paraId="3B17C7C6" w14:textId="2FC90AF1" w:rsidR="00C43823" w:rsidRPr="00C43823" w:rsidRDefault="00C43823" w:rsidP="00C43823">
            <w:pPr>
              <w:pStyle w:val="ListParagraph"/>
              <w:numPr>
                <w:ilvl w:val="0"/>
                <w:numId w:val="26"/>
              </w:numPr>
              <w:spacing w:after="200" w:line="276" w:lineRule="auto"/>
              <w:rPr>
                <w:rFonts w:ascii="Sylfaen" w:eastAsiaTheme="minorHAnsi" w:hAnsi="Sylfaen"/>
                <w:b/>
                <w:sz w:val="20"/>
                <w:szCs w:val="20"/>
                <w:lang w:val="ka-GE"/>
              </w:rPr>
            </w:pPr>
            <w:r w:rsidRPr="00C43823">
              <w:rPr>
                <w:rFonts w:ascii="Sylfaen" w:eastAsiaTheme="minorHAnsi" w:hAnsi="Sylfaen"/>
                <w:b/>
                <w:sz w:val="20"/>
                <w:szCs w:val="20"/>
                <w:lang w:val="ka-GE"/>
              </w:rPr>
              <w:t>მოსწავლეები</w:t>
            </w:r>
            <w:r w:rsidRPr="00C43823">
              <w:rPr>
                <w:rFonts w:ascii="Sylfaen" w:eastAsiaTheme="minorHAnsi" w:hAnsi="Sylfaen"/>
                <w:sz w:val="20"/>
                <w:szCs w:val="20"/>
                <w:lang w:val="ka-GE"/>
              </w:rPr>
              <w:t xml:space="preserve"> - ეწყობიან წრეზე. ერთი მოთამაშე დგება შუაში, წრეზე მდგომ მოთამაშეებს შორის. მოთამაშე N2 ბურთს გადასცემს N1-ს და თვითონ დგება მის ადგილზე. N1 მოთამაშე ბურთს აწვდის N3-ს და დგება N2 მოთამაშეს ადგილას, N3 მოთამაშე ბურთს აწვდის N2-ს და გარბის ცენტრისკენ, N2 მოთამაშე ბურთს აწვდის N4-ს და იკავებს N3 მოთამაშის ადგილს და ა.შ.</w:t>
            </w:r>
          </w:p>
          <w:p w14:paraId="24498CFC" w14:textId="0798B958" w:rsidR="00C43823" w:rsidRPr="00C43823" w:rsidRDefault="00C43823" w:rsidP="00C43823">
            <w:pPr>
              <w:pStyle w:val="ListParagraph"/>
              <w:numPr>
                <w:ilvl w:val="0"/>
                <w:numId w:val="26"/>
              </w:numPr>
              <w:spacing w:after="200" w:line="276" w:lineRule="auto"/>
              <w:rPr>
                <w:rFonts w:ascii="Sylfaen" w:eastAsiaTheme="minorHAnsi" w:hAnsi="Sylfaen"/>
                <w:sz w:val="20"/>
                <w:szCs w:val="20"/>
                <w:lang w:val="ka-GE"/>
              </w:rPr>
            </w:pPr>
            <w:r w:rsidRPr="00C43823">
              <w:rPr>
                <w:rFonts w:ascii="Sylfaen" w:eastAsiaTheme="minorHAnsi" w:hAnsi="Sylfaen"/>
                <w:b/>
                <w:sz w:val="20"/>
                <w:szCs w:val="20"/>
                <w:lang w:val="ka-GE"/>
              </w:rPr>
              <w:t>მოსწავლეები</w:t>
            </w:r>
            <w:r w:rsidRPr="00C43823">
              <w:rPr>
                <w:rFonts w:ascii="Sylfaen" w:eastAsiaTheme="minorHAnsi" w:hAnsi="Sylfaen"/>
                <w:sz w:val="20"/>
                <w:szCs w:val="20"/>
                <w:lang w:val="ka-GE"/>
              </w:rPr>
              <w:t xml:space="preserve"> - ეწყობიან ოთხ კოლონად, ბურთი აქვს N1 მოთამაშეს, რომელსაც ის აწვდის N2 მოთამაშეს, N2 - N3-ს, N3 - N4-ს და ა.შ. გადაცემის შემდეგ N1 მოთამაშე გარბის და იკავებს ადგილს N2 მოთამაშის უკან, N2 მოთამაშე იკავებს ადგილს N3 მოთამაშის უკან, N3 - N4 მოთამაშის უკან და ა.შ.</w:t>
            </w:r>
          </w:p>
          <w:p w14:paraId="24FEA75E" w14:textId="65556DAF" w:rsidR="00C43823" w:rsidRPr="00C43823" w:rsidRDefault="00C43823" w:rsidP="00C43823">
            <w:pPr>
              <w:pStyle w:val="ListParagraph"/>
              <w:numPr>
                <w:ilvl w:val="0"/>
                <w:numId w:val="26"/>
              </w:numPr>
              <w:spacing w:after="200" w:line="276" w:lineRule="auto"/>
              <w:jc w:val="both"/>
              <w:rPr>
                <w:rFonts w:ascii="Sylfaen" w:eastAsiaTheme="minorHAnsi" w:hAnsi="Sylfaen"/>
                <w:sz w:val="18"/>
                <w:szCs w:val="18"/>
                <w:lang w:val="ka-GE"/>
              </w:rPr>
            </w:pPr>
            <w:r w:rsidRPr="00C43823">
              <w:rPr>
                <w:rFonts w:ascii="Sylfaen" w:eastAsiaTheme="minorHAnsi" w:hAnsi="Sylfaen" w:cs="Sylfaen"/>
                <w:b/>
                <w:sz w:val="20"/>
                <w:szCs w:val="20"/>
                <w:lang w:val="ka-GE"/>
              </w:rPr>
              <w:t>მოსწავლეები -</w:t>
            </w:r>
            <w:r w:rsidRPr="00C43823">
              <w:rPr>
                <w:rFonts w:ascii="Sylfaen" w:eastAsiaTheme="minorHAnsi" w:hAnsi="Sylfaen"/>
                <w:sz w:val="20"/>
                <w:szCs w:val="20"/>
                <w:lang w:val="ka-GE"/>
              </w:rPr>
              <w:t xml:space="preserve"> ეწყობიან მოედნის ბოლოს ორ კოლონად. ბურთი აქვს N1 და N2 მოთამაშეებს. მოედანზე განლაგებულია დგარები. N1 და N2 მოთამაშეები სირბილით ბურთს გადასცემენ N3 და N4 მოთამაშეებს (გადაცემა ხდება დგარებს შორის). როგორც კი ეს ორი წყვილი ჩაირბენს, გადაცემას იწყებს შემდეგი</w:t>
            </w:r>
            <w:r w:rsidRPr="00C43823">
              <w:rPr>
                <w:rFonts w:ascii="Sylfaen" w:eastAsiaTheme="minorHAnsi" w:hAnsi="Sylfaen"/>
                <w:sz w:val="18"/>
                <w:szCs w:val="18"/>
                <w:lang w:val="ka-GE"/>
              </w:rPr>
              <w:t xml:space="preserve"> წყვილი;</w:t>
            </w:r>
          </w:p>
          <w:p w14:paraId="31BC50F3" w14:textId="6450F61A" w:rsidR="00C43823" w:rsidRDefault="00C43823" w:rsidP="00C43823">
            <w:pPr>
              <w:spacing w:after="200" w:line="276" w:lineRule="auto"/>
              <w:rPr>
                <w:rFonts w:ascii="Sylfaen" w:eastAsiaTheme="minorHAnsi" w:hAnsi="Sylfaen"/>
                <w:b/>
                <w:sz w:val="20"/>
                <w:szCs w:val="20"/>
                <w:lang w:val="ka-GE"/>
              </w:rPr>
            </w:pPr>
          </w:p>
          <w:p w14:paraId="6D8D3282" w14:textId="10FE2AA0" w:rsidR="00C43823" w:rsidRPr="00861B54" w:rsidRDefault="00671CA6" w:rsidP="00C43823">
            <w:pPr>
              <w:spacing w:after="200" w:line="276" w:lineRule="auto"/>
              <w:rPr>
                <w:rFonts w:ascii="Sylfaen" w:eastAsiaTheme="minorHAnsi" w:hAnsi="Sylfaen"/>
                <w:sz w:val="20"/>
                <w:szCs w:val="20"/>
                <w:lang w:val="ka-GE"/>
              </w:rPr>
            </w:pPr>
            <w:bookmarkStart w:id="0" w:name="_GoBack"/>
            <w:r w:rsidRPr="00861B54">
              <w:rPr>
                <w:rFonts w:ascii="Sylfaen" w:eastAsiaTheme="minorHAnsi" w:hAnsi="Sylfaen"/>
                <w:noProof/>
                <w:sz w:val="20"/>
                <w:szCs w:val="20"/>
              </w:rPr>
              <w:drawing>
                <wp:anchor distT="0" distB="0" distL="114300" distR="114300" simplePos="0" relativeHeight="251683840" behindDoc="0" locked="0" layoutInCell="1" allowOverlap="1" wp14:anchorId="16EBAD87" wp14:editId="5E4DBFE6">
                  <wp:simplePos x="0" y="0"/>
                  <wp:positionH relativeFrom="margin">
                    <wp:posOffset>5601500</wp:posOffset>
                  </wp:positionH>
                  <wp:positionV relativeFrom="margin">
                    <wp:posOffset>6002655</wp:posOffset>
                  </wp:positionV>
                  <wp:extent cx="781050" cy="4845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1050" cy="484505"/>
                          </a:xfrm>
                          <a:prstGeom prst="rect">
                            <a:avLst/>
                          </a:prstGeom>
                        </pic:spPr>
                      </pic:pic>
                    </a:graphicData>
                  </a:graphic>
                  <wp14:sizeRelH relativeFrom="margin">
                    <wp14:pctWidth>0</wp14:pctWidth>
                  </wp14:sizeRelH>
                  <wp14:sizeRelV relativeFrom="margin">
                    <wp14:pctHeight>0</wp14:pctHeight>
                  </wp14:sizeRelV>
                </wp:anchor>
              </w:drawing>
            </w:r>
            <w:bookmarkEnd w:id="0"/>
            <w:r w:rsidR="00C43823">
              <w:rPr>
                <w:rFonts w:ascii="Sylfaen" w:eastAsiaTheme="minorHAnsi" w:hAnsi="Sylfaen"/>
                <w:b/>
                <w:sz w:val="20"/>
                <w:szCs w:val="20"/>
                <w:lang w:val="ka-GE"/>
              </w:rPr>
              <w:t xml:space="preserve">აქტივობა 5. </w:t>
            </w:r>
            <w:r w:rsidR="00C43823" w:rsidRPr="00861B54">
              <w:rPr>
                <w:rFonts w:ascii="Sylfaen" w:eastAsiaTheme="minorHAnsi" w:hAnsi="Sylfaen"/>
                <w:b/>
                <w:sz w:val="20"/>
                <w:szCs w:val="20"/>
                <w:lang w:val="ka-GE"/>
              </w:rPr>
              <w:t>ბურთის ტარების ტექნიკის შემდგომი დახვეწა</w:t>
            </w:r>
          </w:p>
          <w:p w14:paraId="5CD7A0C8" w14:textId="2307DF77" w:rsidR="00C43823" w:rsidRPr="00C43823" w:rsidRDefault="00671CA6" w:rsidP="00C43823">
            <w:pPr>
              <w:pStyle w:val="ListParagraph"/>
              <w:numPr>
                <w:ilvl w:val="0"/>
                <w:numId w:val="25"/>
              </w:numPr>
              <w:spacing w:after="200" w:line="276" w:lineRule="auto"/>
              <w:jc w:val="both"/>
              <w:rPr>
                <w:rFonts w:ascii="Sylfaen" w:eastAsiaTheme="minorHAnsi" w:hAnsi="Sylfaen"/>
                <w:sz w:val="20"/>
                <w:szCs w:val="20"/>
                <w:lang w:val="ka-GE"/>
              </w:rPr>
            </w:pPr>
            <w:r w:rsidRPr="00975485">
              <w:rPr>
                <w:rFonts w:ascii="Sylfaen" w:eastAsiaTheme="minorHAnsi" w:hAnsi="Sylfaen"/>
                <w:noProof/>
                <w:sz w:val="20"/>
                <w:szCs w:val="20"/>
                <w:highlight w:val="yellow"/>
              </w:rPr>
              <w:drawing>
                <wp:anchor distT="0" distB="0" distL="114300" distR="114300" simplePos="0" relativeHeight="251684864" behindDoc="0" locked="0" layoutInCell="1" allowOverlap="1" wp14:anchorId="6D2E8875" wp14:editId="51327523">
                  <wp:simplePos x="0" y="0"/>
                  <wp:positionH relativeFrom="margin">
                    <wp:posOffset>5547443</wp:posOffset>
                  </wp:positionH>
                  <wp:positionV relativeFrom="margin">
                    <wp:posOffset>6553973</wp:posOffset>
                  </wp:positionV>
                  <wp:extent cx="799465" cy="54229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9465" cy="542290"/>
                          </a:xfrm>
                          <a:prstGeom prst="rect">
                            <a:avLst/>
                          </a:prstGeom>
                        </pic:spPr>
                      </pic:pic>
                    </a:graphicData>
                  </a:graphic>
                  <wp14:sizeRelH relativeFrom="margin">
                    <wp14:pctWidth>0</wp14:pctWidth>
                  </wp14:sizeRelH>
                  <wp14:sizeRelV relativeFrom="margin">
                    <wp14:pctHeight>0</wp14:pctHeight>
                  </wp14:sizeRelV>
                </wp:anchor>
              </w:drawing>
            </w:r>
            <w:r w:rsidR="00C43823" w:rsidRPr="00C43823">
              <w:rPr>
                <w:rFonts w:ascii="Sylfaen" w:eastAsiaTheme="minorHAnsi" w:hAnsi="Sylfaen" w:cs="Sylfaen"/>
                <w:b/>
                <w:sz w:val="20"/>
                <w:szCs w:val="20"/>
                <w:lang w:val="ka-GE"/>
              </w:rPr>
              <w:t>მოსწავლეები -</w:t>
            </w:r>
            <w:r w:rsidR="00C43823" w:rsidRPr="00C43823">
              <w:rPr>
                <w:rFonts w:ascii="Sylfaen" w:eastAsiaTheme="minorHAnsi" w:hAnsi="Sylfaen"/>
                <w:sz w:val="20"/>
                <w:szCs w:val="20"/>
                <w:lang w:val="ka-GE"/>
              </w:rPr>
              <w:t xml:space="preserve"> ეწყობიან რამდენიმე კოლონად მოედნის ერთ ბოლოში, ბურთები აქვთ წინ მდგომ ხელბურთელებს. მასწავლებელი დგას საწინააღმდეგო მხარეს (მოედნის მეორე ბოლოში). ნიშანზე (სასტვენზე) მოთამაშეები იწყებენ ბურთის ტარებას, იცვლიან მიმართულებას მასწავლებლის ძახილის შესაბამისად;</w:t>
            </w:r>
          </w:p>
          <w:p w14:paraId="574006BA" w14:textId="6917577D" w:rsidR="00C43823" w:rsidRPr="00C43823" w:rsidRDefault="00671CA6" w:rsidP="00C43823">
            <w:pPr>
              <w:pStyle w:val="ListParagraph"/>
              <w:numPr>
                <w:ilvl w:val="0"/>
                <w:numId w:val="25"/>
              </w:numPr>
              <w:spacing w:after="200" w:line="276" w:lineRule="auto"/>
              <w:jc w:val="both"/>
              <w:rPr>
                <w:rFonts w:ascii="Sylfaen" w:eastAsiaTheme="minorHAnsi" w:hAnsi="Sylfaen"/>
                <w:sz w:val="20"/>
                <w:szCs w:val="20"/>
                <w:lang w:val="ka-GE"/>
              </w:rPr>
            </w:pPr>
            <w:r w:rsidRPr="00975485">
              <w:rPr>
                <w:rFonts w:ascii="Sylfaen" w:eastAsiaTheme="minorHAnsi" w:hAnsi="Sylfaen"/>
                <w:noProof/>
                <w:sz w:val="20"/>
                <w:szCs w:val="20"/>
                <w:highlight w:val="yellow"/>
              </w:rPr>
              <w:drawing>
                <wp:anchor distT="0" distB="0" distL="114300" distR="114300" simplePos="0" relativeHeight="251686912" behindDoc="0" locked="0" layoutInCell="1" allowOverlap="1" wp14:anchorId="4E4EE0E4" wp14:editId="120557AF">
                  <wp:simplePos x="0" y="0"/>
                  <wp:positionH relativeFrom="margin">
                    <wp:posOffset>5447444</wp:posOffset>
                  </wp:positionH>
                  <wp:positionV relativeFrom="margin">
                    <wp:posOffset>7119952</wp:posOffset>
                  </wp:positionV>
                  <wp:extent cx="1034415" cy="558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4415" cy="558800"/>
                          </a:xfrm>
                          <a:prstGeom prst="rect">
                            <a:avLst/>
                          </a:prstGeom>
                        </pic:spPr>
                      </pic:pic>
                    </a:graphicData>
                  </a:graphic>
                  <wp14:sizeRelH relativeFrom="margin">
                    <wp14:pctWidth>0</wp14:pctWidth>
                  </wp14:sizeRelH>
                  <wp14:sizeRelV relativeFrom="margin">
                    <wp14:pctHeight>0</wp14:pctHeight>
                  </wp14:sizeRelV>
                </wp:anchor>
              </w:drawing>
            </w:r>
            <w:r w:rsidR="00C43823" w:rsidRPr="00C43823">
              <w:rPr>
                <w:rFonts w:ascii="Sylfaen" w:eastAsiaTheme="minorHAnsi" w:hAnsi="Sylfaen"/>
                <w:b/>
                <w:sz w:val="20"/>
                <w:szCs w:val="20"/>
                <w:lang w:val="ka-GE"/>
              </w:rPr>
              <w:t xml:space="preserve">ყველა მოთამაშეს აქვს ბურთი - </w:t>
            </w:r>
            <w:r w:rsidR="00C43823" w:rsidRPr="00C43823">
              <w:rPr>
                <w:rFonts w:ascii="Sylfaen" w:eastAsiaTheme="minorHAnsi" w:hAnsi="Sylfaen"/>
                <w:sz w:val="20"/>
                <w:szCs w:val="20"/>
                <w:lang w:val="ka-GE"/>
              </w:rPr>
              <w:t>ისინი მთელ მოედანზე ეწყობიან რამდენიმე კოლონად 4-5 მეტრის მანძილზე, წინ მდგომები იწყებენ ბურთის ტარებას სხვადასხვა მიმართულებით, მათ უკან მდგომი მოთამაშეები ცდილობენ ყველა მოძრაობა გაიმეორონ;</w:t>
            </w:r>
          </w:p>
          <w:p w14:paraId="19AAB7FD" w14:textId="22D9BCEA" w:rsidR="00C43823" w:rsidRPr="00D90734" w:rsidRDefault="00C43823" w:rsidP="00C43823">
            <w:pPr>
              <w:widowControl w:val="0"/>
              <w:autoSpaceDE w:val="0"/>
              <w:autoSpaceDN w:val="0"/>
              <w:spacing w:after="160" w:line="259" w:lineRule="auto"/>
              <w:rPr>
                <w:rFonts w:ascii="Sylfaen" w:eastAsia="Sylfaen" w:hAnsi="Sylfaen" w:cs="Sylfaen"/>
                <w:b/>
                <w:sz w:val="20"/>
                <w:szCs w:val="20"/>
                <w:lang w:val="ka-GE"/>
              </w:rPr>
            </w:pPr>
            <w:r>
              <w:rPr>
                <w:rFonts w:ascii="Sylfaen" w:eastAsia="Sylfaen" w:hAnsi="Sylfaen" w:cs="Sylfaen"/>
                <w:b/>
                <w:sz w:val="20"/>
                <w:szCs w:val="20"/>
                <w:lang w:val="ka-GE"/>
              </w:rPr>
              <w:t xml:space="preserve">აქტივობა 6. </w:t>
            </w:r>
            <w:r w:rsidRPr="00D90734">
              <w:rPr>
                <w:rFonts w:ascii="Sylfaen" w:eastAsia="Sylfaen" w:hAnsi="Sylfaen" w:cs="Sylfaen"/>
                <w:b/>
                <w:sz w:val="20"/>
                <w:szCs w:val="20"/>
                <w:lang w:val="ka-GE"/>
              </w:rPr>
              <w:t xml:space="preserve">ბურთის კარში ტყორცნა მოხრილი ხელით მხრიდან ტანის გვერდზე გადახრით </w:t>
            </w:r>
          </w:p>
          <w:p w14:paraId="45613156" w14:textId="4198A4CD" w:rsidR="00C43823" w:rsidRPr="00D90734" w:rsidRDefault="00C43823" w:rsidP="00C43823">
            <w:pPr>
              <w:spacing w:after="200" w:line="276" w:lineRule="auto"/>
              <w:jc w:val="both"/>
              <w:rPr>
                <w:rFonts w:ascii="Sylfaen" w:eastAsiaTheme="minorHAnsi" w:hAnsi="Sylfaen"/>
                <w:b/>
                <w:sz w:val="20"/>
                <w:szCs w:val="20"/>
                <w:lang w:val="ka-GE"/>
              </w:rPr>
            </w:pPr>
            <w:r>
              <w:rPr>
                <w:rFonts w:ascii="Sylfaen" w:eastAsiaTheme="minorHAnsi" w:hAnsi="Sylfaen" w:cs="Sylfaen"/>
                <w:sz w:val="20"/>
                <w:szCs w:val="20"/>
                <w:lang w:val="ka-GE"/>
              </w:rPr>
              <w:t xml:space="preserve">მასწავლებელი </w:t>
            </w:r>
            <w:r w:rsidRPr="00D90734">
              <w:rPr>
                <w:rFonts w:ascii="Sylfaen" w:eastAsiaTheme="minorHAnsi" w:hAnsi="Sylfaen" w:cs="Sylfaen"/>
                <w:sz w:val="20"/>
                <w:szCs w:val="20"/>
                <w:lang w:val="ka-GE"/>
              </w:rPr>
              <w:t>მოსწავლეებს</w:t>
            </w:r>
            <w:r w:rsidRPr="00D90734">
              <w:rPr>
                <w:rFonts w:ascii="Sylfaen" w:eastAsiaTheme="minorHAnsi" w:hAnsi="Sylfaen"/>
                <w:sz w:val="20"/>
                <w:szCs w:val="20"/>
                <w:lang w:val="ka-GE"/>
              </w:rPr>
              <w:t xml:space="preserve"> სიტყვიერად </w:t>
            </w:r>
            <w:r>
              <w:rPr>
                <w:rFonts w:ascii="Sylfaen" w:eastAsiaTheme="minorHAnsi" w:hAnsi="Sylfaen" w:cs="Sylfaen"/>
                <w:sz w:val="20"/>
                <w:szCs w:val="20"/>
                <w:lang w:val="ka-GE"/>
              </w:rPr>
              <w:t xml:space="preserve">უხსნის </w:t>
            </w:r>
            <w:r w:rsidRPr="00D90734">
              <w:rPr>
                <w:rFonts w:ascii="Sylfaen" w:eastAsiaTheme="minorHAnsi" w:hAnsi="Sylfaen" w:cs="Sylfaen"/>
                <w:sz w:val="20"/>
                <w:szCs w:val="20"/>
                <w:lang w:val="ka-GE"/>
              </w:rPr>
              <w:t>და  პრაქტიკულად აჩვენებ</w:t>
            </w:r>
            <w:r>
              <w:rPr>
                <w:rFonts w:ascii="Sylfaen" w:eastAsiaTheme="minorHAnsi" w:hAnsi="Sylfaen" w:cs="Sylfaen"/>
                <w:sz w:val="20"/>
                <w:szCs w:val="20"/>
                <w:lang w:val="ka-GE"/>
              </w:rPr>
              <w:t>ს</w:t>
            </w:r>
            <w:r w:rsidRPr="00D90734">
              <w:rPr>
                <w:rFonts w:ascii="Sylfaen" w:eastAsiaTheme="minorHAnsi" w:hAnsi="Sylfaen" w:cs="Sylfaen"/>
                <w:sz w:val="20"/>
                <w:szCs w:val="20"/>
                <w:lang w:val="ka-GE"/>
              </w:rPr>
              <w:t xml:space="preserve"> ახალ შესასწავლ მასალას, ბურთის კარში ტყორცნას მოხრილი ხელით მხრიდან ტანის გვერდზე გადახრით და ინდივიდუალურად ვასრულებინებთ</w:t>
            </w:r>
            <w:r>
              <w:rPr>
                <w:rFonts w:ascii="Sylfaen" w:eastAsiaTheme="minorHAnsi" w:hAnsi="Sylfaen" w:cs="Sylfaen"/>
                <w:sz w:val="20"/>
                <w:szCs w:val="20"/>
                <w:lang w:val="ka-GE"/>
              </w:rPr>
              <w:t>.</w:t>
            </w:r>
            <w:r w:rsidRPr="00D90734">
              <w:rPr>
                <w:rFonts w:ascii="Sylfaen" w:eastAsia="Sylfaen" w:hAnsi="Sylfaen" w:cs="Sylfaen"/>
                <w:b/>
                <w:sz w:val="20"/>
                <w:szCs w:val="20"/>
                <w:lang w:val="ka-GE"/>
              </w:rPr>
              <w:br/>
            </w:r>
            <w:r w:rsidRPr="00D90734">
              <w:rPr>
                <w:rFonts w:ascii="Sylfaen" w:eastAsiaTheme="minorHAnsi" w:hAnsi="Sylfaen"/>
                <w:sz w:val="20"/>
                <w:szCs w:val="20"/>
                <w:lang w:val="ka-GE"/>
              </w:rPr>
              <w:t>ამ ხერხით ბურთს ტყორცნიან მაშინ, როდესაც დამცველები მჭიდროდ მეურვეობენ თავდამსხმელებს მეკარის მოედნის ხაზსა და თავისუფალი ტყორცნის ხაზს შორის. ბურთიანი მოთამაშე ასრულებს გვერდიდან ტყორცნის იმიტაციას, შემდეგ გადადგამს დიდ ნაბიჯს თავისუფალი ხელის მხარეს, სხეულის სიმძიმე მთლიანად გადააქვს გადადგმულ ფეხზე, მეორე ფეხი გააქვს გაქნევით მაღლა და ტყორცნის ბურთს.</w:t>
            </w:r>
          </w:p>
          <w:p w14:paraId="4017BDF5" w14:textId="77777777" w:rsidR="00CA1D97" w:rsidRDefault="00CA1D97" w:rsidP="00C43823">
            <w:pPr>
              <w:spacing w:after="200" w:line="276" w:lineRule="auto"/>
              <w:rPr>
                <w:rFonts w:ascii="Sylfaen" w:eastAsiaTheme="minorHAnsi" w:hAnsi="Sylfaen"/>
                <w:b/>
                <w:sz w:val="20"/>
                <w:szCs w:val="20"/>
                <w:lang w:val="ka-GE"/>
              </w:rPr>
            </w:pPr>
          </w:p>
          <w:p w14:paraId="3CAE9492" w14:textId="25F9A2E3" w:rsidR="00C43823" w:rsidRPr="00D90734" w:rsidRDefault="00CA1D97" w:rsidP="00C43823">
            <w:pPr>
              <w:spacing w:after="200" w:line="276" w:lineRule="auto"/>
              <w:rPr>
                <w:rFonts w:ascii="Sylfaen" w:eastAsiaTheme="minorHAnsi" w:hAnsi="Sylfaen"/>
                <w:sz w:val="20"/>
                <w:szCs w:val="20"/>
                <w:lang w:val="ka-GE"/>
              </w:rPr>
            </w:pPr>
            <w:r w:rsidRPr="00BC3533">
              <w:rPr>
                <w:rFonts w:ascii="Sylfaen" w:eastAsiaTheme="minorHAnsi" w:hAnsi="Sylfaen"/>
                <w:b/>
                <w:noProof/>
                <w:sz w:val="20"/>
                <w:szCs w:val="20"/>
              </w:rPr>
              <w:lastRenderedPageBreak/>
              <w:drawing>
                <wp:anchor distT="0" distB="0" distL="114300" distR="114300" simplePos="0" relativeHeight="251688960" behindDoc="0" locked="0" layoutInCell="1" allowOverlap="1" wp14:anchorId="18F646F4" wp14:editId="508ED5B6">
                  <wp:simplePos x="0" y="0"/>
                  <wp:positionH relativeFrom="margin">
                    <wp:posOffset>-64881</wp:posOffset>
                  </wp:positionH>
                  <wp:positionV relativeFrom="margin">
                    <wp:posOffset>302150</wp:posOffset>
                  </wp:positionV>
                  <wp:extent cx="1447800" cy="7543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47800" cy="754380"/>
                          </a:xfrm>
                          <a:prstGeom prst="rect">
                            <a:avLst/>
                          </a:prstGeom>
                        </pic:spPr>
                      </pic:pic>
                    </a:graphicData>
                  </a:graphic>
                  <wp14:sizeRelH relativeFrom="margin">
                    <wp14:pctWidth>0</wp14:pctWidth>
                  </wp14:sizeRelH>
                  <wp14:sizeRelV relativeFrom="margin">
                    <wp14:pctHeight>0</wp14:pctHeight>
                  </wp14:sizeRelV>
                </wp:anchor>
              </w:drawing>
            </w:r>
            <w:r w:rsidR="00C43823" w:rsidRPr="00D90734">
              <w:rPr>
                <w:rFonts w:ascii="Sylfaen" w:eastAsiaTheme="minorHAnsi" w:hAnsi="Sylfaen"/>
                <w:b/>
                <w:sz w:val="20"/>
                <w:szCs w:val="20"/>
                <w:lang w:val="ka-GE"/>
              </w:rPr>
              <w:t>ბურთის კარში ტყორცნა ორი ხელით ფეხებს შუა</w:t>
            </w:r>
          </w:p>
          <w:p w14:paraId="10868733" w14:textId="3ED9009F" w:rsidR="00C43823" w:rsidRPr="00D90734" w:rsidRDefault="00C43823" w:rsidP="00E4692B">
            <w:pPr>
              <w:spacing w:after="0" w:line="240" w:lineRule="auto"/>
              <w:rPr>
                <w:rFonts w:ascii="Sylfaen" w:eastAsiaTheme="minorHAnsi" w:hAnsi="Sylfaen" w:cs="Sylfaen"/>
                <w:sz w:val="20"/>
                <w:szCs w:val="20"/>
                <w:lang w:val="ka-GE"/>
              </w:rPr>
            </w:pPr>
            <w:r w:rsidRPr="00D90734">
              <w:rPr>
                <w:rFonts w:ascii="Sylfaen" w:eastAsiaTheme="minorHAnsi" w:hAnsi="Sylfaen" w:cs="Sylfaen"/>
                <w:sz w:val="20"/>
                <w:szCs w:val="20"/>
                <w:lang w:val="ka-GE"/>
              </w:rPr>
              <w:t>მოსწავლეებს</w:t>
            </w:r>
            <w:r w:rsidRPr="00D90734">
              <w:rPr>
                <w:rFonts w:ascii="Sylfaen" w:eastAsiaTheme="minorHAnsi" w:hAnsi="Sylfaen"/>
                <w:sz w:val="20"/>
                <w:szCs w:val="20"/>
                <w:lang w:val="ka-GE"/>
              </w:rPr>
              <w:t xml:space="preserve"> სიტყვიერად </w:t>
            </w:r>
            <w:r w:rsidRPr="00D90734">
              <w:rPr>
                <w:rFonts w:ascii="Sylfaen" w:eastAsiaTheme="minorHAnsi" w:hAnsi="Sylfaen" w:cs="Sylfaen"/>
                <w:sz w:val="20"/>
                <w:szCs w:val="20"/>
                <w:lang w:val="ka-GE"/>
              </w:rPr>
              <w:t>ვუხსნით და  პრაქტიკულად ვაჩვენებთ ახალ შესასწავლ მასალას, ბურთის კარში ტყორცნას ორი ხელით ფეხებს შუა და ინდივიდუალურად ვასრულებინებთ.</w:t>
            </w:r>
          </w:p>
          <w:p w14:paraId="7A813265" w14:textId="35B92757" w:rsidR="00C43823" w:rsidRDefault="00C43823" w:rsidP="00E4692B">
            <w:pPr>
              <w:spacing w:after="0" w:line="240" w:lineRule="auto"/>
              <w:rPr>
                <w:rFonts w:ascii="Sylfaen" w:eastAsiaTheme="minorHAnsi" w:hAnsi="Sylfaen"/>
                <w:sz w:val="20"/>
                <w:szCs w:val="20"/>
                <w:lang w:val="ka-GE"/>
              </w:rPr>
            </w:pPr>
            <w:r>
              <w:rPr>
                <w:rFonts w:ascii="Sylfaen" w:eastAsiaTheme="minorHAnsi" w:hAnsi="Sylfaen"/>
                <w:sz w:val="20"/>
                <w:szCs w:val="20"/>
                <w:lang w:val="ka-GE"/>
              </w:rPr>
              <w:t>მოსწავლე</w:t>
            </w:r>
            <w:r w:rsidRPr="00D90734">
              <w:rPr>
                <w:rFonts w:ascii="Sylfaen" w:eastAsiaTheme="minorHAnsi" w:hAnsi="Sylfaen"/>
                <w:sz w:val="20"/>
                <w:szCs w:val="20"/>
                <w:lang w:val="ka-GE"/>
              </w:rPr>
              <w:t xml:space="preserve"> დგას ზურგით კარისკენ, ტანს სწრაფად გადახრის წინ და ორი ხელით ტყორცნის ბურთს კარში.</w:t>
            </w:r>
          </w:p>
          <w:p w14:paraId="4F74EBFA" w14:textId="7EC693E6" w:rsidR="00E4692B" w:rsidRPr="00D90734" w:rsidRDefault="00E4692B" w:rsidP="00E4692B">
            <w:pPr>
              <w:spacing w:after="0" w:line="240" w:lineRule="auto"/>
              <w:rPr>
                <w:rFonts w:ascii="Sylfaen" w:eastAsiaTheme="minorHAnsi" w:hAnsi="Sylfaen"/>
                <w:b/>
                <w:sz w:val="20"/>
                <w:szCs w:val="20"/>
                <w:lang w:val="ka-GE"/>
              </w:rPr>
            </w:pPr>
          </w:p>
          <w:p w14:paraId="49774480" w14:textId="2324C9B4" w:rsidR="00C43823" w:rsidRPr="00D90734" w:rsidRDefault="00CA1D97" w:rsidP="00C43823">
            <w:pPr>
              <w:spacing w:after="0" w:line="240" w:lineRule="auto"/>
              <w:rPr>
                <w:rFonts w:ascii="Sylfaen" w:eastAsiaTheme="minorHAnsi" w:hAnsi="Sylfaen"/>
                <w:sz w:val="20"/>
                <w:szCs w:val="20"/>
                <w:lang w:val="ka-GE"/>
              </w:rPr>
            </w:pPr>
            <w:r w:rsidRPr="00861B54">
              <w:rPr>
                <w:rFonts w:ascii="Sylfaen" w:eastAsiaTheme="minorHAnsi" w:hAnsi="Sylfaen" w:cs="Sylfaen"/>
                <w:noProof/>
                <w:sz w:val="20"/>
                <w:szCs w:val="20"/>
              </w:rPr>
              <w:drawing>
                <wp:anchor distT="0" distB="0" distL="114300" distR="114300" simplePos="0" relativeHeight="251698176" behindDoc="0" locked="0" layoutInCell="1" allowOverlap="1" wp14:anchorId="3E5D7109" wp14:editId="0C81547D">
                  <wp:simplePos x="0" y="0"/>
                  <wp:positionH relativeFrom="margin">
                    <wp:posOffset>5149850</wp:posOffset>
                  </wp:positionH>
                  <wp:positionV relativeFrom="margin">
                    <wp:posOffset>1442582</wp:posOffset>
                  </wp:positionV>
                  <wp:extent cx="1329055" cy="608330"/>
                  <wp:effectExtent l="0" t="0" r="444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9055" cy="608330"/>
                          </a:xfrm>
                          <a:prstGeom prst="rect">
                            <a:avLst/>
                          </a:prstGeom>
                        </pic:spPr>
                      </pic:pic>
                    </a:graphicData>
                  </a:graphic>
                  <wp14:sizeRelH relativeFrom="margin">
                    <wp14:pctWidth>0</wp14:pctWidth>
                  </wp14:sizeRelH>
                  <wp14:sizeRelV relativeFrom="margin">
                    <wp14:pctHeight>0</wp14:pctHeight>
                  </wp14:sizeRelV>
                </wp:anchor>
              </w:drawing>
            </w:r>
            <w:r w:rsidR="00C43823" w:rsidRPr="00D90734">
              <w:rPr>
                <w:rFonts w:ascii="Sylfaen" w:eastAsiaTheme="minorHAnsi" w:hAnsi="Sylfaen"/>
                <w:b/>
                <w:sz w:val="20"/>
                <w:szCs w:val="20"/>
                <w:lang w:val="ka-GE"/>
              </w:rPr>
              <w:t>აქტივობა</w:t>
            </w:r>
            <w:r w:rsidR="00C43823">
              <w:rPr>
                <w:rFonts w:ascii="Sylfaen" w:eastAsiaTheme="minorHAnsi" w:hAnsi="Sylfaen"/>
                <w:b/>
                <w:sz w:val="20"/>
                <w:szCs w:val="20"/>
                <w:lang w:val="ka-GE"/>
              </w:rPr>
              <w:t xml:space="preserve"> 7. </w:t>
            </w:r>
            <w:r w:rsidR="00C43823" w:rsidRPr="00D90734">
              <w:rPr>
                <w:rFonts w:ascii="Sylfaen" w:eastAsiaTheme="minorHAnsi" w:hAnsi="Sylfaen"/>
                <w:b/>
                <w:sz w:val="20"/>
                <w:szCs w:val="20"/>
                <w:lang w:val="ka-GE"/>
              </w:rPr>
              <w:t>ბურთის კარში ტყორცნა განზე ვარდნით</w:t>
            </w:r>
          </w:p>
          <w:p w14:paraId="7F8BCD6B" w14:textId="0BE037EB" w:rsidR="00C43823" w:rsidRPr="00D90734" w:rsidRDefault="00C43823" w:rsidP="00C43823">
            <w:pPr>
              <w:spacing w:after="0" w:line="240" w:lineRule="auto"/>
              <w:jc w:val="both"/>
              <w:rPr>
                <w:rFonts w:ascii="Sylfaen" w:eastAsiaTheme="minorHAnsi" w:hAnsi="Sylfaen" w:cs="Sylfaen"/>
                <w:sz w:val="20"/>
                <w:szCs w:val="20"/>
                <w:lang w:val="ka-GE"/>
              </w:rPr>
            </w:pPr>
            <w:r w:rsidRPr="00D90734">
              <w:rPr>
                <w:rFonts w:ascii="Sylfaen" w:eastAsiaTheme="minorHAnsi" w:hAnsi="Sylfaen" w:cs="Sylfaen"/>
                <w:sz w:val="20"/>
                <w:szCs w:val="20"/>
                <w:lang w:val="ka-GE"/>
              </w:rPr>
              <w:t>მოსწავლეებს</w:t>
            </w:r>
            <w:r w:rsidRPr="00D90734">
              <w:rPr>
                <w:rFonts w:ascii="Sylfaen" w:eastAsiaTheme="minorHAnsi" w:hAnsi="Sylfaen"/>
                <w:sz w:val="20"/>
                <w:szCs w:val="20"/>
                <w:lang w:val="ka-GE"/>
              </w:rPr>
              <w:t xml:space="preserve"> სიტყვიერად </w:t>
            </w:r>
            <w:r w:rsidRPr="00D90734">
              <w:rPr>
                <w:rFonts w:ascii="Sylfaen" w:eastAsiaTheme="minorHAnsi" w:hAnsi="Sylfaen" w:cs="Sylfaen"/>
                <w:sz w:val="20"/>
                <w:szCs w:val="20"/>
                <w:lang w:val="ka-GE"/>
              </w:rPr>
              <w:t xml:space="preserve">ვუხსნით და პრაქტიკულად ვაჩვენებთ ახალ შესასწავლ მასალას, ბურთის კარში ტყორცნას </w:t>
            </w:r>
            <w:r w:rsidRPr="00D90734">
              <w:rPr>
                <w:rFonts w:ascii="Sylfaen" w:eastAsiaTheme="minorHAnsi" w:hAnsi="Sylfaen"/>
                <w:sz w:val="20"/>
                <w:szCs w:val="20"/>
                <w:lang w:val="ka-GE"/>
              </w:rPr>
              <w:t>განზე ვარდნით</w:t>
            </w:r>
            <w:r w:rsidRPr="00D90734">
              <w:rPr>
                <w:rFonts w:ascii="Sylfaen" w:eastAsiaTheme="minorHAnsi" w:hAnsi="Sylfaen" w:cs="Sylfaen"/>
                <w:sz w:val="20"/>
                <w:szCs w:val="20"/>
                <w:lang w:val="ka-GE"/>
              </w:rPr>
              <w:t xml:space="preserve"> და ინდივიდუალურად ვასრულებინებთ.</w:t>
            </w:r>
          </w:p>
          <w:p w14:paraId="1336F768" w14:textId="33CDDD4E" w:rsidR="00C43823" w:rsidRPr="00D90734" w:rsidRDefault="00CA1D97" w:rsidP="00C43823">
            <w:pPr>
              <w:spacing w:after="200" w:line="276" w:lineRule="auto"/>
              <w:jc w:val="both"/>
              <w:rPr>
                <w:rFonts w:ascii="Sylfaen" w:eastAsiaTheme="minorHAnsi" w:hAnsi="Sylfaen"/>
                <w:sz w:val="20"/>
                <w:szCs w:val="20"/>
                <w:lang w:val="ka-GE"/>
              </w:rPr>
            </w:pPr>
            <w:r>
              <w:rPr>
                <w:rFonts w:ascii="Sylfaen" w:eastAsiaTheme="minorHAnsi" w:hAnsi="Sylfaen"/>
                <w:noProof/>
                <w:sz w:val="20"/>
                <w:szCs w:val="20"/>
              </w:rPr>
              <w:drawing>
                <wp:anchor distT="0" distB="0" distL="114300" distR="114300" simplePos="0" relativeHeight="251700224" behindDoc="0" locked="0" layoutInCell="1" allowOverlap="1" wp14:anchorId="61FC9E7E" wp14:editId="52F5DED9">
                  <wp:simplePos x="0" y="0"/>
                  <wp:positionH relativeFrom="margin">
                    <wp:posOffset>5308407</wp:posOffset>
                  </wp:positionH>
                  <wp:positionV relativeFrom="margin">
                    <wp:posOffset>2123827</wp:posOffset>
                  </wp:positionV>
                  <wp:extent cx="838200" cy="7505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750570"/>
                          </a:xfrm>
                          <a:prstGeom prst="rect">
                            <a:avLst/>
                          </a:prstGeom>
                          <a:noFill/>
                        </pic:spPr>
                      </pic:pic>
                    </a:graphicData>
                  </a:graphic>
                  <wp14:sizeRelH relativeFrom="margin">
                    <wp14:pctWidth>0</wp14:pctWidth>
                  </wp14:sizeRelH>
                  <wp14:sizeRelV relativeFrom="margin">
                    <wp14:pctHeight>0</wp14:pctHeight>
                  </wp14:sizeRelV>
                </wp:anchor>
              </w:drawing>
            </w:r>
            <w:r w:rsidR="00C43823" w:rsidRPr="00D90734">
              <w:rPr>
                <w:rFonts w:ascii="Sylfaen" w:eastAsiaTheme="minorHAnsi" w:hAnsi="Sylfaen"/>
                <w:sz w:val="20"/>
                <w:szCs w:val="20"/>
                <w:lang w:val="ka-GE"/>
              </w:rPr>
              <w:t>ასეთი სახის ტყორცნას ხშირად იყენებენ კუთხის მოთამაშეები. თუ მარჯვენა ფრთიდან უტევს მოთამაშე, რომელიც მარჯვენა ხელით ტყორცნის, ის არეკნს აკეთებს მარცხენა ფეხზე და ტანის მარცხნივ გადახრით შეხტება კარის პარალელურად. ეს ხელს უწყობს მოთამაშის კარის აღების კუთხის გადიდებაში. იგივეს ასრულებს მარცხენა ფლანგეს მოთამაშე, რომელიც ტყორცნის მარცხენა ხელით.</w:t>
            </w:r>
          </w:p>
          <w:p w14:paraId="1F8922EA" w14:textId="0A4121A8" w:rsidR="00C43823" w:rsidRPr="009A0B9E" w:rsidRDefault="00C43823" w:rsidP="00C43823">
            <w:pPr>
              <w:spacing w:after="200" w:line="276" w:lineRule="auto"/>
              <w:rPr>
                <w:rFonts w:ascii="Sylfaen" w:eastAsiaTheme="minorHAnsi" w:hAnsi="Sylfaen"/>
                <w:b/>
                <w:sz w:val="20"/>
                <w:szCs w:val="20"/>
                <w:lang w:val="ka-GE"/>
              </w:rPr>
            </w:pPr>
            <w:r w:rsidRPr="00D90734">
              <w:rPr>
                <w:rFonts w:ascii="Sylfaen" w:eastAsiaTheme="minorHAnsi" w:hAnsi="Sylfaen"/>
                <w:b/>
                <w:sz w:val="20"/>
                <w:szCs w:val="20"/>
                <w:lang w:val="ka-GE"/>
              </w:rPr>
              <w:t>აქტივობა</w:t>
            </w:r>
            <w:r>
              <w:rPr>
                <w:rFonts w:ascii="Sylfaen" w:eastAsiaTheme="minorHAnsi" w:hAnsi="Sylfaen"/>
                <w:b/>
                <w:sz w:val="20"/>
                <w:szCs w:val="20"/>
                <w:lang w:val="ka-GE"/>
              </w:rPr>
              <w:t xml:space="preserve"> 8. </w:t>
            </w:r>
            <w:r w:rsidRPr="009A0B9E">
              <w:rPr>
                <w:rFonts w:ascii="Sylfaen" w:eastAsiaTheme="minorHAnsi" w:hAnsi="Sylfaen"/>
                <w:b/>
                <w:sz w:val="20"/>
                <w:szCs w:val="20"/>
                <w:lang w:val="ka-GE"/>
              </w:rPr>
              <w:t>ცრუ მოძრაობა (ფინტი</w:t>
            </w:r>
            <w:r>
              <w:rPr>
                <w:rFonts w:ascii="Sylfaen" w:eastAsiaTheme="minorHAnsi" w:hAnsi="Sylfaen"/>
                <w:b/>
                <w:sz w:val="20"/>
                <w:szCs w:val="20"/>
                <w:lang w:val="ka-GE"/>
              </w:rPr>
              <w:t>)</w:t>
            </w:r>
          </w:p>
          <w:p w14:paraId="6B0D2FA4" w14:textId="3283DF55" w:rsidR="00C43823" w:rsidRPr="009A0B9E" w:rsidRDefault="00CA1D97" w:rsidP="00C43823">
            <w:pPr>
              <w:spacing w:after="200" w:line="276" w:lineRule="auto"/>
              <w:rPr>
                <w:rFonts w:ascii="Sylfaen" w:eastAsiaTheme="minorHAnsi" w:hAnsi="Sylfaen" w:cs="Sylfaen"/>
                <w:sz w:val="20"/>
                <w:szCs w:val="20"/>
                <w:lang w:val="ka-GE"/>
              </w:rPr>
            </w:pPr>
            <w:r>
              <w:rPr>
                <w:rFonts w:ascii="Sylfaen" w:eastAsiaTheme="minorHAnsi" w:hAnsi="Sylfaen"/>
                <w:noProof/>
                <w:sz w:val="20"/>
                <w:szCs w:val="20"/>
              </w:rPr>
              <w:drawing>
                <wp:anchor distT="0" distB="0" distL="114300" distR="114300" simplePos="0" relativeHeight="251701248" behindDoc="0" locked="0" layoutInCell="1" allowOverlap="1" wp14:anchorId="669AC6C2" wp14:editId="00E88599">
                  <wp:simplePos x="0" y="0"/>
                  <wp:positionH relativeFrom="column">
                    <wp:posOffset>4457396</wp:posOffset>
                  </wp:positionH>
                  <wp:positionV relativeFrom="paragraph">
                    <wp:posOffset>93179</wp:posOffset>
                  </wp:positionV>
                  <wp:extent cx="1851660" cy="6673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51660" cy="667385"/>
                          </a:xfrm>
                          <a:prstGeom prst="rect">
                            <a:avLst/>
                          </a:prstGeom>
                        </pic:spPr>
                      </pic:pic>
                    </a:graphicData>
                  </a:graphic>
                </wp:anchor>
              </w:drawing>
            </w:r>
            <w:r w:rsidR="00C43823" w:rsidRPr="009A0B9E">
              <w:rPr>
                <w:rFonts w:ascii="Sylfaen" w:eastAsiaTheme="minorHAnsi" w:hAnsi="Sylfaen" w:cs="Sylfaen"/>
                <w:sz w:val="20"/>
                <w:szCs w:val="20"/>
                <w:lang w:val="ka-GE"/>
              </w:rPr>
              <w:t>მოსწავლეებს</w:t>
            </w:r>
            <w:r w:rsidR="00C43823" w:rsidRPr="009A0B9E">
              <w:rPr>
                <w:rFonts w:ascii="Sylfaen" w:eastAsiaTheme="minorHAnsi" w:hAnsi="Sylfaen"/>
                <w:sz w:val="20"/>
                <w:szCs w:val="20"/>
                <w:lang w:val="ka-GE"/>
              </w:rPr>
              <w:t xml:space="preserve"> სიტყვიერად </w:t>
            </w:r>
            <w:r w:rsidR="00C43823" w:rsidRPr="009A0B9E">
              <w:rPr>
                <w:rFonts w:ascii="Sylfaen" w:eastAsiaTheme="minorHAnsi" w:hAnsi="Sylfaen" w:cs="Sylfaen"/>
                <w:sz w:val="20"/>
                <w:szCs w:val="20"/>
                <w:lang w:val="ka-GE"/>
              </w:rPr>
              <w:t xml:space="preserve">ვუხსნით და პრაქტიკულად ვაჩვენებთ ახალ შესასწავლ მასალას ცრუ მოძრაობას </w:t>
            </w:r>
            <w:r w:rsidR="00E4692B" w:rsidRPr="009A0B9E">
              <w:rPr>
                <w:rFonts w:ascii="Sylfaen" w:eastAsiaTheme="minorHAnsi" w:hAnsi="Sylfaen" w:cs="Sylfaen"/>
                <w:sz w:val="20"/>
                <w:szCs w:val="20"/>
                <w:lang w:val="ka-GE"/>
              </w:rPr>
              <w:t xml:space="preserve"> </w:t>
            </w:r>
            <w:r w:rsidR="00C43823" w:rsidRPr="009A0B9E">
              <w:rPr>
                <w:rFonts w:ascii="Sylfaen" w:eastAsiaTheme="minorHAnsi" w:hAnsi="Sylfaen" w:cs="Sylfaen"/>
                <w:sz w:val="20"/>
                <w:szCs w:val="20"/>
                <w:lang w:val="ka-GE"/>
              </w:rPr>
              <w:t xml:space="preserve">(ფინტს) და ინდივიდუალურად ვასრულებინებთ. </w:t>
            </w:r>
          </w:p>
          <w:p w14:paraId="6223C145" w14:textId="64A2FAB1" w:rsidR="00C43823" w:rsidRPr="009A0B9E" w:rsidRDefault="00C43823" w:rsidP="00C43823">
            <w:pPr>
              <w:spacing w:after="200" w:line="276" w:lineRule="auto"/>
              <w:rPr>
                <w:rFonts w:ascii="Sylfaen" w:eastAsiaTheme="minorHAnsi" w:hAnsi="Sylfaen"/>
                <w:sz w:val="20"/>
                <w:szCs w:val="20"/>
                <w:lang w:val="ka-GE"/>
              </w:rPr>
            </w:pPr>
            <w:r w:rsidRPr="009A0B9E">
              <w:rPr>
                <w:rFonts w:ascii="Sylfaen" w:eastAsiaTheme="minorHAnsi" w:hAnsi="Sylfaen"/>
                <w:sz w:val="20"/>
                <w:szCs w:val="20"/>
                <w:lang w:val="ka-GE"/>
              </w:rPr>
              <w:t>ცრუ მოძრაობას ასრულებენ თავდამსხმელებიც და დამცველებიც. მაგალითად, თავდამსხმელი აკეთებს მოძრაობას მარჯვნივ, ასეთივე მოძრაობას ასრულებს დამცველი, შემდეგ კი სწრაფად გარბის მარცხნივ.</w:t>
            </w:r>
          </w:p>
          <w:p w14:paraId="10BA5268" w14:textId="464A4BA2" w:rsidR="00C43823" w:rsidRPr="00C43823" w:rsidRDefault="00C43823" w:rsidP="00C43823">
            <w:pPr>
              <w:pStyle w:val="ListParagraph"/>
              <w:numPr>
                <w:ilvl w:val="0"/>
                <w:numId w:val="24"/>
              </w:numPr>
              <w:spacing w:after="200" w:line="276" w:lineRule="auto"/>
              <w:rPr>
                <w:rFonts w:ascii="Sylfaen" w:eastAsiaTheme="minorHAnsi" w:hAnsi="Sylfaen"/>
                <w:sz w:val="20"/>
                <w:szCs w:val="20"/>
                <w:lang w:val="ka-GE"/>
              </w:rPr>
            </w:pPr>
            <w:r w:rsidRPr="00C43823">
              <w:rPr>
                <w:rFonts w:ascii="Sylfaen" w:eastAsiaTheme="minorHAnsi" w:hAnsi="Sylfaen"/>
                <w:sz w:val="20"/>
                <w:szCs w:val="20"/>
                <w:lang w:val="ka-GE"/>
              </w:rPr>
              <w:t>წყვილში ბურთის გადაცემა ბურთზე ყურადღების გამახვილების გარეშე (ბურთს გადასცემენ მარცხნივ, იხედებიან მარჯვნივ);</w:t>
            </w:r>
          </w:p>
          <w:p w14:paraId="1FFF547E" w14:textId="370A7789" w:rsidR="00C43823" w:rsidRPr="00C43823" w:rsidRDefault="00C43823" w:rsidP="00C43823">
            <w:pPr>
              <w:pStyle w:val="ListParagraph"/>
              <w:numPr>
                <w:ilvl w:val="0"/>
                <w:numId w:val="24"/>
              </w:numPr>
              <w:spacing w:after="200" w:line="276" w:lineRule="auto"/>
              <w:jc w:val="both"/>
              <w:rPr>
                <w:rFonts w:ascii="Sylfaen" w:hAnsi="Sylfaen"/>
                <w:b/>
                <w:sz w:val="20"/>
                <w:szCs w:val="20"/>
                <w:lang w:val="ka-GE"/>
              </w:rPr>
            </w:pPr>
            <w:r w:rsidRPr="00C43823">
              <w:rPr>
                <w:rFonts w:ascii="Sylfaen" w:eastAsiaTheme="minorHAnsi" w:hAnsi="Sylfaen"/>
                <w:sz w:val="20"/>
                <w:szCs w:val="20"/>
                <w:lang w:val="ka-GE"/>
              </w:rPr>
              <w:t>ბურთიანი მოთამაშე დგას კარის მოედნის ხაზთან ზურგით კარისაკენ. მის უკან დამცველია. თავდამსხმელი მარცხნივ აკეთებს მოძრაობას, რომელსაც დამცველიც აჰყვება, შემდეგ უეცრად განაგრძობს მოძრაობას მარჯვნივ და ბურთს ტყორცნის კარში. რამდენიმე ხნის შემდეგ ისინი იცვლიან ადგილებს.</w:t>
            </w:r>
          </w:p>
          <w:p w14:paraId="6A05BA42" w14:textId="1B67167E" w:rsidR="00C43823" w:rsidRPr="007574F8" w:rsidRDefault="00C43823" w:rsidP="00C43823">
            <w:pPr>
              <w:ind w:right="34"/>
              <w:jc w:val="both"/>
              <w:rPr>
                <w:rFonts w:ascii="Sylfaen" w:hAnsi="Sylfaen"/>
                <w:b/>
                <w:sz w:val="20"/>
                <w:szCs w:val="20"/>
                <w:lang w:val="ka-GE"/>
              </w:rPr>
            </w:pPr>
            <w:r w:rsidRPr="00D90734">
              <w:rPr>
                <w:rFonts w:ascii="Sylfaen" w:eastAsiaTheme="minorHAnsi" w:hAnsi="Sylfaen"/>
                <w:b/>
                <w:sz w:val="20"/>
                <w:szCs w:val="20"/>
                <w:lang w:val="ka-GE"/>
              </w:rPr>
              <w:t>აქტივობა</w:t>
            </w:r>
            <w:r>
              <w:rPr>
                <w:rFonts w:ascii="Sylfaen" w:eastAsiaTheme="minorHAnsi" w:hAnsi="Sylfaen"/>
                <w:b/>
                <w:sz w:val="20"/>
                <w:szCs w:val="20"/>
                <w:lang w:val="ka-GE"/>
              </w:rPr>
              <w:t xml:space="preserve"> 9. </w:t>
            </w:r>
            <w:r w:rsidRPr="007574F8">
              <w:rPr>
                <w:rFonts w:ascii="Sylfaen" w:hAnsi="Sylfaen"/>
                <w:b/>
                <w:sz w:val="20"/>
                <w:szCs w:val="20"/>
                <w:lang w:val="ka-GE"/>
              </w:rPr>
              <w:t>ორმხრივი თამაში</w:t>
            </w:r>
            <w:r>
              <w:rPr>
                <w:rFonts w:ascii="Sylfaen" w:hAnsi="Sylfaen"/>
                <w:b/>
                <w:sz w:val="20"/>
                <w:szCs w:val="20"/>
                <w:lang w:val="ka-GE"/>
              </w:rPr>
              <w:t>:</w:t>
            </w:r>
            <w:r w:rsidRPr="007574F8">
              <w:rPr>
                <w:rFonts w:ascii="Sylfaen" w:hAnsi="Sylfaen"/>
                <w:b/>
                <w:sz w:val="20"/>
                <w:szCs w:val="20"/>
                <w:lang w:val="ka-GE"/>
              </w:rPr>
              <w:t xml:space="preserve"> (პანდემიის პერიოდში ტარდება მოძრავი თამაშები ხელბურთის ტექნიკური ელემენტების გამოყენებით)</w:t>
            </w:r>
          </w:p>
          <w:p w14:paraId="3A1D49BB" w14:textId="0CE87868" w:rsidR="00C43823" w:rsidRDefault="00C43823" w:rsidP="00C43823">
            <w:pPr>
              <w:ind w:right="34"/>
              <w:jc w:val="both"/>
              <w:rPr>
                <w:rFonts w:ascii="Sylfaen" w:hAnsi="Sylfaen"/>
                <w:bCs/>
                <w:sz w:val="20"/>
                <w:szCs w:val="20"/>
                <w:lang w:val="ka-GE"/>
              </w:rPr>
            </w:pPr>
            <w:r w:rsidRPr="007574F8">
              <w:rPr>
                <w:rFonts w:ascii="Sylfaen" w:hAnsi="Sylfaen"/>
                <w:bCs/>
                <w:sz w:val="20"/>
                <w:szCs w:val="20"/>
                <w:lang w:val="ka-GE"/>
              </w:rPr>
              <w:t>მასწავლებელი კლასს ჰყოფს ოთხ შერეულ გუნდად (გუნდში თანაბრად არიან გადანაწილებული გოგონები და ვაჟები, ასევე გუნდებში მოსწავლეთა გადანაწილების დროს დაცულია ფიზიკური სიძლიერე). კენჭისყრის შედეგად თამაშობს პირველი მეორე გუნდი, ხოლო მესამე და მეოთხე გუნდის წევრები თამაშის დაწყებამდე ასრულებენ ჯგუფებში ბურთის ტარებას, გადაცემას და მიღებას. გარკვეული დროის შემდეგ გუნდები ცვლიან პოზიციებს.</w:t>
            </w:r>
          </w:p>
          <w:p w14:paraId="7BF29249" w14:textId="25DC8054" w:rsidR="00C43823" w:rsidRDefault="00C43823" w:rsidP="00C43823">
            <w:pPr>
              <w:ind w:right="34"/>
              <w:jc w:val="both"/>
              <w:rPr>
                <w:rFonts w:ascii="Sylfaen" w:hAnsi="Sylfaen"/>
                <w:bCs/>
                <w:sz w:val="20"/>
                <w:szCs w:val="20"/>
                <w:lang w:val="ka-GE"/>
              </w:rPr>
            </w:pPr>
            <w:r>
              <w:rPr>
                <w:rFonts w:ascii="Sylfaen" w:hAnsi="Sylfaen"/>
                <w:bCs/>
                <w:sz w:val="20"/>
                <w:szCs w:val="20"/>
                <w:lang w:val="ka-GE"/>
              </w:rPr>
              <w:t xml:space="preserve">    </w:t>
            </w:r>
            <w:r w:rsidRPr="007A6564">
              <w:rPr>
                <w:rFonts w:ascii="Calibri" w:eastAsia="Calibri" w:hAnsi="Calibri" w:cs="Times New Roman"/>
                <w:noProof/>
              </w:rPr>
              <w:drawing>
                <wp:inline distT="0" distB="0" distL="0" distR="0" wp14:anchorId="3DDFA617" wp14:editId="5FA2815F">
                  <wp:extent cx="1928104" cy="1352550"/>
                  <wp:effectExtent l="0" t="0" r="0" b="0"/>
                  <wp:docPr id="3811" name="Picture 5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67908" cy="1380472"/>
                          </a:xfrm>
                          <a:prstGeom prst="rect">
                            <a:avLst/>
                          </a:prstGeom>
                        </pic:spPr>
                      </pic:pic>
                    </a:graphicData>
                  </a:graphic>
                </wp:inline>
              </w:drawing>
            </w:r>
            <w:r>
              <w:rPr>
                <w:rFonts w:ascii="Sylfaen" w:hAnsi="Sylfaen"/>
                <w:bCs/>
                <w:sz w:val="20"/>
                <w:szCs w:val="20"/>
                <w:lang w:val="ka-GE"/>
              </w:rPr>
              <w:t xml:space="preserve"> </w:t>
            </w:r>
            <w:r>
              <w:rPr>
                <w:rFonts w:ascii="Sylfaen" w:hAnsi="Sylfaen"/>
                <w:bCs/>
                <w:noProof/>
                <w:sz w:val="20"/>
                <w:szCs w:val="20"/>
              </w:rPr>
              <w:drawing>
                <wp:inline distT="0" distB="0" distL="0" distR="0" wp14:anchorId="2A86E303" wp14:editId="6B8FB2B9">
                  <wp:extent cx="2023505" cy="13442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775" cy="1350453"/>
                          </a:xfrm>
                          <a:prstGeom prst="rect">
                            <a:avLst/>
                          </a:prstGeom>
                          <a:noFill/>
                        </pic:spPr>
                      </pic:pic>
                    </a:graphicData>
                  </a:graphic>
                </wp:inline>
              </w:drawing>
            </w:r>
            <w:r>
              <w:rPr>
                <w:rFonts w:ascii="Sylfaen" w:hAnsi="Sylfaen"/>
                <w:bCs/>
                <w:noProof/>
                <w:sz w:val="20"/>
                <w:szCs w:val="20"/>
              </w:rPr>
              <w:drawing>
                <wp:inline distT="0" distB="0" distL="0" distR="0" wp14:anchorId="55800251" wp14:editId="73E6B9BF">
                  <wp:extent cx="2038350" cy="135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6859" cy="1371643"/>
                          </a:xfrm>
                          <a:prstGeom prst="rect">
                            <a:avLst/>
                          </a:prstGeom>
                          <a:noFill/>
                        </pic:spPr>
                      </pic:pic>
                    </a:graphicData>
                  </a:graphic>
                </wp:inline>
              </w:drawing>
            </w:r>
          </w:p>
          <w:p w14:paraId="23E2F33B" w14:textId="77777777" w:rsidR="00C43823" w:rsidRDefault="00C43823" w:rsidP="00C43823">
            <w:pPr>
              <w:ind w:right="34"/>
              <w:jc w:val="both"/>
              <w:rPr>
                <w:rFonts w:ascii="Sylfaen" w:hAnsi="Sylfaen"/>
                <w:bCs/>
                <w:sz w:val="20"/>
                <w:szCs w:val="20"/>
                <w:lang w:val="ka-GE"/>
              </w:rPr>
            </w:pPr>
          </w:p>
          <w:p w14:paraId="667426E7" w14:textId="77777777" w:rsidR="00CB6176" w:rsidRDefault="00CB6176" w:rsidP="00C43823">
            <w:pPr>
              <w:ind w:right="34"/>
              <w:jc w:val="both"/>
              <w:rPr>
                <w:rFonts w:ascii="Sylfaen" w:hAnsi="Sylfaen"/>
                <w:bCs/>
                <w:sz w:val="20"/>
                <w:szCs w:val="20"/>
                <w:lang w:val="ka-GE"/>
              </w:rPr>
            </w:pPr>
          </w:p>
          <w:p w14:paraId="546EBED4" w14:textId="7B1C07C5" w:rsidR="00C43823" w:rsidRPr="00C43823" w:rsidRDefault="00C43823" w:rsidP="00C43823">
            <w:pPr>
              <w:ind w:right="34"/>
              <w:jc w:val="both"/>
              <w:rPr>
                <w:rFonts w:ascii="Sylfaen" w:hAnsi="Sylfaen"/>
                <w:b/>
                <w:color w:val="FF0000"/>
                <w:sz w:val="20"/>
                <w:szCs w:val="20"/>
                <w:lang w:val="ka-GE"/>
              </w:rPr>
            </w:pPr>
            <w:r w:rsidRPr="00C43823">
              <w:rPr>
                <w:rFonts w:ascii="Sylfaen" w:hAnsi="Sylfaen"/>
                <w:b/>
                <w:color w:val="FF0000"/>
                <w:sz w:val="20"/>
                <w:szCs w:val="20"/>
                <w:lang w:val="ka-GE"/>
              </w:rPr>
              <w:lastRenderedPageBreak/>
              <w:t xml:space="preserve">ნაბიჯი 3 ( მე-12 გაკვეთილი) </w:t>
            </w:r>
          </w:p>
          <w:p w14:paraId="1201C007" w14:textId="77777777" w:rsidR="00C43823" w:rsidRPr="00C43823" w:rsidRDefault="00C43823" w:rsidP="00C43823">
            <w:pPr>
              <w:shd w:val="clear" w:color="auto" w:fill="FFFFFF"/>
              <w:spacing w:after="0" w:line="240" w:lineRule="auto"/>
              <w:ind w:right="34"/>
              <w:rPr>
                <w:rFonts w:ascii="Sylfaen" w:hAnsi="Sylfaen" w:cs="Sylfaen"/>
                <w:b/>
                <w:sz w:val="20"/>
                <w:szCs w:val="20"/>
              </w:rPr>
            </w:pPr>
            <w:r w:rsidRPr="00C43823">
              <w:rPr>
                <w:rFonts w:ascii="Sylfaen" w:hAnsi="Sylfaen" w:cs="Sylfaen"/>
                <w:b/>
                <w:sz w:val="20"/>
                <w:szCs w:val="20"/>
              </w:rPr>
              <w:t xml:space="preserve">,,შიდა სასკოლო/საკლასო </w:t>
            </w:r>
            <w:r w:rsidRPr="00C43823">
              <w:rPr>
                <w:rFonts w:ascii="Sylfaen" w:hAnsi="Sylfaen" w:cs="Sylfaen"/>
                <w:b/>
                <w:sz w:val="20"/>
                <w:szCs w:val="20"/>
                <w:lang w:val="ka-GE"/>
              </w:rPr>
              <w:t>ფესტივალი</w:t>
            </w:r>
            <w:r w:rsidRPr="00C43823">
              <w:rPr>
                <w:rFonts w:ascii="Sylfaen" w:hAnsi="Sylfaen" w:cs="Sylfaen"/>
                <w:b/>
                <w:sz w:val="20"/>
                <w:szCs w:val="20"/>
              </w:rPr>
              <w:t xml:space="preserve">“ </w:t>
            </w:r>
          </w:p>
          <w:p w14:paraId="683088C8" w14:textId="77777777" w:rsidR="00C43823" w:rsidRPr="00C43823" w:rsidRDefault="00C43823" w:rsidP="00C43823">
            <w:pPr>
              <w:spacing w:after="0" w:line="276" w:lineRule="auto"/>
              <w:contextualSpacing/>
              <w:textAlignment w:val="baseline"/>
              <w:rPr>
                <w:rFonts w:ascii="Sylfaen" w:hAnsi="Sylfaen" w:cs="Sylfaen"/>
                <w:sz w:val="20"/>
                <w:szCs w:val="20"/>
                <w:lang w:val="ka-GE"/>
              </w:rPr>
            </w:pPr>
            <w:r w:rsidRPr="00C43823">
              <w:rPr>
                <w:rFonts w:ascii="Sylfaen" w:hAnsi="Sylfaen" w:cs="Sylfaen"/>
                <w:sz w:val="20"/>
                <w:szCs w:val="20"/>
              </w:rPr>
              <w:t>მოსწავლეებ</w:t>
            </w:r>
            <w:r w:rsidRPr="00C43823">
              <w:rPr>
                <w:rFonts w:ascii="Sylfaen" w:hAnsi="Sylfaen" w:cs="Sylfaen"/>
                <w:sz w:val="20"/>
                <w:szCs w:val="20"/>
                <w:lang w:val="ka-GE"/>
              </w:rPr>
              <w:t xml:space="preserve">ი წარმოაჩენენ </w:t>
            </w:r>
            <w:r w:rsidRPr="00C43823">
              <w:rPr>
                <w:rFonts w:ascii="Sylfaen" w:hAnsi="Sylfaen" w:cs="Sylfaen"/>
                <w:sz w:val="20"/>
                <w:szCs w:val="20"/>
              </w:rPr>
              <w:t>თემა ,,</w:t>
            </w:r>
            <w:r w:rsidRPr="00C43823">
              <w:rPr>
                <w:rFonts w:ascii="Sylfaen" w:hAnsi="Sylfaen" w:cs="Sylfaen"/>
                <w:sz w:val="20"/>
                <w:szCs w:val="20"/>
                <w:lang w:val="ka-GE"/>
              </w:rPr>
              <w:t>ხელბურთის</w:t>
            </w:r>
            <w:r w:rsidRPr="00C43823">
              <w:rPr>
                <w:rFonts w:ascii="Sylfaen" w:hAnsi="Sylfaen" w:cs="Sylfaen"/>
                <w:sz w:val="20"/>
                <w:szCs w:val="20"/>
              </w:rPr>
              <w:t xml:space="preserve">“ ფარგლებში </w:t>
            </w:r>
            <w:r w:rsidRPr="00C43823">
              <w:rPr>
                <w:rFonts w:ascii="Sylfaen" w:hAnsi="Sylfaen" w:cs="Sylfaen"/>
                <w:sz w:val="20"/>
                <w:szCs w:val="20"/>
                <w:lang w:val="ka-GE"/>
              </w:rPr>
              <w:t>შესწავლილ საკითხებს.</w:t>
            </w:r>
          </w:p>
          <w:p w14:paraId="28FC625C" w14:textId="77777777" w:rsidR="00C43823" w:rsidRPr="00C43823" w:rsidRDefault="00C43823" w:rsidP="00C43823">
            <w:pPr>
              <w:spacing w:after="0" w:line="276" w:lineRule="auto"/>
              <w:contextualSpacing/>
              <w:textAlignment w:val="baseline"/>
              <w:rPr>
                <w:rFonts w:ascii="Sylfaen" w:hAnsi="Sylfaen" w:cs="Sylfaen"/>
                <w:sz w:val="20"/>
                <w:szCs w:val="20"/>
                <w:lang w:val="ka-GE"/>
              </w:rPr>
            </w:pPr>
            <w:r w:rsidRPr="00C43823">
              <w:rPr>
                <w:rFonts w:ascii="Times New Roman" w:hAnsi="Times New Roman"/>
                <w:noProof/>
                <w:sz w:val="20"/>
                <w:szCs w:val="20"/>
              </w:rPr>
              <mc:AlternateContent>
                <mc:Choice Requires="wps">
                  <w:drawing>
                    <wp:anchor distT="0" distB="0" distL="114300" distR="114300" simplePos="0" relativeHeight="251696128" behindDoc="0" locked="0" layoutInCell="1" allowOverlap="1" wp14:anchorId="407DE955" wp14:editId="396D4A68">
                      <wp:simplePos x="0" y="0"/>
                      <wp:positionH relativeFrom="column">
                        <wp:posOffset>1900555</wp:posOffset>
                      </wp:positionH>
                      <wp:positionV relativeFrom="paragraph">
                        <wp:posOffset>27195</wp:posOffset>
                      </wp:positionV>
                      <wp:extent cx="1828800" cy="1828800"/>
                      <wp:effectExtent l="0" t="0" r="20955" b="12700"/>
                      <wp:wrapNone/>
                      <wp:docPr id="6"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4472C4"/>
                              </a:solidFill>
                              <a:ln w="12700" cap="flat" cmpd="sng" algn="ctr">
                                <a:solidFill>
                                  <a:srgbClr val="4472C4">
                                    <a:shade val="50000"/>
                                  </a:srgbClr>
                                </a:solidFill>
                                <a:prstDash val="solid"/>
                                <a:miter lim="800000"/>
                              </a:ln>
                              <a:effectLst/>
                            </wps:spPr>
                            <wps:txbx>
                              <w:txbxContent>
                                <w:p w14:paraId="02C3DDCD" w14:textId="77777777" w:rsidR="00C43823" w:rsidRPr="008218F4" w:rsidRDefault="00C43823" w:rsidP="00C43823">
                                  <w:pPr>
                                    <w:spacing w:after="0"/>
                                    <w:contextualSpacing/>
                                    <w:jc w:val="center"/>
                                    <w:textAlignment w:val="baseline"/>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18F4">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ფესტივალი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407DE955" id="_x0000_t202" coordsize="21600,21600" o:spt="202" path="m,l,21600r21600,l21600,xe">
                      <v:stroke joinstyle="miter"/>
                      <v:path gradientshapeok="t" o:connecttype="rect"/>
                    </v:shapetype>
                    <v:shape id="Поле 5" o:spid="_x0000_s1026" type="#_x0000_t202" style="position:absolute;margin-left:149.65pt;margin-top:2.15pt;width:2in;height:2in;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" fillcolor="#4472c4" strokecolor="#2f528f" strokeweight="1pt">
                      <v:textbox style="mso-fit-shape-to-text:t">
                        <w:txbxContent>
                          <w:p w14:paraId="02C3DDCD" w14:textId="77777777" w:rsidR="00C43823" w:rsidRPr="008218F4" w:rsidRDefault="00C43823" w:rsidP="00C43823">
                            <w:pPr>
                              <w:spacing w:after="0"/>
                              <w:contextualSpacing/>
                              <w:jc w:val="center"/>
                              <w:textAlignment w:val="baseline"/>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18F4">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ფესტივალი</w:t>
                            </w:r>
                          </w:p>
                        </w:txbxContent>
                      </v:textbox>
                    </v:shape>
                  </w:pict>
                </mc:Fallback>
              </mc:AlternateContent>
            </w:r>
          </w:p>
          <w:p w14:paraId="75562701" w14:textId="77777777" w:rsidR="00C43823" w:rsidRPr="00C43823" w:rsidRDefault="00C43823" w:rsidP="00C43823">
            <w:pPr>
              <w:spacing w:after="0" w:line="276" w:lineRule="auto"/>
              <w:contextualSpacing/>
              <w:textAlignment w:val="baseline"/>
              <w:rPr>
                <w:rFonts w:ascii="Sylfaen" w:hAnsi="Sylfaen" w:cs="Sylfaen"/>
                <w:sz w:val="20"/>
                <w:szCs w:val="20"/>
                <w:lang w:val="ka-GE"/>
              </w:rPr>
            </w:pPr>
          </w:p>
          <w:p w14:paraId="05234B6D" w14:textId="77777777" w:rsidR="00C43823" w:rsidRPr="00C43823" w:rsidRDefault="00C43823" w:rsidP="00C43823">
            <w:pPr>
              <w:spacing w:after="0" w:line="276" w:lineRule="auto"/>
              <w:contextualSpacing/>
              <w:textAlignment w:val="baseline"/>
              <w:rPr>
                <w:rFonts w:ascii="Sylfaen" w:hAnsi="Sylfaen" w:cs="Sylfaen"/>
                <w:sz w:val="20"/>
                <w:szCs w:val="20"/>
                <w:lang w:val="ka-GE"/>
              </w:rPr>
            </w:pPr>
          </w:p>
          <w:p w14:paraId="36114407" w14:textId="77777777" w:rsidR="00C43823" w:rsidRPr="00C43823" w:rsidRDefault="00C43823" w:rsidP="00C43823">
            <w:pPr>
              <w:spacing w:after="0" w:line="240" w:lineRule="auto"/>
              <w:ind w:right="34"/>
              <w:contextualSpacing/>
              <w:rPr>
                <w:rFonts w:asciiTheme="majorHAnsi" w:hAnsiTheme="majorHAnsi"/>
                <w:sz w:val="20"/>
                <w:szCs w:val="20"/>
                <w:lang w:val="ka-GE"/>
              </w:rPr>
            </w:pPr>
          </w:p>
          <w:p w14:paraId="4F6B998F" w14:textId="77777777" w:rsidR="00C43823" w:rsidRPr="00C43823" w:rsidRDefault="00C43823" w:rsidP="00C43823">
            <w:pPr>
              <w:spacing w:after="0" w:line="240" w:lineRule="auto"/>
              <w:ind w:right="34"/>
              <w:contextualSpacing/>
              <w:rPr>
                <w:rFonts w:asciiTheme="majorHAnsi" w:hAnsiTheme="majorHAnsi"/>
                <w:sz w:val="20"/>
                <w:szCs w:val="20"/>
                <w:lang w:val="ka-GE"/>
              </w:rPr>
            </w:pPr>
          </w:p>
          <w:tbl>
            <w:tblPr>
              <w:tblStyle w:val="TableGrid"/>
              <w:tblW w:w="0" w:type="auto"/>
              <w:tblLook w:val="04A0" w:firstRow="1" w:lastRow="0" w:firstColumn="1" w:lastColumn="0" w:noHBand="0" w:noVBand="1"/>
            </w:tblPr>
            <w:tblGrid>
              <w:gridCol w:w="3839"/>
              <w:gridCol w:w="3066"/>
              <w:gridCol w:w="3246"/>
            </w:tblGrid>
            <w:tr w:rsidR="00C43823" w:rsidRPr="00C43823" w14:paraId="26A74577" w14:textId="77777777" w:rsidTr="0048018C">
              <w:tc>
                <w:tcPr>
                  <w:tcW w:w="3839" w:type="dxa"/>
                </w:tcPr>
                <w:p w14:paraId="6DEED4B2" w14:textId="77777777" w:rsidR="00C43823" w:rsidRPr="00C43823" w:rsidRDefault="00C43823" w:rsidP="00C43823">
                  <w:pPr>
                    <w:tabs>
                      <w:tab w:val="left" w:pos="3738"/>
                    </w:tabs>
                    <w:spacing w:before="100" w:beforeAutospacing="1" w:after="160" w:afterAutospacing="1" w:line="259" w:lineRule="auto"/>
                    <w:jc w:val="center"/>
                    <w:rPr>
                      <w:rFonts w:ascii="Sylfaen" w:eastAsiaTheme="minorHAnsi" w:hAnsi="Sylfaen"/>
                      <w:sz w:val="20"/>
                      <w:szCs w:val="20"/>
                      <w:lang w:val="ka-GE"/>
                    </w:rPr>
                  </w:pPr>
                  <w:r w:rsidRPr="00C43823">
                    <w:rPr>
                      <w:rFonts w:ascii="Sylfaen" w:hAnsi="Sylfaen"/>
                      <w:bCs/>
                      <w:noProof/>
                      <w:sz w:val="20"/>
                      <w:szCs w:val="20"/>
                    </w:rPr>
                    <w:drawing>
                      <wp:inline distT="0" distB="0" distL="0" distR="0" wp14:anchorId="30CC3A2B" wp14:editId="25E05AEA">
                        <wp:extent cx="2194546" cy="12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4546" cy="1260000"/>
                                </a:xfrm>
                                <a:prstGeom prst="rect">
                                  <a:avLst/>
                                </a:prstGeom>
                                <a:noFill/>
                              </pic:spPr>
                            </pic:pic>
                          </a:graphicData>
                        </a:graphic>
                      </wp:inline>
                    </w:drawing>
                  </w:r>
                </w:p>
              </w:tc>
              <w:tc>
                <w:tcPr>
                  <w:tcW w:w="3066" w:type="dxa"/>
                </w:tcPr>
                <w:p w14:paraId="7E629105" w14:textId="77777777" w:rsidR="00C43823" w:rsidRPr="00C43823" w:rsidRDefault="00C43823" w:rsidP="00C43823">
                  <w:pPr>
                    <w:tabs>
                      <w:tab w:val="left" w:pos="3738"/>
                    </w:tabs>
                    <w:spacing w:before="100" w:beforeAutospacing="1" w:after="160" w:afterAutospacing="1" w:line="259" w:lineRule="auto"/>
                    <w:jc w:val="both"/>
                    <w:rPr>
                      <w:rFonts w:ascii="Sylfaen" w:eastAsiaTheme="minorHAnsi" w:hAnsi="Sylfaen"/>
                      <w:sz w:val="20"/>
                      <w:szCs w:val="20"/>
                      <w:lang w:val="ka-GE"/>
                    </w:rPr>
                  </w:pPr>
                  <w:r w:rsidRPr="00C43823">
                    <w:rPr>
                      <w:rFonts w:ascii="Sylfaen" w:hAnsi="Sylfaen"/>
                      <w:bCs/>
                      <w:noProof/>
                      <w:sz w:val="20"/>
                      <w:szCs w:val="20"/>
                    </w:rPr>
                    <w:drawing>
                      <wp:inline distT="0" distB="0" distL="0" distR="0" wp14:anchorId="2B0C8DF0" wp14:editId="1BADFC3E">
                        <wp:extent cx="1809750" cy="129176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4720" cy="1295314"/>
                                </a:xfrm>
                                <a:prstGeom prst="rect">
                                  <a:avLst/>
                                </a:prstGeom>
                                <a:noFill/>
                              </pic:spPr>
                            </pic:pic>
                          </a:graphicData>
                        </a:graphic>
                      </wp:inline>
                    </w:drawing>
                  </w:r>
                </w:p>
              </w:tc>
              <w:tc>
                <w:tcPr>
                  <w:tcW w:w="3246" w:type="dxa"/>
                </w:tcPr>
                <w:p w14:paraId="26625D6F" w14:textId="77777777" w:rsidR="00C43823" w:rsidRPr="00C43823" w:rsidRDefault="00C43823" w:rsidP="00C43823">
                  <w:pPr>
                    <w:tabs>
                      <w:tab w:val="left" w:pos="3738"/>
                    </w:tabs>
                    <w:spacing w:before="100" w:beforeAutospacing="1" w:after="160" w:afterAutospacing="1" w:line="259" w:lineRule="auto"/>
                    <w:jc w:val="both"/>
                    <w:rPr>
                      <w:rFonts w:ascii="Sylfaen" w:eastAsiaTheme="minorHAnsi" w:hAnsi="Sylfaen"/>
                      <w:sz w:val="20"/>
                      <w:szCs w:val="20"/>
                      <w:lang w:val="ka-GE"/>
                    </w:rPr>
                  </w:pPr>
                  <w:r w:rsidRPr="00C43823">
                    <w:rPr>
                      <w:rFonts w:ascii="Sylfaen" w:hAnsi="Sylfaen"/>
                      <w:bCs/>
                      <w:noProof/>
                      <w:sz w:val="20"/>
                      <w:szCs w:val="20"/>
                    </w:rPr>
                    <w:drawing>
                      <wp:inline distT="0" distB="0" distL="0" distR="0" wp14:anchorId="7CB29802" wp14:editId="6A7E7B7C">
                        <wp:extent cx="1924050" cy="128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pic:spPr>
                            </pic:pic>
                          </a:graphicData>
                        </a:graphic>
                      </wp:inline>
                    </w:drawing>
                  </w:r>
                </w:p>
              </w:tc>
            </w:tr>
          </w:tbl>
          <w:p w14:paraId="7A20AD69" w14:textId="77777777" w:rsidR="00C43823" w:rsidRPr="00C43823" w:rsidRDefault="00C43823" w:rsidP="00C43823">
            <w:pPr>
              <w:numPr>
                <w:ilvl w:val="0"/>
                <w:numId w:val="27"/>
              </w:numPr>
              <w:spacing w:after="0"/>
              <w:ind w:right="34"/>
              <w:contextualSpacing/>
              <w:jc w:val="both"/>
              <w:rPr>
                <w:rFonts w:ascii="Sylfaen" w:hAnsi="Sylfaen"/>
                <w:bCs/>
                <w:sz w:val="20"/>
                <w:szCs w:val="20"/>
              </w:rPr>
            </w:pPr>
            <w:r w:rsidRPr="00C43823">
              <w:rPr>
                <w:rFonts w:ascii="Sylfaen" w:hAnsi="Sylfaen"/>
                <w:bCs/>
                <w:sz w:val="20"/>
                <w:szCs w:val="20"/>
              </w:rPr>
              <w:t>ფესტივალის წესები</w:t>
            </w:r>
            <w:r w:rsidRPr="00C43823">
              <w:rPr>
                <w:rFonts w:ascii="Sylfaen" w:hAnsi="Sylfaen"/>
                <w:bCs/>
                <w:sz w:val="20"/>
                <w:szCs w:val="20"/>
                <w:lang w:val="ka-GE"/>
              </w:rPr>
              <w:t xml:space="preserve">  </w:t>
            </w:r>
            <w:hyperlink r:id="rId52" w:history="1">
              <w:r w:rsidRPr="00C43823">
                <w:rPr>
                  <w:color w:val="0563C1" w:themeColor="hyperlink"/>
                  <w:sz w:val="20"/>
                  <w:szCs w:val="20"/>
                  <w:u w:val="single"/>
                  <w:lang w:val="ka-GE"/>
                </w:rPr>
                <w:t>ჰიპერლინკი</w:t>
              </w:r>
            </w:hyperlink>
          </w:p>
          <w:p w14:paraId="7DD9C07F" w14:textId="77777777" w:rsidR="00C43823" w:rsidRDefault="00C43823" w:rsidP="00C43823">
            <w:pPr>
              <w:numPr>
                <w:ilvl w:val="0"/>
                <w:numId w:val="27"/>
              </w:numPr>
              <w:spacing w:after="0"/>
              <w:ind w:right="34"/>
              <w:contextualSpacing/>
              <w:rPr>
                <w:rFonts w:ascii="Sylfaen" w:hAnsi="Sylfaen"/>
                <w:bCs/>
                <w:sz w:val="20"/>
                <w:szCs w:val="20"/>
              </w:rPr>
            </w:pPr>
            <w:r w:rsidRPr="00C43823">
              <w:rPr>
                <w:rFonts w:ascii="Sylfaen" w:hAnsi="Sylfaen"/>
                <w:bCs/>
                <w:sz w:val="20"/>
                <w:szCs w:val="20"/>
              </w:rPr>
              <w:t>ფესტივალის (საშეჯიბრო) სისტემა</w:t>
            </w:r>
            <w:r w:rsidRPr="00C43823">
              <w:rPr>
                <w:rFonts w:ascii="Sylfaen" w:hAnsi="Sylfaen"/>
                <w:bCs/>
                <w:sz w:val="20"/>
                <w:szCs w:val="20"/>
                <w:lang w:val="ka-GE"/>
              </w:rPr>
              <w:t xml:space="preserve"> </w:t>
            </w:r>
            <w:hyperlink r:id="rId53" w:history="1">
              <w:r w:rsidRPr="00C43823">
                <w:rPr>
                  <w:rFonts w:ascii="Sylfaen" w:hAnsi="Sylfaen"/>
                  <w:b/>
                  <w:color w:val="0563C1" w:themeColor="hyperlink"/>
                  <w:sz w:val="20"/>
                  <w:szCs w:val="20"/>
                  <w:u w:val="single"/>
                  <w:lang w:val="ka-GE"/>
                </w:rPr>
                <w:t>ჰიპერლინკი</w:t>
              </w:r>
            </w:hyperlink>
            <w:r w:rsidRPr="00C43823">
              <w:rPr>
                <w:rFonts w:ascii="Sylfaen" w:hAnsi="Sylfaen"/>
                <w:b/>
                <w:color w:val="0563C1" w:themeColor="hyperlink"/>
                <w:sz w:val="20"/>
                <w:szCs w:val="20"/>
                <w:u w:val="single"/>
                <w:lang w:val="ka-GE"/>
              </w:rPr>
              <w:t xml:space="preserve"> </w:t>
            </w:r>
            <w:r w:rsidRPr="00C43823">
              <w:rPr>
                <w:b/>
                <w:color w:val="0563C1" w:themeColor="hyperlink"/>
                <w:sz w:val="20"/>
                <w:szCs w:val="20"/>
                <w:u w:val="single"/>
                <w:lang w:val="ka-GE"/>
              </w:rPr>
              <w:t>;</w:t>
            </w:r>
            <w:r w:rsidRPr="00C43823">
              <w:rPr>
                <w:rFonts w:ascii="Sylfaen" w:hAnsi="Sylfaen"/>
                <w:bCs/>
                <w:sz w:val="20"/>
                <w:szCs w:val="20"/>
                <w:lang w:val="ka-GE"/>
              </w:rPr>
              <w:t xml:space="preserve"> </w:t>
            </w:r>
            <w:hyperlink r:id="rId54" w:history="1">
              <w:r w:rsidRPr="00C43823">
                <w:rPr>
                  <w:rFonts w:ascii="Sylfaen" w:hAnsi="Sylfaen"/>
                  <w:bCs/>
                  <w:color w:val="0563C1" w:themeColor="hyperlink"/>
                  <w:sz w:val="20"/>
                  <w:szCs w:val="20"/>
                  <w:u w:val="single"/>
                  <w:lang w:val="ka-GE"/>
                </w:rPr>
                <w:t>ჰიპერლინკი</w:t>
              </w:r>
            </w:hyperlink>
            <w:r w:rsidRPr="00C43823">
              <w:rPr>
                <w:rFonts w:ascii="Sylfaen" w:hAnsi="Sylfaen"/>
                <w:sz w:val="20"/>
                <w:szCs w:val="20"/>
                <w:lang w:val="ka-GE"/>
              </w:rPr>
              <w:t xml:space="preserve"> </w:t>
            </w:r>
            <w:r w:rsidRPr="00C43823">
              <w:rPr>
                <w:rFonts w:ascii="Sylfaen" w:hAnsi="Sylfaen"/>
                <w:bCs/>
                <w:sz w:val="20"/>
                <w:szCs w:val="20"/>
              </w:rPr>
              <w:t>;</w:t>
            </w:r>
          </w:p>
          <w:p w14:paraId="4B8E4EB4" w14:textId="25BACEC9" w:rsidR="00C43823" w:rsidRPr="00C43823" w:rsidRDefault="00C43823" w:rsidP="00C43823">
            <w:pPr>
              <w:numPr>
                <w:ilvl w:val="0"/>
                <w:numId w:val="27"/>
              </w:numPr>
              <w:spacing w:after="0"/>
              <w:ind w:right="34"/>
              <w:contextualSpacing/>
              <w:rPr>
                <w:rFonts w:ascii="Sylfaen" w:hAnsi="Sylfaen"/>
                <w:bCs/>
                <w:sz w:val="20"/>
                <w:szCs w:val="20"/>
              </w:rPr>
            </w:pPr>
            <w:r w:rsidRPr="00C43823">
              <w:rPr>
                <w:rFonts w:ascii="Sylfaen" w:hAnsi="Sylfaen"/>
                <w:bCs/>
                <w:sz w:val="20"/>
                <w:szCs w:val="20"/>
                <w:lang w:val="ka-GE"/>
              </w:rPr>
              <w:t>ხელბურთის</w:t>
            </w:r>
            <w:r w:rsidRPr="00C43823">
              <w:rPr>
                <w:rFonts w:ascii="Sylfaen" w:hAnsi="Sylfaen"/>
                <w:bCs/>
                <w:sz w:val="20"/>
                <w:szCs w:val="20"/>
              </w:rPr>
              <w:t xml:space="preserve"> წესები</w:t>
            </w:r>
            <w:r w:rsidRPr="00C43823">
              <w:rPr>
                <w:rFonts w:ascii="Sylfaen" w:hAnsi="Sylfaen"/>
                <w:bCs/>
                <w:sz w:val="20"/>
                <w:szCs w:val="20"/>
                <w:lang w:val="ka-GE"/>
              </w:rPr>
              <w:t xml:space="preserve"> </w:t>
            </w:r>
            <w:hyperlink r:id="rId55" w:history="1">
              <w:r w:rsidRPr="00C43823">
                <w:rPr>
                  <w:rFonts w:ascii="Sylfaen" w:hAnsi="Sylfaen"/>
                  <w:b/>
                  <w:color w:val="0563C1" w:themeColor="hyperlink"/>
                  <w:sz w:val="20"/>
                  <w:szCs w:val="20"/>
                  <w:u w:val="single"/>
                  <w:lang w:val="ka-GE"/>
                </w:rPr>
                <w:t>ჰიპერლინკი</w:t>
              </w:r>
            </w:hyperlink>
            <w:r w:rsidRPr="00C43823">
              <w:rPr>
                <w:rFonts w:ascii="Sylfaen" w:hAnsi="Sylfaen"/>
                <w:b/>
                <w:color w:val="0563C1" w:themeColor="hyperlink"/>
                <w:sz w:val="20"/>
                <w:szCs w:val="20"/>
                <w:u w:val="single"/>
                <w:lang w:val="ka-GE"/>
              </w:rPr>
              <w:t xml:space="preserve"> </w:t>
            </w:r>
            <w:r w:rsidRPr="00C43823">
              <w:rPr>
                <w:b/>
                <w:color w:val="0563C1" w:themeColor="hyperlink"/>
                <w:sz w:val="20"/>
                <w:szCs w:val="20"/>
                <w:u w:val="single"/>
                <w:lang w:val="ka-GE"/>
              </w:rPr>
              <w:t>;</w:t>
            </w:r>
            <w:r w:rsidRPr="00C43823">
              <w:rPr>
                <w:rFonts w:ascii="Sylfaen" w:hAnsi="Sylfaen"/>
                <w:bCs/>
                <w:sz w:val="20"/>
                <w:szCs w:val="20"/>
                <w:lang w:val="ka-GE"/>
              </w:rPr>
              <w:t xml:space="preserve"> </w:t>
            </w:r>
            <w:hyperlink r:id="rId56" w:history="1">
              <w:r w:rsidRPr="00C43823">
                <w:rPr>
                  <w:rFonts w:ascii="Sylfaen" w:hAnsi="Sylfaen"/>
                  <w:color w:val="0563C1" w:themeColor="hyperlink"/>
                  <w:sz w:val="20"/>
                  <w:szCs w:val="20"/>
                  <w:u w:val="single"/>
                  <w:lang w:val="ka-GE"/>
                </w:rPr>
                <w:t>ჰიპერლინკი;</w:t>
              </w:r>
            </w:hyperlink>
            <w:r w:rsidRPr="00C43823">
              <w:rPr>
                <w:rFonts w:ascii="Sylfaen" w:hAnsi="Sylfaen"/>
                <w:bCs/>
                <w:sz w:val="20"/>
                <w:szCs w:val="20"/>
              </w:rPr>
              <w:t>;</w:t>
            </w:r>
          </w:p>
        </w:tc>
      </w:tr>
    </w:tbl>
    <w:p w14:paraId="2BBEB14F" w14:textId="41D37798" w:rsidR="0066460F" w:rsidRPr="00505146" w:rsidRDefault="0066460F" w:rsidP="00100108">
      <w:pPr>
        <w:rPr>
          <w:lang w:val="ka-GE"/>
        </w:rPr>
      </w:pPr>
    </w:p>
    <w:sectPr w:rsidR="0066460F" w:rsidRPr="00505146" w:rsidSect="00E4692B">
      <w:pgSz w:w="11906" w:h="16838"/>
      <w:pgMar w:top="5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51035" w14:textId="77777777" w:rsidR="00572821" w:rsidRDefault="00572821" w:rsidP="002633E4">
      <w:pPr>
        <w:spacing w:after="0" w:line="240" w:lineRule="auto"/>
      </w:pPr>
      <w:r>
        <w:separator/>
      </w:r>
    </w:p>
  </w:endnote>
  <w:endnote w:type="continuationSeparator" w:id="0">
    <w:p w14:paraId="0E9700C8" w14:textId="77777777" w:rsidR="00572821" w:rsidRDefault="00572821" w:rsidP="0026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B4B2F" w14:textId="77777777" w:rsidR="00572821" w:rsidRDefault="00572821" w:rsidP="002633E4">
      <w:pPr>
        <w:spacing w:after="0" w:line="240" w:lineRule="auto"/>
      </w:pPr>
      <w:r>
        <w:separator/>
      </w:r>
    </w:p>
  </w:footnote>
  <w:footnote w:type="continuationSeparator" w:id="0">
    <w:p w14:paraId="29800ED1" w14:textId="77777777" w:rsidR="00572821" w:rsidRDefault="00572821" w:rsidP="00263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FC2"/>
    <w:multiLevelType w:val="hybridMultilevel"/>
    <w:tmpl w:val="712E536C"/>
    <w:lvl w:ilvl="0" w:tplc="6184A410">
      <w:start w:val="1"/>
      <w:numFmt w:val="bullet"/>
      <w:lvlText w:val=""/>
      <w:lvlJc w:val="left"/>
      <w:pPr>
        <w:ind w:left="720" w:hanging="360"/>
      </w:pPr>
      <w:rPr>
        <w:rFonts w:ascii="Symbol" w:hAnsi="Symbol" w:hint="default"/>
        <w:color w:val="auto"/>
      </w:rPr>
    </w:lvl>
    <w:lvl w:ilvl="1" w:tplc="CF0EFD64">
      <w:numFmt w:val="bullet"/>
      <w:lvlText w:val="•"/>
      <w:lvlJc w:val="left"/>
      <w:pPr>
        <w:ind w:left="1440" w:hanging="360"/>
      </w:pPr>
      <w:rPr>
        <w:rFonts w:ascii="Sylfaen" w:eastAsiaTheme="minorEastAsia"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15E80"/>
    <w:multiLevelType w:val="hybridMultilevel"/>
    <w:tmpl w:val="50BEE5F8"/>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0C3F1024"/>
    <w:multiLevelType w:val="hybridMultilevel"/>
    <w:tmpl w:val="F092CF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B2FF2"/>
    <w:multiLevelType w:val="hybridMultilevel"/>
    <w:tmpl w:val="019E7562"/>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0F916AC1"/>
    <w:multiLevelType w:val="hybridMultilevel"/>
    <w:tmpl w:val="88942696"/>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EC3E6B"/>
    <w:multiLevelType w:val="hybridMultilevel"/>
    <w:tmpl w:val="9482CE0E"/>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C031B"/>
    <w:multiLevelType w:val="hybridMultilevel"/>
    <w:tmpl w:val="A4B6487C"/>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95F06C7"/>
    <w:multiLevelType w:val="hybridMultilevel"/>
    <w:tmpl w:val="E40E96DA"/>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1F0D62E4"/>
    <w:multiLevelType w:val="hybridMultilevel"/>
    <w:tmpl w:val="35926EDE"/>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EAD60F4"/>
    <w:multiLevelType w:val="hybridMultilevel"/>
    <w:tmpl w:val="54D85D7A"/>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A024A"/>
    <w:multiLevelType w:val="hybridMultilevel"/>
    <w:tmpl w:val="9B3CC43A"/>
    <w:lvl w:ilvl="0" w:tplc="6562BE56">
      <w:numFmt w:val="bullet"/>
      <w:lvlText w:val="•"/>
      <w:lvlJc w:val="left"/>
      <w:pPr>
        <w:ind w:left="847" w:hanging="360"/>
      </w:pPr>
      <w:rPr>
        <w:rFonts w:ascii="Sylfaen" w:eastAsiaTheme="minorEastAsia" w:hAnsi="Sylfaen" w:cs="Sylfaen"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1" w15:restartNumberingAfterBreak="0">
    <w:nsid w:val="35165065"/>
    <w:multiLevelType w:val="hybridMultilevel"/>
    <w:tmpl w:val="17BCF9B4"/>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96675"/>
    <w:multiLevelType w:val="hybridMultilevel"/>
    <w:tmpl w:val="DFCA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D03C7"/>
    <w:multiLevelType w:val="hybridMultilevel"/>
    <w:tmpl w:val="42B4619E"/>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D398D"/>
    <w:multiLevelType w:val="hybridMultilevel"/>
    <w:tmpl w:val="1FF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53E2C"/>
    <w:multiLevelType w:val="hybridMultilevel"/>
    <w:tmpl w:val="BC42B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494A16"/>
    <w:multiLevelType w:val="hybridMultilevel"/>
    <w:tmpl w:val="B5922F66"/>
    <w:lvl w:ilvl="0" w:tplc="01A20CF6">
      <w:numFmt w:val="bullet"/>
      <w:lvlText w:val="•"/>
      <w:lvlJc w:val="left"/>
      <w:pPr>
        <w:ind w:left="720" w:hanging="360"/>
      </w:pPr>
      <w:rPr>
        <w:rFonts w:ascii="Sylfaen" w:eastAsiaTheme="minorEastAsia" w:hAnsi="Sylfaen"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F58B8"/>
    <w:multiLevelType w:val="hybridMultilevel"/>
    <w:tmpl w:val="B6348D48"/>
    <w:lvl w:ilvl="0" w:tplc="6184A4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522B3"/>
    <w:multiLevelType w:val="hybridMultilevel"/>
    <w:tmpl w:val="64E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31A02"/>
    <w:multiLevelType w:val="hybridMultilevel"/>
    <w:tmpl w:val="6CCC297E"/>
    <w:lvl w:ilvl="0" w:tplc="5888AE84">
      <w:numFmt w:val="bullet"/>
      <w:lvlText w:val="•"/>
      <w:lvlJc w:val="left"/>
      <w:pPr>
        <w:ind w:left="393" w:hanging="360"/>
      </w:pPr>
      <w:rPr>
        <w:rFonts w:ascii="Sylfaen" w:eastAsiaTheme="minorEastAsia" w:hAnsi="Sylfaen" w:cstheme="minorBidi" w:hint="default"/>
        <w:b/>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0" w15:restartNumberingAfterBreak="0">
    <w:nsid w:val="45BA3CEC"/>
    <w:multiLevelType w:val="hybridMultilevel"/>
    <w:tmpl w:val="D4B81A76"/>
    <w:lvl w:ilvl="0" w:tplc="6184A410">
      <w:start w:val="1"/>
      <w:numFmt w:val="bullet"/>
      <w:lvlText w:val=""/>
      <w:lvlJc w:val="left"/>
      <w:pPr>
        <w:ind w:left="720" w:hanging="360"/>
      </w:pPr>
      <w:rPr>
        <w:rFonts w:ascii="Symbol" w:hAnsi="Symbol" w:hint="default"/>
        <w:color w:val="auto"/>
      </w:rPr>
    </w:lvl>
    <w:lvl w:ilvl="1" w:tplc="6184A41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A26D6"/>
    <w:multiLevelType w:val="hybridMultilevel"/>
    <w:tmpl w:val="E60009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5E3DBD"/>
    <w:multiLevelType w:val="hybridMultilevel"/>
    <w:tmpl w:val="53E4EC84"/>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129EC"/>
    <w:multiLevelType w:val="hybridMultilevel"/>
    <w:tmpl w:val="3822F4B4"/>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4" w15:restartNumberingAfterBreak="0">
    <w:nsid w:val="5CC12B16"/>
    <w:multiLevelType w:val="hybridMultilevel"/>
    <w:tmpl w:val="395292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B2510B"/>
    <w:multiLevelType w:val="hybridMultilevel"/>
    <w:tmpl w:val="9A645A38"/>
    <w:lvl w:ilvl="0" w:tplc="8B0E0F86">
      <w:start w:val="1"/>
      <w:numFmt w:val="bullet"/>
      <w:lvlText w:val="•"/>
      <w:lvlJc w:val="left"/>
      <w:pPr>
        <w:ind w:left="2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3AA678">
      <w:start w:val="1"/>
      <w:numFmt w:val="bullet"/>
      <w:lvlText w:val="o"/>
      <w:lvlJc w:val="left"/>
      <w:pPr>
        <w:ind w:left="1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D0FB98">
      <w:start w:val="1"/>
      <w:numFmt w:val="bullet"/>
      <w:lvlText w:val="▪"/>
      <w:lvlJc w:val="left"/>
      <w:pPr>
        <w:ind w:left="1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6D472">
      <w:start w:val="1"/>
      <w:numFmt w:val="bullet"/>
      <w:lvlText w:val="•"/>
      <w:lvlJc w:val="left"/>
      <w:pPr>
        <w:ind w:left="2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6A3FEE">
      <w:start w:val="1"/>
      <w:numFmt w:val="bullet"/>
      <w:lvlText w:val="o"/>
      <w:lvlJc w:val="left"/>
      <w:pPr>
        <w:ind w:left="3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607A62">
      <w:start w:val="1"/>
      <w:numFmt w:val="bullet"/>
      <w:lvlText w:val="▪"/>
      <w:lvlJc w:val="left"/>
      <w:pPr>
        <w:ind w:left="4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6D3C0">
      <w:start w:val="1"/>
      <w:numFmt w:val="bullet"/>
      <w:lvlText w:val="•"/>
      <w:lvlJc w:val="left"/>
      <w:pPr>
        <w:ind w:left="4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4CACA6">
      <w:start w:val="1"/>
      <w:numFmt w:val="bullet"/>
      <w:lvlText w:val="o"/>
      <w:lvlJc w:val="left"/>
      <w:pPr>
        <w:ind w:left="5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A8D220">
      <w:start w:val="1"/>
      <w:numFmt w:val="bullet"/>
      <w:lvlText w:val="▪"/>
      <w:lvlJc w:val="left"/>
      <w:pPr>
        <w:ind w:left="6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23D6629"/>
    <w:multiLevelType w:val="hybridMultilevel"/>
    <w:tmpl w:val="05F60C86"/>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0"/>
  </w:num>
  <w:num w:numId="4">
    <w:abstractNumId w:val="13"/>
  </w:num>
  <w:num w:numId="5">
    <w:abstractNumId w:val="19"/>
  </w:num>
  <w:num w:numId="6">
    <w:abstractNumId w:val="26"/>
  </w:num>
  <w:num w:numId="7">
    <w:abstractNumId w:val="16"/>
  </w:num>
  <w:num w:numId="8">
    <w:abstractNumId w:val="0"/>
  </w:num>
  <w:num w:numId="9">
    <w:abstractNumId w:val="20"/>
  </w:num>
  <w:num w:numId="10">
    <w:abstractNumId w:val="17"/>
  </w:num>
  <w:num w:numId="11">
    <w:abstractNumId w:val="8"/>
  </w:num>
  <w:num w:numId="12">
    <w:abstractNumId w:val="1"/>
  </w:num>
  <w:num w:numId="13">
    <w:abstractNumId w:val="22"/>
  </w:num>
  <w:num w:numId="14">
    <w:abstractNumId w:val="4"/>
  </w:num>
  <w:num w:numId="15">
    <w:abstractNumId w:val="7"/>
  </w:num>
  <w:num w:numId="16">
    <w:abstractNumId w:val="6"/>
  </w:num>
  <w:num w:numId="17">
    <w:abstractNumId w:val="3"/>
  </w:num>
  <w:num w:numId="18">
    <w:abstractNumId w:val="9"/>
  </w:num>
  <w:num w:numId="19">
    <w:abstractNumId w:val="5"/>
  </w:num>
  <w:num w:numId="20">
    <w:abstractNumId w:val="12"/>
  </w:num>
  <w:num w:numId="21">
    <w:abstractNumId w:val="14"/>
  </w:num>
  <w:num w:numId="22">
    <w:abstractNumId w:val="25"/>
  </w:num>
  <w:num w:numId="23">
    <w:abstractNumId w:val="18"/>
  </w:num>
  <w:num w:numId="24">
    <w:abstractNumId w:val="21"/>
  </w:num>
  <w:num w:numId="25">
    <w:abstractNumId w:val="24"/>
  </w:num>
  <w:num w:numId="26">
    <w:abstractNumId w:val="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B9C"/>
    <w:rsid w:val="00002E7D"/>
    <w:rsid w:val="000126B9"/>
    <w:rsid w:val="00033022"/>
    <w:rsid w:val="0004658C"/>
    <w:rsid w:val="00053493"/>
    <w:rsid w:val="000D5833"/>
    <w:rsid w:val="000E51FF"/>
    <w:rsid w:val="000F3FB3"/>
    <w:rsid w:val="00100108"/>
    <w:rsid w:val="00110459"/>
    <w:rsid w:val="00134CC9"/>
    <w:rsid w:val="001C2388"/>
    <w:rsid w:val="001C3AAE"/>
    <w:rsid w:val="00200A8C"/>
    <w:rsid w:val="002470EB"/>
    <w:rsid w:val="00251E59"/>
    <w:rsid w:val="00261E0C"/>
    <w:rsid w:val="002633E4"/>
    <w:rsid w:val="002C72B7"/>
    <w:rsid w:val="00317D5B"/>
    <w:rsid w:val="003B2FF1"/>
    <w:rsid w:val="003C0085"/>
    <w:rsid w:val="003D663C"/>
    <w:rsid w:val="0041030B"/>
    <w:rsid w:val="00477D6A"/>
    <w:rsid w:val="004822C5"/>
    <w:rsid w:val="004A1307"/>
    <w:rsid w:val="004B6C89"/>
    <w:rsid w:val="00505146"/>
    <w:rsid w:val="00544D97"/>
    <w:rsid w:val="005621AC"/>
    <w:rsid w:val="00572821"/>
    <w:rsid w:val="00580B54"/>
    <w:rsid w:val="00582E34"/>
    <w:rsid w:val="005964D5"/>
    <w:rsid w:val="005A1F32"/>
    <w:rsid w:val="005F4ED4"/>
    <w:rsid w:val="005F5096"/>
    <w:rsid w:val="006211D8"/>
    <w:rsid w:val="00632197"/>
    <w:rsid w:val="00645753"/>
    <w:rsid w:val="0065764B"/>
    <w:rsid w:val="0066460F"/>
    <w:rsid w:val="00671CA6"/>
    <w:rsid w:val="00680856"/>
    <w:rsid w:val="006B017A"/>
    <w:rsid w:val="006B4FB4"/>
    <w:rsid w:val="006D5A85"/>
    <w:rsid w:val="006E51E2"/>
    <w:rsid w:val="006E66E4"/>
    <w:rsid w:val="006F401B"/>
    <w:rsid w:val="006F4C1A"/>
    <w:rsid w:val="0070212C"/>
    <w:rsid w:val="00744345"/>
    <w:rsid w:val="007574F8"/>
    <w:rsid w:val="007A7364"/>
    <w:rsid w:val="00825039"/>
    <w:rsid w:val="008528D0"/>
    <w:rsid w:val="00861B54"/>
    <w:rsid w:val="008A515B"/>
    <w:rsid w:val="008B2420"/>
    <w:rsid w:val="008B4CD7"/>
    <w:rsid w:val="008D19E8"/>
    <w:rsid w:val="008D3F99"/>
    <w:rsid w:val="008F725D"/>
    <w:rsid w:val="009201CC"/>
    <w:rsid w:val="00975485"/>
    <w:rsid w:val="009A0B9E"/>
    <w:rsid w:val="009D31A8"/>
    <w:rsid w:val="009E1D24"/>
    <w:rsid w:val="00A35414"/>
    <w:rsid w:val="00A44B9C"/>
    <w:rsid w:val="00A74D4E"/>
    <w:rsid w:val="00AC51E1"/>
    <w:rsid w:val="00AD4E63"/>
    <w:rsid w:val="00AE0E88"/>
    <w:rsid w:val="00AE1D5F"/>
    <w:rsid w:val="00AF76E4"/>
    <w:rsid w:val="00B0395E"/>
    <w:rsid w:val="00B26716"/>
    <w:rsid w:val="00B47F92"/>
    <w:rsid w:val="00B913B5"/>
    <w:rsid w:val="00BC3533"/>
    <w:rsid w:val="00BC57BA"/>
    <w:rsid w:val="00BC77F5"/>
    <w:rsid w:val="00C110FC"/>
    <w:rsid w:val="00C15A95"/>
    <w:rsid w:val="00C36D57"/>
    <w:rsid w:val="00C43823"/>
    <w:rsid w:val="00CA1D97"/>
    <w:rsid w:val="00CB6176"/>
    <w:rsid w:val="00D052AC"/>
    <w:rsid w:val="00D06976"/>
    <w:rsid w:val="00D22796"/>
    <w:rsid w:val="00D2647B"/>
    <w:rsid w:val="00D90734"/>
    <w:rsid w:val="00DB1D8D"/>
    <w:rsid w:val="00DE6C40"/>
    <w:rsid w:val="00E20A7D"/>
    <w:rsid w:val="00E4692B"/>
    <w:rsid w:val="00E534A6"/>
    <w:rsid w:val="00E849A7"/>
    <w:rsid w:val="00E84E00"/>
    <w:rsid w:val="00EA0DC7"/>
    <w:rsid w:val="00EC2FB2"/>
    <w:rsid w:val="00ED0133"/>
    <w:rsid w:val="00F21129"/>
    <w:rsid w:val="00F36C54"/>
    <w:rsid w:val="00F60A4C"/>
    <w:rsid w:val="00FA415C"/>
    <w:rsid w:val="00FB0210"/>
    <w:rsid w:val="00FB0425"/>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DE84"/>
  <w15:chartTrackingRefBased/>
  <w15:docId w15:val="{355B6033-7FB8-41D8-A290-F7EF299D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9E8"/>
    <w:pPr>
      <w:spacing w:after="120" w:line="264" w:lineRule="auto"/>
    </w:pPr>
    <w:rPr>
      <w:rFonts w:eastAsiaTheme="minorEastAsia"/>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Dot pt,F5 List Paragraph,List Paragraph Char Char Char,Indicator Text,Colorful List - Accent 11,Numbered Para 1,Bullet 1,Bullet Points,List Paragraph2,MAIN CONTENT,Normal numbered,Issue Action POC,3,POCG Table Text,Akapit z listą BS,列出"/>
    <w:basedOn w:val="Normal"/>
    <w:link w:val="ListParagraphChar"/>
    <w:uiPriority w:val="34"/>
    <w:qFormat/>
    <w:rsid w:val="00D22796"/>
    <w:pPr>
      <w:ind w:left="720"/>
      <w:contextualSpacing/>
    </w:pPr>
  </w:style>
  <w:style w:type="table" w:styleId="TableGrid">
    <w:name w:val="Table Grid"/>
    <w:basedOn w:val="TableNormal"/>
    <w:uiPriority w:val="39"/>
    <w:rsid w:val="00D22796"/>
    <w:pPr>
      <w:spacing w:after="0" w:line="240" w:lineRule="auto"/>
    </w:pPr>
    <w:rPr>
      <w:rFonts w:eastAsiaTheme="minorEastAsia"/>
      <w:sz w:val="21"/>
      <w:szCs w:val="21"/>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Ha Char,Dot pt Char,F5 List Paragraph Char,List Paragraph Char Char Char Char,Indicator Text Char,Colorful List - Accent 11 Char,Numbered Para 1 Char,Bullet 1 Char,Bullet Points Char,List Paragraph2 Char,MAIN CONTENT Char,3 Char"/>
    <w:link w:val="ListParagraph"/>
    <w:uiPriority w:val="34"/>
    <w:qFormat/>
    <w:locked/>
    <w:rsid w:val="00D22796"/>
    <w:rPr>
      <w:rFonts w:eastAsiaTheme="minorEastAsia"/>
      <w:sz w:val="21"/>
      <w:szCs w:val="21"/>
      <w:lang w:val="en-US"/>
    </w:rPr>
  </w:style>
  <w:style w:type="character" w:customStyle="1" w:styleId="normaltextrun">
    <w:name w:val="normaltextrun"/>
    <w:basedOn w:val="DefaultParagraphFont"/>
    <w:rsid w:val="00D22796"/>
  </w:style>
  <w:style w:type="paragraph" w:customStyle="1" w:styleId="paragraph">
    <w:name w:val="paragraph"/>
    <w:basedOn w:val="Normal"/>
    <w:rsid w:val="00D2279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26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3E4"/>
    <w:rPr>
      <w:rFonts w:eastAsiaTheme="minorEastAsia"/>
      <w:sz w:val="21"/>
      <w:szCs w:val="21"/>
      <w:lang w:val="en-US"/>
    </w:rPr>
  </w:style>
  <w:style w:type="paragraph" w:styleId="Footer">
    <w:name w:val="footer"/>
    <w:basedOn w:val="Normal"/>
    <w:link w:val="FooterChar"/>
    <w:uiPriority w:val="99"/>
    <w:unhideWhenUsed/>
    <w:rsid w:val="0026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3E4"/>
    <w:rPr>
      <w:rFonts w:eastAsiaTheme="minorEastAsia"/>
      <w:sz w:val="21"/>
      <w:szCs w:val="21"/>
      <w:lang w:val="en-US"/>
    </w:rPr>
  </w:style>
  <w:style w:type="character" w:styleId="CommentReference">
    <w:name w:val="annotation reference"/>
    <w:basedOn w:val="DefaultParagraphFont"/>
    <w:uiPriority w:val="99"/>
    <w:semiHidden/>
    <w:unhideWhenUsed/>
    <w:rsid w:val="002633E4"/>
    <w:rPr>
      <w:sz w:val="16"/>
      <w:szCs w:val="16"/>
    </w:rPr>
  </w:style>
  <w:style w:type="paragraph" w:styleId="CommentText">
    <w:name w:val="annotation text"/>
    <w:basedOn w:val="Normal"/>
    <w:link w:val="CommentTextChar"/>
    <w:uiPriority w:val="99"/>
    <w:semiHidden/>
    <w:unhideWhenUsed/>
    <w:rsid w:val="002633E4"/>
    <w:pPr>
      <w:spacing w:line="240" w:lineRule="auto"/>
    </w:pPr>
    <w:rPr>
      <w:sz w:val="20"/>
      <w:szCs w:val="20"/>
    </w:rPr>
  </w:style>
  <w:style w:type="character" w:customStyle="1" w:styleId="CommentTextChar">
    <w:name w:val="Comment Text Char"/>
    <w:basedOn w:val="DefaultParagraphFont"/>
    <w:link w:val="CommentText"/>
    <w:uiPriority w:val="99"/>
    <w:semiHidden/>
    <w:rsid w:val="002633E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633E4"/>
    <w:rPr>
      <w:b/>
      <w:bCs/>
    </w:rPr>
  </w:style>
  <w:style w:type="character" w:customStyle="1" w:styleId="CommentSubjectChar">
    <w:name w:val="Comment Subject Char"/>
    <w:basedOn w:val="CommentTextChar"/>
    <w:link w:val="CommentSubject"/>
    <w:uiPriority w:val="99"/>
    <w:semiHidden/>
    <w:rsid w:val="002633E4"/>
    <w:rPr>
      <w:rFonts w:eastAsiaTheme="minorEastAsia"/>
      <w:b/>
      <w:bCs/>
      <w:sz w:val="20"/>
      <w:szCs w:val="20"/>
      <w:lang w:val="en-US"/>
    </w:rPr>
  </w:style>
  <w:style w:type="character" w:styleId="Hyperlink">
    <w:name w:val="Hyperlink"/>
    <w:basedOn w:val="DefaultParagraphFont"/>
    <w:uiPriority w:val="99"/>
    <w:unhideWhenUsed/>
    <w:rsid w:val="00B26716"/>
    <w:rPr>
      <w:color w:val="0563C1" w:themeColor="hyperlink"/>
      <w:u w:val="single"/>
    </w:rPr>
  </w:style>
  <w:style w:type="character" w:customStyle="1" w:styleId="UnresolvedMention">
    <w:name w:val="Unresolved Mention"/>
    <w:basedOn w:val="DefaultParagraphFont"/>
    <w:uiPriority w:val="99"/>
    <w:semiHidden/>
    <w:unhideWhenUsed/>
    <w:rsid w:val="00B26716"/>
    <w:rPr>
      <w:color w:val="605E5C"/>
      <w:shd w:val="clear" w:color="auto" w:fill="E1DFDD"/>
    </w:rPr>
  </w:style>
  <w:style w:type="character" w:styleId="FollowedHyperlink">
    <w:name w:val="FollowedHyperlink"/>
    <w:basedOn w:val="DefaultParagraphFont"/>
    <w:uiPriority w:val="99"/>
    <w:semiHidden/>
    <w:unhideWhenUsed/>
    <w:rsid w:val="00B26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28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drive.live.com/?authkey=%21AEVZtRfkcVCJz74&amp;cid=3F1C9EB5172BE7C6&amp;id=3F1C9EB5172BE7C6%211939&amp;parId=3F1C9EB5172BE7C6%21144&amp;o=OneUp" TargetMode="External"/><Relationship Id="rId18" Type="http://schemas.openxmlformats.org/officeDocument/2006/relationships/hyperlink" Target="https://docs.google.com/document/d/1_AmxUCc_qp7Y0tFam8jgTx3oVXA7dVT6/edit?usp=sharing&amp;ouid=107003956453312845883&amp;rtpof=true&amp;sd=true" TargetMode="External"/><Relationship Id="rId26" Type="http://schemas.microsoft.com/office/2007/relationships/hdphoto" Target="media/hdphoto3.wdp"/><Relationship Id="rId39" Type="http://schemas.openxmlformats.org/officeDocument/2006/relationships/image" Target="media/image10.jpeg"/><Relationship Id="rId21" Type="http://schemas.openxmlformats.org/officeDocument/2006/relationships/image" Target="media/image1.png"/><Relationship Id="rId34" Type="http://schemas.openxmlformats.org/officeDocument/2006/relationships/image" Target="media/image7.jpe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drive.google.com/file/d/1PW6XtRKW53FY96k42ixDgjC5aFBiJydZ/view?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TLzhM9hxOzngBvHkpjmAZIKZ4PKpHOsE/edit?usp=sharing&amp;ouid=107003956453312845883&amp;rtpof=true&amp;sd=true" TargetMode="External"/><Relationship Id="rId29" Type="http://schemas.openxmlformats.org/officeDocument/2006/relationships/hyperlink" Target="https://drive.google.com/file/d/1XocDMJzPz7tPPD4rqN5bxYD7hV3rMFRe/view?usp=sharing" TargetMode="External"/><Relationship Id="rId11" Type="http://schemas.openxmlformats.org/officeDocument/2006/relationships/hyperlink" Target="https://onedrive.live.com/?authkey=%21AK7gTBEllNWQp%2Dc&amp;cid=3F1C9EB5172BE7C6&amp;id=3F1C9EB5172BE7C6%211916&amp;parId=3F1C9EB5172BE7C6%21144&amp;o=OneUp" TargetMode="External"/><Relationship Id="rId24" Type="http://schemas.microsoft.com/office/2007/relationships/hdphoto" Target="media/hdphoto2.wdp"/><Relationship Id="rId32" Type="http://schemas.openxmlformats.org/officeDocument/2006/relationships/image" Target="media/image6.png"/><Relationship Id="rId37" Type="http://schemas.microsoft.com/office/2007/relationships/hdphoto" Target="media/hdphoto8.wdp"/><Relationship Id="rId40" Type="http://schemas.openxmlformats.org/officeDocument/2006/relationships/image" Target="media/image11.jfif"/><Relationship Id="rId45" Type="http://schemas.openxmlformats.org/officeDocument/2006/relationships/image" Target="media/image16.jpeg"/><Relationship Id="rId53" Type="http://schemas.openxmlformats.org/officeDocument/2006/relationships/hyperlink" Target="https://drive.google.com/file/d/1Pka5hVJZ0ANc6ck0cM7XWid-RfrqltGV/view?usp=sharin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rive.google.com/file/d/1PW6XtRKW53FY96k42ixDgjC5aFBiJydZ/view?usp=sharing" TargetMode="External"/><Relationship Id="rId4" Type="http://schemas.openxmlformats.org/officeDocument/2006/relationships/settings" Target="settings.xml"/><Relationship Id="rId9" Type="http://schemas.openxmlformats.org/officeDocument/2006/relationships/hyperlink" Target="https://onedrive.live.com/?authkey=%21ALoAQKiCnvrygXo&amp;cid=3F1C9EB5172BE7C6&amp;id=3F1C9EB5172BE7C6%211914&amp;parId=3F1C9EB5172BE7C6%21144&amp;o=OneUp" TargetMode="External"/><Relationship Id="rId14" Type="http://schemas.openxmlformats.org/officeDocument/2006/relationships/hyperlink" Target="https://onedrive.live.com/?authkey=%21AOh4PXto2R5nvB4&amp;cid=3F1C9EB5172BE7C6&amp;id=3F1C9EB5172BE7C6%211940&amp;parId=3F1C9EB5172BE7C6%21144&amp;o=OneUp" TargetMode="External"/><Relationship Id="rId22" Type="http://schemas.microsoft.com/office/2007/relationships/hdphoto" Target="media/hdphoto1.wdp"/><Relationship Id="rId27" Type="http://schemas.openxmlformats.org/officeDocument/2006/relationships/image" Target="media/image4.png"/><Relationship Id="rId30" Type="http://schemas.openxmlformats.org/officeDocument/2006/relationships/image" Target="media/image5.png"/><Relationship Id="rId35" Type="http://schemas.microsoft.com/office/2007/relationships/hdphoto" Target="media/hdphoto7.wdp"/><Relationship Id="rId43" Type="http://schemas.openxmlformats.org/officeDocument/2006/relationships/image" Target="media/image14.jfif"/><Relationship Id="rId48" Type="http://schemas.openxmlformats.org/officeDocument/2006/relationships/image" Target="media/image19.png"/><Relationship Id="rId56" Type="http://schemas.openxmlformats.org/officeDocument/2006/relationships/hyperlink" Target="https://ka.warbletoncouncil.org/reglas-del-handball-2957" TargetMode="External"/><Relationship Id="rId8" Type="http://schemas.openxmlformats.org/officeDocument/2006/relationships/hyperlink" Target="http://ncp.ge/files/subjects/sporti/xelburti.pdf"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onedrive.live.com/?authkey=%21ABHrXBnVnSwB7FM&amp;cid=3F1C9EB5172BE7C6&amp;id=3F1C9EB5172BE7C6%211938&amp;parId=3F1C9EB5172BE7C6%21144&amp;o=OneUp" TargetMode="External"/><Relationship Id="rId17" Type="http://schemas.openxmlformats.org/officeDocument/2006/relationships/hyperlink" Target="https://drive.google.com/file/d/1Pka5hVJZ0ANc6ck0cM7XWid-RfrqltGV/view?usp=sharing" TargetMode="External"/><Relationship Id="rId25" Type="http://schemas.openxmlformats.org/officeDocument/2006/relationships/image" Target="media/image3.png"/><Relationship Id="rId33" Type="http://schemas.microsoft.com/office/2007/relationships/hdphoto" Target="media/hdphoto6.wdp"/><Relationship Id="rId38" Type="http://schemas.openxmlformats.org/officeDocument/2006/relationships/image" Target="media/image9.jfif"/><Relationship Id="rId46" Type="http://schemas.openxmlformats.org/officeDocument/2006/relationships/image" Target="media/image17.jpg"/><Relationship Id="rId20" Type="http://schemas.openxmlformats.org/officeDocument/2006/relationships/hyperlink" Target="https://ka.warbletoncouncil.org/reglas-del-handball-2957" TargetMode="External"/><Relationship Id="rId41" Type="http://schemas.openxmlformats.org/officeDocument/2006/relationships/image" Target="media/image12.jfif"/><Relationship Id="rId54" Type="http://schemas.openxmlformats.org/officeDocument/2006/relationships/hyperlink" Target="https://docs.google.com/document/d/1_AmxUCc_qp7Y0tFam8jgTx3oVXA7dVT6/edit?usp=sharing&amp;ouid=107003956453312845883&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omcrL2o2VVoa3YWkol38l8gHYCcsyDeL/view?usp=sharing" TargetMode="External"/><Relationship Id="rId23" Type="http://schemas.openxmlformats.org/officeDocument/2006/relationships/image" Target="media/image2.png"/><Relationship Id="rId28" Type="http://schemas.microsoft.com/office/2007/relationships/hdphoto" Target="media/hdphoto4.wdp"/><Relationship Id="rId36" Type="http://schemas.openxmlformats.org/officeDocument/2006/relationships/image" Target="media/image8.jpeg"/><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hyperlink" Target="https://onedrive.live.com/?authkey=%21AOM0fS5wLJQBvKE&amp;cid=3F1C9EB5172BE7C6&amp;id=3F1C9EB5172BE7C6%211915&amp;parId=3F1C9EB5172BE7C6%21144&amp;o=OneUp" TargetMode="External"/><Relationship Id="rId31" Type="http://schemas.microsoft.com/office/2007/relationships/hdphoto" Target="media/hdphoto5.wdp"/><Relationship Id="rId44" Type="http://schemas.openxmlformats.org/officeDocument/2006/relationships/image" Target="media/image15.png"/><Relationship Id="rId52" Type="http://schemas.openxmlformats.org/officeDocument/2006/relationships/hyperlink" Target="https://docs.google.com/document/d/1TLzhM9hxOzngBvHkpjmAZIKZ4PKpHOsE/edit?usp=sharing&amp;ouid=107003956453312845883&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6DEA1-579F-42B3-9CFE-A5029988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5</Pages>
  <Words>1771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Nikoloz Silagadze</dc:creator>
  <cp:keywords/>
  <dc:description/>
  <cp:lastModifiedBy>user</cp:lastModifiedBy>
  <cp:revision>52</cp:revision>
  <dcterms:created xsi:type="dcterms:W3CDTF">2022-02-12T13:58:00Z</dcterms:created>
  <dcterms:modified xsi:type="dcterms:W3CDTF">2022-04-05T06:43:00Z</dcterms:modified>
</cp:coreProperties>
</file>