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29754" w14:textId="478FD0A8" w:rsidR="00BE7A40" w:rsidRPr="00C05D33" w:rsidRDefault="00C05D33" w:rsidP="00C05D33">
      <w:pPr>
        <w:pStyle w:val="Heading3"/>
        <w:tabs>
          <w:tab w:val="left" w:pos="9990"/>
        </w:tabs>
        <w:ind w:left="-426"/>
        <w:jc w:val="right"/>
        <w:rPr>
          <w:rFonts w:ascii="Sylfaen" w:hAnsi="Sylfaen" w:cs="Sylfaen"/>
          <w:i/>
          <w:color w:val="auto"/>
          <w:sz w:val="22"/>
          <w:szCs w:val="22"/>
          <w:lang w:val="ka-GE"/>
        </w:rPr>
      </w:pPr>
      <w:r w:rsidRPr="00C05D33">
        <w:rPr>
          <w:rFonts w:ascii="Sylfaen" w:hAnsi="Sylfaen" w:cs="Sylfaen"/>
          <w:i/>
          <w:color w:val="auto"/>
          <w:sz w:val="22"/>
          <w:szCs w:val="22"/>
          <w:lang w:val="ka-GE"/>
        </w:rPr>
        <w:t>დანართი 8</w:t>
      </w:r>
    </w:p>
    <w:p w14:paraId="43741D80" w14:textId="77777777" w:rsidR="00BE7A40" w:rsidRPr="00572CEC" w:rsidRDefault="00BE7A40" w:rsidP="00BE7A40">
      <w:pPr>
        <w:pStyle w:val="ListParagraph"/>
        <w:numPr>
          <w:ilvl w:val="0"/>
          <w:numId w:val="42"/>
        </w:numPr>
        <w:spacing w:after="0" w:line="240" w:lineRule="auto"/>
        <w:ind w:left="-142" w:right="-421"/>
        <w:contextualSpacing w:val="0"/>
        <w:rPr>
          <w:rFonts w:ascii="Sylfaen" w:hAnsi="Sylfaen" w:cs="Sylfaen"/>
          <w:b/>
          <w:bCs/>
          <w:lang w:val="ka-GE"/>
        </w:rPr>
      </w:pPr>
      <w:r w:rsidRPr="00572CEC">
        <w:rPr>
          <w:rFonts w:ascii="Sylfaen" w:hAnsi="Sylfaen" w:cs="Sylfaen"/>
          <w:b/>
          <w:bCs/>
          <w:lang w:val="ka-GE"/>
        </w:rPr>
        <w:t>სახვითი და გამოყენებითი ხელოვნება დაწყებით საფეხურზე</w:t>
      </w:r>
    </w:p>
    <w:p w14:paraId="106C1945" w14:textId="5CA62256" w:rsidR="0002260B" w:rsidRPr="008C4435" w:rsidRDefault="0002260B" w:rsidP="0002260B">
      <w:pPr>
        <w:pStyle w:val="ListParagraph"/>
        <w:spacing w:after="160"/>
        <w:ind w:left="-426"/>
        <w:jc w:val="both"/>
        <w:rPr>
          <w:rFonts w:ascii="Sylfaen" w:hAnsi="Sylfaen" w:cs="Sylfaen"/>
          <w:b/>
          <w:color w:val="000000" w:themeColor="text1"/>
          <w:lang w:val="ka-GE"/>
        </w:rPr>
      </w:pPr>
      <w:r w:rsidRPr="008C4435">
        <w:rPr>
          <w:rFonts w:ascii="Sylfaen" w:hAnsi="Sylfaen" w:cs="Sylfaen"/>
          <w:b/>
          <w:color w:val="000000" w:themeColor="text1"/>
          <w:lang w:val="ka-GE"/>
        </w:rPr>
        <w:t>შესავალი</w:t>
      </w:r>
    </w:p>
    <w:p w14:paraId="1D449167" w14:textId="07F40D7B" w:rsidR="005526D9" w:rsidRPr="008C4435" w:rsidRDefault="005526D9" w:rsidP="00E406D3">
      <w:pPr>
        <w:pStyle w:val="Title"/>
        <w:tabs>
          <w:tab w:val="left" w:pos="-630"/>
        </w:tabs>
        <w:spacing w:line="276" w:lineRule="auto"/>
        <w:ind w:left="-450"/>
        <w:jc w:val="both"/>
        <w:rPr>
          <w:rFonts w:ascii="Sylfaen" w:hAnsi="Sylfaen" w:cs="Sylfaen"/>
          <w:b w:val="0"/>
          <w:bCs w:val="0"/>
          <w:color w:val="000000" w:themeColor="text1"/>
          <w:sz w:val="22"/>
          <w:szCs w:val="22"/>
          <w:lang w:val="ka-GE"/>
        </w:rPr>
      </w:pPr>
      <w:r w:rsidRPr="008C4435">
        <w:rPr>
          <w:rFonts w:ascii="Sylfaen" w:hAnsi="Sylfaen" w:cs="Sylfaen"/>
          <w:b w:val="0"/>
          <w:bCs w:val="0"/>
          <w:color w:val="000000" w:themeColor="text1"/>
          <w:sz w:val="22"/>
          <w:szCs w:val="22"/>
          <w:lang w:val="ka-GE"/>
        </w:rPr>
        <w:t>სწავლების</w:t>
      </w:r>
      <w:r w:rsidRPr="008C4435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Pr="008C4435">
        <w:rPr>
          <w:rFonts w:ascii="Sylfaen" w:hAnsi="Sylfaen" w:cs="Sylfaen"/>
          <w:bCs w:val="0"/>
          <w:color w:val="000000" w:themeColor="text1"/>
          <w:sz w:val="22"/>
          <w:szCs w:val="22"/>
          <w:lang w:val="ka-GE"/>
        </w:rPr>
        <w:t>დაწყებით საფეხურზე (I–VI კლასები)</w:t>
      </w:r>
      <w:r w:rsidRPr="008C4435">
        <w:rPr>
          <w:rFonts w:ascii="Sylfaen" w:hAnsi="Sylfaen" w:cs="Sylfaen"/>
          <w:b w:val="0"/>
          <w:bCs w:val="0"/>
          <w:color w:val="000000" w:themeColor="text1"/>
          <w:sz w:val="22"/>
          <w:szCs w:val="22"/>
          <w:lang w:val="ka-GE"/>
        </w:rPr>
        <w:t xml:space="preserve"> საგან </w:t>
      </w:r>
      <w:r w:rsidRPr="008C4435">
        <w:rPr>
          <w:rFonts w:ascii="Sylfaen" w:hAnsi="Sylfaen" w:cs="Sylfaen"/>
          <w:bCs w:val="0"/>
          <w:color w:val="000000" w:themeColor="text1"/>
          <w:sz w:val="22"/>
          <w:szCs w:val="22"/>
          <w:lang w:val="ka-GE"/>
        </w:rPr>
        <w:t>,,სახვითი და გამოყენებითი ხელოვნების“</w:t>
      </w:r>
      <w:r w:rsidRPr="008C4435">
        <w:rPr>
          <w:rFonts w:ascii="Sylfaen" w:hAnsi="Sylfaen" w:cs="Sylfaen"/>
          <w:b w:val="0"/>
          <w:bCs w:val="0"/>
          <w:color w:val="000000" w:themeColor="text1"/>
          <w:sz w:val="22"/>
          <w:szCs w:val="22"/>
          <w:lang w:val="ka-GE"/>
        </w:rPr>
        <w:t xml:space="preserve"> ფარგლებში მოსწავლეები იწყებენ ხელოვნების ენის, მისი მხატვრულ-გამომსახველობითი ხერხების,  მასალისა და ტექნიკის შესძლებლობების შესწავლას და გამოყენებას შემოქმედებით საქმიანობაში, ხელოვნების დარგებისა და ჟანრების, ქართული და მსოფლიო ხელოვნების ნიმუშების, ხალხური შემოქმედების გაცნობას. </w:t>
      </w:r>
    </w:p>
    <w:p w14:paraId="3D79AB8A" w14:textId="77777777" w:rsidR="00A23646" w:rsidRPr="008C4435" w:rsidRDefault="00A23646" w:rsidP="00046CC6">
      <w:pPr>
        <w:spacing w:after="0"/>
        <w:ind w:left="-426"/>
        <w:jc w:val="both"/>
        <w:rPr>
          <w:rFonts w:ascii="Sylfaen" w:hAnsi="Sylfaen" w:cs="Sylfaen"/>
          <w:color w:val="000000" w:themeColor="text1"/>
          <w:lang w:val="ka-GE"/>
        </w:rPr>
      </w:pPr>
    </w:p>
    <w:p w14:paraId="40BD502D" w14:textId="2FF541A8" w:rsidR="003B248A" w:rsidRPr="003B248A" w:rsidRDefault="0002260B" w:rsidP="003B248A">
      <w:pPr>
        <w:ind w:left="-426"/>
        <w:jc w:val="both"/>
        <w:rPr>
          <w:rFonts w:ascii="Sylfaen" w:hAnsi="Sylfaen"/>
          <w:b/>
          <w:color w:val="000000" w:themeColor="text1"/>
          <w:lang w:val="ka-GE"/>
        </w:rPr>
      </w:pPr>
      <w:r w:rsidRPr="008C4435">
        <w:rPr>
          <w:rFonts w:ascii="Sylfaen" w:hAnsi="Sylfaen" w:cs="Sylfaen"/>
          <w:color w:val="000000" w:themeColor="text1"/>
          <w:lang w:val="ka-GE"/>
        </w:rPr>
        <w:t xml:space="preserve">სტანდარტში </w:t>
      </w:r>
      <w:r w:rsidRPr="008C4435">
        <w:rPr>
          <w:rFonts w:ascii="Sylfaen" w:hAnsi="Sylfaen" w:cs="Sylfaen"/>
          <w:b/>
          <w:color w:val="000000" w:themeColor="text1"/>
          <w:lang w:val="ka-GE"/>
        </w:rPr>
        <w:t>შედეგებისა</w:t>
      </w:r>
      <w:r w:rsidRPr="008C4435">
        <w:rPr>
          <w:rFonts w:ascii="Sylfaen" w:hAnsi="Sylfaen" w:cs="Sylfaen"/>
          <w:color w:val="000000" w:themeColor="text1"/>
          <w:lang w:val="ka-GE"/>
        </w:rPr>
        <w:t xml:space="preserve"> და </w:t>
      </w:r>
      <w:r w:rsidRPr="008C4435">
        <w:rPr>
          <w:rFonts w:ascii="Sylfaen" w:hAnsi="Sylfaen" w:cs="Sylfaen"/>
          <w:b/>
          <w:color w:val="000000" w:themeColor="text1"/>
          <w:lang w:val="ka-GE"/>
        </w:rPr>
        <w:t>სამიზნე ცნებების</w:t>
      </w:r>
      <w:r w:rsidRPr="008C4435">
        <w:rPr>
          <w:rFonts w:ascii="Sylfaen" w:hAnsi="Sylfaen" w:cs="Sylfaen"/>
          <w:color w:val="000000" w:themeColor="text1"/>
          <w:lang w:val="ka-GE"/>
        </w:rPr>
        <w:t xml:space="preserve"> სახით განსაზღვრულია </w:t>
      </w:r>
      <w:r w:rsidRPr="008C4435">
        <w:rPr>
          <w:rFonts w:ascii="Sylfaen" w:hAnsi="Sylfaen" w:cs="Sylfaen"/>
          <w:b/>
          <w:color w:val="000000" w:themeColor="text1"/>
          <w:lang w:val="ka-GE"/>
        </w:rPr>
        <w:t>გრძელვადიანი მიზნები.</w:t>
      </w:r>
      <w:r w:rsidR="003B248A">
        <w:rPr>
          <w:rFonts w:ascii="Sylfaen" w:hAnsi="Sylfaen" w:cs="Sylfaen"/>
          <w:b/>
          <w:color w:val="000000" w:themeColor="text1"/>
          <w:lang w:val="ka-GE"/>
        </w:rPr>
        <w:t xml:space="preserve"> </w:t>
      </w:r>
      <w:r w:rsidR="003B248A" w:rsidRPr="00AC75E8">
        <w:rPr>
          <w:rFonts w:ascii="Sylfaen" w:hAnsi="Sylfaen"/>
          <w:b/>
          <w:lang w:val="ka-GE"/>
        </w:rPr>
        <w:t xml:space="preserve">საფეხურის საკვანძო შეკითხვები </w:t>
      </w:r>
      <w:r w:rsidR="003B248A" w:rsidRPr="00AC75E8">
        <w:rPr>
          <w:rFonts w:ascii="Sylfaen" w:hAnsi="Sylfaen"/>
          <w:lang w:val="ka-GE"/>
        </w:rPr>
        <w:t xml:space="preserve">სწავლა-სწავლების პროცესს </w:t>
      </w:r>
      <w:r w:rsidR="00AC75E8">
        <w:rPr>
          <w:rFonts w:ascii="Sylfaen" w:hAnsi="Sylfaen"/>
          <w:lang w:val="ka-GE"/>
        </w:rPr>
        <w:t>გრძელვადიანი მიზნებისკენ</w:t>
      </w:r>
      <w:r w:rsidR="003B248A" w:rsidRPr="00AC75E8">
        <w:rPr>
          <w:rFonts w:ascii="Sylfaen" w:hAnsi="Sylfaen"/>
          <w:lang w:val="ka-GE"/>
        </w:rPr>
        <w:t xml:space="preserve"> მიმართავს.</w:t>
      </w:r>
    </w:p>
    <w:p w14:paraId="11DD8AC3" w14:textId="77777777" w:rsidR="0002260B" w:rsidRPr="008C4435" w:rsidRDefault="0002260B" w:rsidP="0002260B">
      <w:pPr>
        <w:pStyle w:val="NormalWeb"/>
        <w:ind w:left="-426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8C4435">
        <w:rPr>
          <w:rFonts w:ascii="Sylfaen" w:hAnsi="Sylfaen"/>
          <w:b/>
          <w:color w:val="000000" w:themeColor="text1"/>
          <w:sz w:val="22"/>
          <w:szCs w:val="22"/>
          <w:lang w:val="ka-GE"/>
        </w:rPr>
        <w:t>შინაარსი</w:t>
      </w:r>
      <w:r w:rsidRPr="008C4435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აღიწერება</w:t>
      </w:r>
      <w:r w:rsidRPr="008C4435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 </w:t>
      </w:r>
      <w:r w:rsidRPr="008C4435">
        <w:rPr>
          <w:rFonts w:ascii="Sylfaen" w:hAnsi="Sylfaen"/>
          <w:color w:val="000000" w:themeColor="text1"/>
          <w:sz w:val="22"/>
          <w:szCs w:val="22"/>
          <w:lang w:val="ka-GE"/>
        </w:rPr>
        <w:t>თემების (ქვეთემების), საკითხების და ქვეცნებების სახით. ამ შინაარსებზე დაყრდნობით ყალიბდება შუალედური მიზნები.</w:t>
      </w:r>
    </w:p>
    <w:p w14:paraId="7B21052C" w14:textId="0926D183" w:rsidR="0002260B" w:rsidRPr="008C4435" w:rsidRDefault="0002260B" w:rsidP="0002260B">
      <w:pPr>
        <w:pStyle w:val="NormalWeb"/>
        <w:ind w:left="-426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8C4435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სტანდარტში სავალდებულოდ განსაზღვრულია ქვეცნებები, </w:t>
      </w:r>
      <w:r w:rsidR="00626158" w:rsidRPr="00FC4043">
        <w:rPr>
          <w:rFonts w:ascii="Sylfaen" w:hAnsi="Sylfaen"/>
          <w:sz w:val="22"/>
          <w:szCs w:val="22"/>
          <w:lang w:val="ka-GE"/>
        </w:rPr>
        <w:t xml:space="preserve">თემატური ბლოკები, </w:t>
      </w:r>
      <w:r w:rsidRPr="008C4435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ხოლო თემებს, ქვეთემებსა და საკითხებს სკოლები თავად აკონკრეტებენ. </w:t>
      </w:r>
    </w:p>
    <w:p w14:paraId="3CD05AE0" w14:textId="13086CD1" w:rsidR="0002260B" w:rsidRDefault="008100D4" w:rsidP="0002260B">
      <w:pPr>
        <w:ind w:left="-426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/>
          <w:lang w:val="ka-GE"/>
        </w:rPr>
        <w:t xml:space="preserve">შედეგები მუშავდება თითოეულ თემაში. </w:t>
      </w:r>
      <w:r w:rsidR="0002260B" w:rsidRPr="008C4435">
        <w:rPr>
          <w:rFonts w:ascii="Sylfaen" w:hAnsi="Sylfaen"/>
          <w:color w:val="000000" w:themeColor="text1"/>
          <w:lang w:val="ka-GE"/>
        </w:rPr>
        <w:t xml:space="preserve">თითოეულ თემას ახლავს </w:t>
      </w:r>
      <w:r w:rsidR="0002260B" w:rsidRPr="008C4435">
        <w:rPr>
          <w:rFonts w:ascii="Sylfaen" w:hAnsi="Sylfaen"/>
          <w:b/>
          <w:color w:val="000000" w:themeColor="text1"/>
          <w:lang w:val="ka-GE"/>
        </w:rPr>
        <w:t>შედეგების მიღწევის ინდიკატორები</w:t>
      </w:r>
      <w:r w:rsidR="0002260B" w:rsidRPr="008C4435">
        <w:rPr>
          <w:rFonts w:ascii="Sylfaen" w:hAnsi="Sylfaen"/>
          <w:color w:val="000000" w:themeColor="text1"/>
          <w:lang w:val="ka-GE"/>
        </w:rPr>
        <w:t>. ისინი განსაზღვრავს, თუ რა უნდა შეფასდეს სწავლა-სწავლების პროცესში. კრიტერიუმთან აღნიშნულია, თუ რომელ სამიზნე ცნებებთანაა დაკავშირებული.</w:t>
      </w:r>
    </w:p>
    <w:p w14:paraId="23FD12DA" w14:textId="77777777" w:rsidR="003B248A" w:rsidRDefault="003B248A" w:rsidP="00107D83">
      <w:pPr>
        <w:pStyle w:val="Heading5"/>
        <w:tabs>
          <w:tab w:val="left" w:pos="9990"/>
        </w:tabs>
        <w:ind w:left="-360" w:right="270"/>
        <w:rPr>
          <w:rFonts w:ascii="Sylfaen" w:hAnsi="Sylfaen"/>
          <w:b/>
          <w:i/>
          <w:color w:val="000000" w:themeColor="text1"/>
          <w:sz w:val="24"/>
          <w:szCs w:val="24"/>
          <w:lang w:val="ka-GE"/>
        </w:rPr>
      </w:pPr>
    </w:p>
    <w:p w14:paraId="17669273" w14:textId="1D35BFD2" w:rsidR="00107D83" w:rsidRPr="00835D0A" w:rsidRDefault="00C05D33" w:rsidP="00107D83">
      <w:pPr>
        <w:pStyle w:val="Heading5"/>
        <w:tabs>
          <w:tab w:val="left" w:pos="9990"/>
        </w:tabs>
        <w:ind w:left="-360" w:right="270"/>
        <w:rPr>
          <w:rFonts w:ascii="Sylfaen" w:hAnsi="Sylfaen" w:cs="Sylfaen"/>
          <w:b/>
          <w:color w:val="000000" w:themeColor="text1"/>
          <w:szCs w:val="24"/>
          <w:lang w:val="ka-GE"/>
        </w:rPr>
      </w:pPr>
      <w:r w:rsidRPr="00835D0A">
        <w:rPr>
          <w:rFonts w:ascii="Sylfaen" w:hAnsi="Sylfaen"/>
          <w:b/>
          <w:color w:val="000000" w:themeColor="text1"/>
          <w:szCs w:val="24"/>
          <w:lang w:val="ka-GE"/>
        </w:rPr>
        <w:t xml:space="preserve">ა) </w:t>
      </w:r>
      <w:r w:rsidR="00107D83" w:rsidRPr="00835D0A">
        <w:rPr>
          <w:rFonts w:ascii="Sylfaen" w:hAnsi="Sylfaen"/>
          <w:b/>
          <w:color w:val="000000" w:themeColor="text1"/>
          <w:szCs w:val="24"/>
          <w:lang w:val="ka-GE"/>
        </w:rPr>
        <w:t xml:space="preserve">I-IV </w:t>
      </w:r>
      <w:r w:rsidR="00107D83" w:rsidRPr="00835D0A">
        <w:rPr>
          <w:rFonts w:ascii="Sylfaen" w:hAnsi="Sylfaen" w:cs="Sylfaen"/>
          <w:b/>
          <w:color w:val="000000" w:themeColor="text1"/>
          <w:szCs w:val="24"/>
          <w:lang w:val="ka-GE"/>
        </w:rPr>
        <w:t>კლასების</w:t>
      </w:r>
      <w:r w:rsidR="00107D83" w:rsidRPr="00835D0A">
        <w:rPr>
          <w:rFonts w:ascii="Sylfaen" w:hAnsi="Sylfaen"/>
          <w:b/>
          <w:color w:val="000000" w:themeColor="text1"/>
          <w:szCs w:val="24"/>
          <w:lang w:val="ka-GE"/>
        </w:rPr>
        <w:t xml:space="preserve"> </w:t>
      </w:r>
      <w:r w:rsidR="00107D83" w:rsidRPr="00835D0A">
        <w:rPr>
          <w:rFonts w:ascii="Sylfaen" w:hAnsi="Sylfaen" w:cs="Sylfaen"/>
          <w:b/>
          <w:color w:val="000000" w:themeColor="text1"/>
          <w:szCs w:val="24"/>
          <w:lang w:val="ka-GE"/>
        </w:rPr>
        <w:t>სტანდარტი</w:t>
      </w:r>
    </w:p>
    <w:p w14:paraId="6CCBCF68" w14:textId="77777777" w:rsidR="00107D83" w:rsidRPr="008C4435" w:rsidRDefault="00107D83" w:rsidP="00E22E89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360" w:right="270"/>
        <w:jc w:val="both"/>
        <w:rPr>
          <w:rFonts w:ascii="Sylfaen" w:hAnsi="Sylfaen" w:cs="AcadNusx"/>
          <w:b/>
          <w:color w:val="000000" w:themeColor="text1"/>
          <w:lang w:val="ka-GE"/>
        </w:rPr>
      </w:pPr>
      <w:r w:rsidRPr="008C4435">
        <w:rPr>
          <w:rFonts w:ascii="Sylfaen" w:hAnsi="Sylfaen" w:cs="AcadNusx"/>
          <w:b/>
          <w:color w:val="000000" w:themeColor="text1"/>
          <w:lang w:val="it-IT"/>
        </w:rPr>
        <w:t>ინდექსები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ს განმარტება</w:t>
      </w:r>
    </w:p>
    <w:p w14:paraId="61E0AB4F" w14:textId="77777777" w:rsidR="00107D83" w:rsidRPr="008C4435" w:rsidRDefault="00107D83" w:rsidP="00C05D33">
      <w:pPr>
        <w:autoSpaceDE w:val="0"/>
        <w:autoSpaceDN w:val="0"/>
        <w:ind w:left="-360" w:right="29"/>
        <w:jc w:val="both"/>
        <w:rPr>
          <w:rFonts w:ascii="Sylfaen" w:eastAsiaTheme="minorHAnsi" w:hAnsi="Sylfaen"/>
          <w:bCs/>
          <w:color w:val="000000" w:themeColor="text1"/>
          <w:lang w:val="ka-GE"/>
        </w:rPr>
      </w:pPr>
      <w:r w:rsidRPr="008C4435">
        <w:rPr>
          <w:rFonts w:ascii="Sylfaen" w:hAnsi="Sylfaen"/>
          <w:bCs/>
          <w:color w:val="000000" w:themeColor="text1"/>
          <w:lang w:val="ka-GE"/>
        </w:rPr>
        <w:t xml:space="preserve">დაწყებითი საფეხურის </w:t>
      </w:r>
      <w:r w:rsidRPr="008C4435">
        <w:rPr>
          <w:rFonts w:ascii="Sylfaen" w:hAnsi="Sylfaen"/>
          <w:bCs/>
          <w:color w:val="000000" w:themeColor="text1"/>
          <w:lang w:val="it-IT"/>
        </w:rPr>
        <w:t>სტანდარტში გაწერილ თითოეულ შედეგს წინ</w:t>
      </w:r>
      <w:r w:rsidRPr="008C4435">
        <w:rPr>
          <w:rFonts w:ascii="Sylfaen" w:hAnsi="Sylfaen"/>
          <w:bCs/>
          <w:color w:val="000000" w:themeColor="text1"/>
          <w:lang w:val="ka-GE"/>
        </w:rPr>
        <w:t xml:space="preserve"> უძღვის </w:t>
      </w:r>
      <w:r w:rsidRPr="008C4435">
        <w:rPr>
          <w:rFonts w:ascii="Sylfaen" w:hAnsi="Sylfaen"/>
          <w:bCs/>
          <w:color w:val="000000" w:themeColor="text1"/>
          <w:lang w:val="it-IT"/>
        </w:rPr>
        <w:t>ინდექსი</w:t>
      </w:r>
      <w:r w:rsidRPr="008C4435">
        <w:rPr>
          <w:rFonts w:ascii="Sylfaen" w:hAnsi="Sylfaen"/>
          <w:bCs/>
          <w:color w:val="000000" w:themeColor="text1"/>
          <w:lang w:val="ka-GE"/>
        </w:rPr>
        <w:t>, რომელიც</w:t>
      </w:r>
      <w:r w:rsidRPr="008C4435">
        <w:rPr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/>
          <w:bCs/>
          <w:color w:val="000000" w:themeColor="text1"/>
          <w:lang w:val="ka-GE"/>
        </w:rPr>
        <w:t>მიუთითებს</w:t>
      </w:r>
      <w:r w:rsidRPr="008C4435">
        <w:rPr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/>
          <w:bCs/>
          <w:color w:val="000000" w:themeColor="text1"/>
          <w:lang w:val="ka-GE"/>
        </w:rPr>
        <w:t>საგანს</w:t>
      </w:r>
      <w:r w:rsidRPr="008C4435">
        <w:rPr>
          <w:bCs/>
          <w:color w:val="000000" w:themeColor="text1"/>
          <w:lang w:val="ka-GE"/>
        </w:rPr>
        <w:t xml:space="preserve">, </w:t>
      </w:r>
      <w:r w:rsidRPr="008C4435">
        <w:rPr>
          <w:rFonts w:ascii="Sylfaen" w:hAnsi="Sylfaen"/>
          <w:bCs/>
          <w:color w:val="000000" w:themeColor="text1"/>
          <w:lang w:val="ka-GE"/>
        </w:rPr>
        <w:t>სწავლების</w:t>
      </w:r>
      <w:r w:rsidRPr="008C4435">
        <w:rPr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/>
          <w:bCs/>
          <w:color w:val="000000" w:themeColor="text1"/>
          <w:lang w:val="ka-GE"/>
        </w:rPr>
        <w:t>ეტაპსა</w:t>
      </w:r>
      <w:r w:rsidRPr="008C4435">
        <w:rPr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/>
          <w:bCs/>
          <w:color w:val="000000" w:themeColor="text1"/>
          <w:lang w:val="ka-GE"/>
        </w:rPr>
        <w:t>და</w:t>
      </w:r>
      <w:r w:rsidRPr="008C4435">
        <w:rPr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/>
          <w:bCs/>
          <w:color w:val="000000" w:themeColor="text1"/>
          <w:lang w:val="ka-GE"/>
        </w:rPr>
        <w:t>სტანდარტის</w:t>
      </w:r>
      <w:r w:rsidRPr="008C4435">
        <w:rPr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/>
          <w:bCs/>
          <w:color w:val="000000" w:themeColor="text1"/>
          <w:lang w:val="ka-GE"/>
        </w:rPr>
        <w:t>შედეგის</w:t>
      </w:r>
      <w:r w:rsidRPr="008C4435">
        <w:rPr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/>
          <w:bCs/>
          <w:color w:val="000000" w:themeColor="text1"/>
          <w:lang w:val="ka-GE"/>
        </w:rPr>
        <w:t xml:space="preserve">ნომერს; </w:t>
      </w:r>
      <w:r w:rsidRPr="008C4435">
        <w:rPr>
          <w:rFonts w:ascii="Sylfaen" w:hAnsi="Sylfaen" w:cs="AcadNusx"/>
          <w:color w:val="000000" w:themeColor="text1"/>
          <w:lang w:val="it-IT"/>
        </w:rPr>
        <w:t>მაგ</w:t>
      </w:r>
      <w:r w:rsidRPr="008C4435">
        <w:rPr>
          <w:rFonts w:ascii="Sylfaen" w:hAnsi="Sylfaen" w:cs="AcadNusx"/>
          <w:color w:val="000000" w:themeColor="text1"/>
          <w:lang w:val="de-DE"/>
        </w:rPr>
        <w:t xml:space="preserve">., 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ს.გ.დაწყ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>.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(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>I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)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>.1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 xml:space="preserve">.: </w:t>
      </w:r>
    </w:p>
    <w:p w14:paraId="0318F083" w14:textId="77777777" w:rsidR="00107D83" w:rsidRPr="008C4435" w:rsidRDefault="00107D83" w:rsidP="00107D83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360" w:right="270"/>
        <w:jc w:val="both"/>
        <w:rPr>
          <w:rFonts w:ascii="Sylfaen" w:hAnsi="Sylfaen" w:cs="AcadNusx"/>
          <w:color w:val="000000" w:themeColor="text1"/>
          <w:lang w:val="ka-GE"/>
        </w:rPr>
      </w:pPr>
      <w:r w:rsidRPr="008C4435">
        <w:rPr>
          <w:rFonts w:ascii="Sylfaen" w:hAnsi="Sylfaen" w:cs="AcadNusx"/>
          <w:b/>
          <w:color w:val="000000" w:themeColor="text1"/>
          <w:lang w:val="ka-GE"/>
        </w:rPr>
        <w:t xml:space="preserve"> „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>ს.გ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.“</w:t>
      </w:r>
      <w:r w:rsidRPr="008C4435">
        <w:rPr>
          <w:rFonts w:ascii="Sylfaen" w:hAnsi="Sylfaen" w:cs="AcadNusx"/>
          <w:color w:val="000000" w:themeColor="text1"/>
          <w:lang w:val="ka-GE"/>
        </w:rPr>
        <w:t xml:space="preserve"> - მიუთითებს საგანს „სახვითი და გამოყენებითი ხელოვნება“; </w:t>
      </w:r>
    </w:p>
    <w:p w14:paraId="6ECF79E6" w14:textId="77777777" w:rsidR="00107D83" w:rsidRPr="008C4435" w:rsidRDefault="00107D83" w:rsidP="00107D83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360" w:right="270"/>
        <w:jc w:val="both"/>
        <w:rPr>
          <w:rFonts w:ascii="Sylfaen" w:hAnsi="Sylfaen" w:cs="AcadNusx"/>
          <w:color w:val="000000" w:themeColor="text1"/>
          <w:lang w:val="ka-GE"/>
        </w:rPr>
      </w:pPr>
      <w:r w:rsidRPr="008C4435">
        <w:rPr>
          <w:rFonts w:ascii="Sylfaen" w:hAnsi="Sylfaen" w:cs="AcadNusx"/>
          <w:b/>
          <w:color w:val="000000" w:themeColor="text1"/>
          <w:lang w:val="ka-GE"/>
        </w:rPr>
        <w:t xml:space="preserve">„დაწყ“ - 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 xml:space="preserve"> </w:t>
      </w:r>
      <w:r w:rsidRPr="008C4435">
        <w:rPr>
          <w:rFonts w:ascii="Sylfaen" w:hAnsi="Sylfaen" w:cs="AcadNusx"/>
          <w:color w:val="000000" w:themeColor="text1"/>
          <w:lang w:val="it-IT"/>
        </w:rPr>
        <w:t>მიუთითებს</w:t>
      </w:r>
      <w:r w:rsidRPr="008C4435">
        <w:rPr>
          <w:rFonts w:ascii="Sylfaen" w:hAnsi="Sylfaen" w:cs="AcadNusx"/>
          <w:color w:val="000000" w:themeColor="text1"/>
          <w:lang w:val="de-DE"/>
        </w:rPr>
        <w:t xml:space="preserve"> </w:t>
      </w:r>
      <w:r w:rsidRPr="008C4435">
        <w:rPr>
          <w:rFonts w:ascii="Sylfaen" w:hAnsi="Sylfaen" w:cs="AcadNusx"/>
          <w:color w:val="000000" w:themeColor="text1"/>
          <w:lang w:val="ka-GE"/>
        </w:rPr>
        <w:t xml:space="preserve">დაწყებით საფეხურს; </w:t>
      </w:r>
    </w:p>
    <w:p w14:paraId="2884621F" w14:textId="77777777" w:rsidR="00107D83" w:rsidRPr="008C4435" w:rsidRDefault="00107D83" w:rsidP="00107D83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360" w:right="270"/>
        <w:jc w:val="both"/>
        <w:rPr>
          <w:rFonts w:ascii="Sylfaen" w:hAnsi="Sylfaen" w:cs="AcadNusx"/>
          <w:color w:val="000000" w:themeColor="text1"/>
          <w:lang w:val="ka-GE"/>
        </w:rPr>
      </w:pPr>
      <w:r w:rsidRPr="008C4435">
        <w:rPr>
          <w:rFonts w:ascii="Sylfaen" w:hAnsi="Sylfaen" w:cs="AcadNusx"/>
          <w:b/>
          <w:color w:val="000000" w:themeColor="text1"/>
          <w:lang w:val="ka-GE"/>
        </w:rPr>
        <w:t>„(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>I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)“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 xml:space="preserve"> – </w:t>
      </w:r>
      <w:r w:rsidRPr="008C4435">
        <w:rPr>
          <w:rFonts w:ascii="Sylfaen" w:hAnsi="Sylfaen" w:cs="AcadNusx"/>
          <w:color w:val="000000" w:themeColor="text1"/>
          <w:lang w:val="it-IT"/>
        </w:rPr>
        <w:t>მიუთითებს</w:t>
      </w:r>
      <w:r w:rsidRPr="008C4435">
        <w:rPr>
          <w:rFonts w:ascii="Sylfaen" w:hAnsi="Sylfaen" w:cs="AcadNusx"/>
          <w:color w:val="000000" w:themeColor="text1"/>
          <w:lang w:val="ka-GE"/>
        </w:rPr>
        <w:t>, რომ სტანდარტი მოიცავს I-IV კლასებს;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 xml:space="preserve"> </w:t>
      </w:r>
    </w:p>
    <w:p w14:paraId="79B50983" w14:textId="77777777" w:rsidR="00107D83" w:rsidRPr="008C4435" w:rsidRDefault="00107D83" w:rsidP="00107D83">
      <w:pPr>
        <w:tabs>
          <w:tab w:val="left" w:pos="9990"/>
        </w:tabs>
        <w:spacing w:after="0" w:line="240" w:lineRule="auto"/>
        <w:ind w:left="-360" w:right="270"/>
        <w:rPr>
          <w:rFonts w:ascii="Sylfaen" w:hAnsi="Sylfaen" w:cs="AcadNusx"/>
          <w:color w:val="000000" w:themeColor="text1"/>
          <w:lang w:val="de-DE"/>
        </w:rPr>
      </w:pPr>
      <w:r w:rsidRPr="008C4435">
        <w:rPr>
          <w:rFonts w:ascii="Sylfaen" w:hAnsi="Sylfaen" w:cs="AcadNusx"/>
          <w:b/>
          <w:color w:val="000000" w:themeColor="text1"/>
          <w:lang w:val="ka-GE"/>
        </w:rPr>
        <w:t>„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>1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“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 xml:space="preserve"> 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 xml:space="preserve">- </w:t>
      </w:r>
      <w:r w:rsidRPr="008C4435">
        <w:rPr>
          <w:rFonts w:ascii="Sylfaen" w:hAnsi="Sylfaen" w:cs="AcadNusx"/>
          <w:color w:val="000000" w:themeColor="text1"/>
          <w:lang w:val="ka-GE"/>
        </w:rPr>
        <w:t>მიუთითებს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 xml:space="preserve"> </w:t>
      </w:r>
      <w:r w:rsidRPr="008C4435">
        <w:rPr>
          <w:rFonts w:ascii="Sylfaen" w:hAnsi="Sylfaen" w:cs="AcadNusx"/>
          <w:color w:val="000000" w:themeColor="text1"/>
          <w:lang w:val="ka-GE"/>
        </w:rPr>
        <w:t>სტანდარტის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 xml:space="preserve"> </w:t>
      </w:r>
      <w:r w:rsidRPr="008C4435">
        <w:rPr>
          <w:rFonts w:ascii="Sylfaen" w:hAnsi="Sylfaen" w:cs="AcadNusx"/>
          <w:color w:val="000000" w:themeColor="text1"/>
          <w:lang w:val="it-IT"/>
        </w:rPr>
        <w:t>შედეგის</w:t>
      </w:r>
      <w:r w:rsidRPr="008C4435">
        <w:rPr>
          <w:rFonts w:ascii="Sylfaen" w:hAnsi="Sylfaen" w:cs="AcadNusx"/>
          <w:color w:val="000000" w:themeColor="text1"/>
          <w:lang w:val="de-DE"/>
        </w:rPr>
        <w:t xml:space="preserve"> </w:t>
      </w:r>
      <w:r w:rsidRPr="008C4435">
        <w:rPr>
          <w:rFonts w:ascii="Sylfaen" w:hAnsi="Sylfaen" w:cs="AcadNusx"/>
          <w:color w:val="000000" w:themeColor="text1"/>
          <w:lang w:val="ka-GE"/>
        </w:rPr>
        <w:t>ნომერს</w:t>
      </w:r>
      <w:r w:rsidRPr="008C4435">
        <w:rPr>
          <w:rFonts w:ascii="Sylfaen" w:hAnsi="Sylfaen" w:cs="AcadNusx"/>
          <w:color w:val="000000" w:themeColor="text1"/>
          <w:lang w:val="de-DE"/>
        </w:rPr>
        <w:t>.</w:t>
      </w:r>
    </w:p>
    <w:p w14:paraId="313AE705" w14:textId="77777777" w:rsidR="00107D83" w:rsidRPr="008C4435" w:rsidRDefault="00107D83" w:rsidP="00107D83">
      <w:pPr>
        <w:tabs>
          <w:tab w:val="left" w:pos="9990"/>
        </w:tabs>
        <w:spacing w:after="0" w:line="240" w:lineRule="auto"/>
        <w:ind w:left="-360" w:right="270"/>
        <w:rPr>
          <w:rFonts w:ascii="Sylfaen" w:hAnsi="Sylfaen" w:cs="AcadNusx"/>
          <w:color w:val="000000" w:themeColor="text1"/>
          <w:lang w:val="de-DE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5801"/>
        <w:gridCol w:w="2835"/>
      </w:tblGrid>
      <w:tr w:rsidR="008C4435" w:rsidRPr="008C4435" w14:paraId="6CC59EAC" w14:textId="77777777" w:rsidTr="00C05D33">
        <w:trPr>
          <w:trHeight w:val="339"/>
        </w:trPr>
        <w:tc>
          <w:tcPr>
            <w:tcW w:w="10065" w:type="dxa"/>
            <w:gridSpan w:val="3"/>
            <w:shd w:val="clear" w:color="auto" w:fill="D9D9D9"/>
          </w:tcPr>
          <w:p w14:paraId="3BBD6B2E" w14:textId="546E2EA9" w:rsidR="00107D83" w:rsidRPr="00844E34" w:rsidRDefault="00107D83" w:rsidP="00664BE9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388" w:right="270"/>
              <w:jc w:val="center"/>
              <w:rPr>
                <w:rFonts w:ascii="Sylfaen" w:hAnsi="Sylfaen" w:cs="AcadNusx"/>
                <w:b/>
                <w:bCs/>
                <w:color w:val="000000" w:themeColor="text1"/>
                <w:lang w:val="ka-GE"/>
              </w:rPr>
            </w:pPr>
            <w:r w:rsidRPr="008C4435">
              <w:rPr>
                <w:rFonts w:ascii="Sylfaen" w:hAnsi="Sylfaen" w:cs="AcadNusx"/>
                <w:b/>
                <w:bCs/>
                <w:color w:val="000000" w:themeColor="text1"/>
                <w:lang w:val="ka-GE"/>
              </w:rPr>
              <w:t>სახვითი და გამოყენებითი ხელოვნების სტანდარტი</w:t>
            </w:r>
            <w:r w:rsidR="00C05D33">
              <w:rPr>
                <w:rFonts w:ascii="Sylfaen" w:hAnsi="Sylfaen" w:cs="AcadNusx"/>
                <w:b/>
                <w:bCs/>
                <w:color w:val="000000" w:themeColor="text1"/>
                <w:lang w:val="ka-GE"/>
              </w:rPr>
              <w:t>ს შედეგები</w:t>
            </w:r>
            <w:r w:rsidR="00844E34">
              <w:rPr>
                <w:rFonts w:ascii="Sylfaen" w:hAnsi="Sylfaen" w:cs="AcadNusx"/>
                <w:b/>
                <w:bCs/>
                <w:color w:val="000000" w:themeColor="text1"/>
                <w:lang w:val="ka-GE"/>
              </w:rPr>
              <w:t xml:space="preserve"> (</w:t>
            </w:r>
            <w:r w:rsidR="00844E34">
              <w:rPr>
                <w:rFonts w:ascii="Sylfaen" w:hAnsi="Sylfaen" w:cs="AcadNusx"/>
                <w:b/>
                <w:bCs/>
                <w:color w:val="000000" w:themeColor="text1"/>
              </w:rPr>
              <w:t xml:space="preserve">I-IV </w:t>
            </w:r>
            <w:r w:rsidR="00844E34">
              <w:rPr>
                <w:rFonts w:ascii="Sylfaen" w:hAnsi="Sylfaen" w:cs="AcadNusx"/>
                <w:b/>
                <w:bCs/>
                <w:color w:val="000000" w:themeColor="text1"/>
                <w:lang w:val="ka-GE"/>
              </w:rPr>
              <w:t>კლასები)</w:t>
            </w:r>
          </w:p>
        </w:tc>
      </w:tr>
      <w:tr w:rsidR="00C05D33" w:rsidRPr="008C4435" w14:paraId="71E3921B" w14:textId="77777777" w:rsidTr="00C05D33">
        <w:trPr>
          <w:trHeight w:val="460"/>
        </w:trPr>
        <w:tc>
          <w:tcPr>
            <w:tcW w:w="1429" w:type="dxa"/>
            <w:shd w:val="clear" w:color="auto" w:fill="auto"/>
          </w:tcPr>
          <w:p w14:paraId="746519F4" w14:textId="77777777" w:rsidR="00C05D33" w:rsidRPr="008C4435" w:rsidRDefault="00C05D33" w:rsidP="00664BE9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  <w:t>შედეგების ინდექსები</w:t>
            </w:r>
          </w:p>
        </w:tc>
        <w:tc>
          <w:tcPr>
            <w:tcW w:w="5801" w:type="dxa"/>
            <w:shd w:val="clear" w:color="auto" w:fill="auto"/>
          </w:tcPr>
          <w:p w14:paraId="65A18E04" w14:textId="291EB847" w:rsidR="00C05D33" w:rsidRPr="008C4435" w:rsidRDefault="00C05D33" w:rsidP="00C05D33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28" w:right="270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eastAsia="Calibri" w:hAnsi="Sylfaen" w:cs="AcadNusx"/>
                <w:bCs/>
                <w:color w:val="000000" w:themeColor="text1"/>
                <w:sz w:val="20"/>
                <w:szCs w:val="20"/>
                <w:lang w:val="ka-GE"/>
              </w:rPr>
              <w:t>მოსწავლემ უნდა შეძლოს</w:t>
            </w:r>
            <w:r w:rsidRPr="008C4435">
              <w:rPr>
                <w:rFonts w:ascii="Sylfaen" w:eastAsia="Calibri" w:hAnsi="Sylfaen" w:cs="AcadNusx"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45F50176" w14:textId="77777777" w:rsidR="00C05D33" w:rsidRPr="008C4435" w:rsidRDefault="00C05D33" w:rsidP="002C4867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28" w:right="270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სამიზნე ცნებები </w:t>
            </w:r>
          </w:p>
          <w:p w14:paraId="01D20A58" w14:textId="7B92B349" w:rsidR="00C05D33" w:rsidRPr="008C4435" w:rsidRDefault="00C05D33" w:rsidP="002C4867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28" w:right="270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C05D33" w:rsidRPr="008C4435" w14:paraId="3F12BE8A" w14:textId="77777777" w:rsidTr="00C05D33">
        <w:tc>
          <w:tcPr>
            <w:tcW w:w="1429" w:type="dxa"/>
          </w:tcPr>
          <w:p w14:paraId="03BDB0EB" w14:textId="77777777" w:rsidR="00C05D33" w:rsidRPr="008C4435" w:rsidRDefault="00C05D33" w:rsidP="00C05D33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ს.გ.დაწყ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(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I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)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.1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14:paraId="6538D118" w14:textId="7442221E" w:rsidR="00C05D33" w:rsidRPr="00AC75E8" w:rsidRDefault="00C05D33" w:rsidP="00C05D33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სახ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ვითი და გამოყენებითი ხელოვნების საშუალებებისა და ხერხების გამოყენება ჩანაფიქ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რის, იდეის, გუნება-გან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წყო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ბის (ემოციების), შთა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ბეჭდილე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ბების გადმოსაცემად ნამუშევარში.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BC8486E" w14:textId="77777777" w:rsidR="00C05D33" w:rsidRPr="008C4435" w:rsidRDefault="00C05D33" w:rsidP="00C05D33">
            <w:pPr>
              <w:spacing w:after="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სახვითი და გამოყენებითი ხელოვნების მხატვრულ-გამომსახველობითი საშუალებები (ელემენტები) და ხერხები (პრინციპები)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(შედეგი: 1, 3, 4)</w:t>
            </w:r>
          </w:p>
          <w:p w14:paraId="7D8F8A9C" w14:textId="77777777" w:rsidR="00C05D33" w:rsidRPr="00C05D33" w:rsidRDefault="00C05D33" w:rsidP="00C05D33">
            <w:pPr>
              <w:spacing w:after="0"/>
              <w:ind w:left="196"/>
              <w:rPr>
                <w:rFonts w:ascii="Sylfaen" w:hAnsi="Sylfaen"/>
                <w:b/>
                <w:color w:val="000000" w:themeColor="text1"/>
                <w:sz w:val="12"/>
                <w:szCs w:val="20"/>
              </w:rPr>
            </w:pPr>
          </w:p>
          <w:p w14:paraId="06C57D2F" w14:textId="77777777" w:rsidR="00C05D33" w:rsidRPr="008C4435" w:rsidRDefault="00C05D33" w:rsidP="00C05D33">
            <w:pPr>
              <w:spacing w:after="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t>სახვითი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და გამოყენებითი  ხელოვნების </w:t>
            </w:r>
            <w:r w:rsidRPr="008C4435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ტექნიკა </w:t>
            </w:r>
            <w:r w:rsidRPr="008C4435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>(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შედეგი: 2, 3, 4)</w:t>
            </w:r>
          </w:p>
          <w:p w14:paraId="616026F3" w14:textId="77777777" w:rsidR="00C05D33" w:rsidRPr="00C05D33" w:rsidRDefault="00C05D33" w:rsidP="00C05D33">
            <w:pPr>
              <w:pStyle w:val="ListParagraph"/>
              <w:spacing w:after="0"/>
              <w:rPr>
                <w:rFonts w:ascii="Sylfaen" w:hAnsi="Sylfaen"/>
                <w:b/>
                <w:color w:val="000000" w:themeColor="text1"/>
                <w:sz w:val="12"/>
                <w:szCs w:val="20"/>
              </w:rPr>
            </w:pPr>
          </w:p>
          <w:p w14:paraId="40C31EEE" w14:textId="77777777" w:rsidR="00C05D33" w:rsidRPr="008C4435" w:rsidRDefault="00C05D33" w:rsidP="00C05D33">
            <w:pPr>
              <w:spacing w:after="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და გამოყენებითი ხელოვნების დარგები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(შედეგი: 1,2,3,4)</w:t>
            </w:r>
          </w:p>
          <w:p w14:paraId="18866475" w14:textId="77777777" w:rsidR="00C05D33" w:rsidRPr="00C05D33" w:rsidRDefault="00C05D33" w:rsidP="00C05D33">
            <w:pPr>
              <w:spacing w:after="0"/>
              <w:rPr>
                <w:rFonts w:ascii="Sylfaen" w:hAnsi="Sylfaen"/>
                <w:b/>
                <w:color w:val="000000" w:themeColor="text1"/>
                <w:sz w:val="12"/>
                <w:szCs w:val="20"/>
              </w:rPr>
            </w:pPr>
          </w:p>
          <w:p w14:paraId="4FBA7476" w14:textId="4320C401" w:rsidR="00C05D33" w:rsidRPr="00C05D33" w:rsidRDefault="00C05D33" w:rsidP="00C05D33">
            <w:pPr>
              <w:spacing w:after="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ხელოვნების ჟანრები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(შედეგი: 1,2,3,4)</w:t>
            </w:r>
          </w:p>
        </w:tc>
      </w:tr>
      <w:tr w:rsidR="00C05D33" w:rsidRPr="008C4435" w14:paraId="1F92F84E" w14:textId="77777777" w:rsidTr="00C05D33">
        <w:tc>
          <w:tcPr>
            <w:tcW w:w="1429" w:type="dxa"/>
          </w:tcPr>
          <w:p w14:paraId="4D248EA5" w14:textId="77777777" w:rsidR="00C05D33" w:rsidRPr="008C4435" w:rsidRDefault="00C05D33" w:rsidP="00C05D33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ს.გ.დაწყ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(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I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)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.2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14:paraId="0E999366" w14:textId="54023899" w:rsidR="00C05D33" w:rsidRPr="00AC75E8" w:rsidRDefault="00C05D33" w:rsidP="00C05D33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სხვადასხვა მასალისა და ტექნიკის შერჩევა და გამოყენება საკუ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softHyphen/>
              <w:t>თარი ჩანაფიქრის და იდეის განსახორციელებ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softHyphen/>
              <w:t>ლად.</w:t>
            </w:r>
          </w:p>
        </w:tc>
        <w:tc>
          <w:tcPr>
            <w:tcW w:w="2835" w:type="dxa"/>
            <w:vMerge/>
            <w:shd w:val="clear" w:color="auto" w:fill="auto"/>
          </w:tcPr>
          <w:p w14:paraId="34B85B4A" w14:textId="77777777" w:rsidR="00C05D33" w:rsidRPr="008C4435" w:rsidRDefault="00C05D33" w:rsidP="00C05D33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C05D33" w:rsidRPr="008C4435" w14:paraId="7B6DF6F0" w14:textId="77777777" w:rsidTr="00C05D33">
        <w:tc>
          <w:tcPr>
            <w:tcW w:w="1429" w:type="dxa"/>
          </w:tcPr>
          <w:p w14:paraId="5570AF89" w14:textId="77777777" w:rsidR="00C05D33" w:rsidRPr="008C4435" w:rsidRDefault="00C05D33" w:rsidP="00C05D33">
            <w:pPr>
              <w:tabs>
                <w:tab w:val="left" w:pos="9990"/>
              </w:tabs>
              <w:spacing w:after="0" w:line="240" w:lineRule="auto"/>
              <w:ind w:left="7"/>
              <w:jc w:val="both"/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ს.გ.დაწყ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(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I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)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.3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14:paraId="44595F32" w14:textId="6EE4A105" w:rsidR="00C05D33" w:rsidRPr="00AC75E8" w:rsidRDefault="00C05D33" w:rsidP="00C05D33">
            <w:pPr>
              <w:tabs>
                <w:tab w:val="left" w:pos="9990"/>
              </w:tabs>
              <w:spacing w:after="0" w:line="240" w:lineRule="auto"/>
              <w:ind w:left="7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ინდივიდუალური და ერთობლივი ნამუშევ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softHyphen/>
              <w:t xml:space="preserve">რის წარდგენა,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საუბარი 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შესაბამისი ტერმინების გამოყენებით 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სა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კუ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 xml:space="preserve">თარ, 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თანაკლასელთა ან ცნობილ ხელოვანთა ნამუშევრებზე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აზრის, იდეების, შთაბეჭდილებების გასაზიარებლად.</w:t>
            </w:r>
          </w:p>
        </w:tc>
        <w:tc>
          <w:tcPr>
            <w:tcW w:w="2835" w:type="dxa"/>
            <w:vMerge/>
            <w:shd w:val="clear" w:color="auto" w:fill="auto"/>
          </w:tcPr>
          <w:p w14:paraId="33A5D1CA" w14:textId="77777777" w:rsidR="00C05D33" w:rsidRPr="008C4435" w:rsidRDefault="00C05D33" w:rsidP="00C05D33">
            <w:pPr>
              <w:tabs>
                <w:tab w:val="left" w:pos="9990"/>
              </w:tabs>
              <w:spacing w:after="0" w:line="240" w:lineRule="auto"/>
              <w:ind w:left="7"/>
              <w:jc w:val="both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C05D33" w:rsidRPr="008C4435" w14:paraId="7E7EFDF1" w14:textId="77777777" w:rsidTr="00C05D33">
        <w:trPr>
          <w:trHeight w:val="618"/>
        </w:trPr>
        <w:tc>
          <w:tcPr>
            <w:tcW w:w="1429" w:type="dxa"/>
          </w:tcPr>
          <w:p w14:paraId="701B88BF" w14:textId="77777777" w:rsidR="00C05D33" w:rsidRPr="008C4435" w:rsidRDefault="00C05D33" w:rsidP="00C05D33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t>ს.გ.დაწყ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(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I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)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4.</w:t>
            </w:r>
          </w:p>
        </w:tc>
        <w:tc>
          <w:tcPr>
            <w:tcW w:w="5801" w:type="dxa"/>
            <w:shd w:val="clear" w:color="auto" w:fill="auto"/>
          </w:tcPr>
          <w:p w14:paraId="6B5A0CAF" w14:textId="77777777" w:rsidR="00C05D33" w:rsidRPr="008C4435" w:rsidRDefault="00C05D33" w:rsidP="00C05D33">
            <w:pPr>
              <w:tabs>
                <w:tab w:val="left" w:pos="851"/>
                <w:tab w:val="left" w:pos="9990"/>
              </w:tabs>
              <w:spacing w:after="0" w:line="24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ხელოვნების სხვადასხვა დარგისა და ჟანრის ნიმუშების ყოველდღიურ ცხოვრებასთან და საკუთარ შემოქმედებით საქმიანობასთან დაკავშირება ხელოვნების მრავალფეროვნების აღქმისა და დამოკიდებულების გამომუშავებისათვის.</w:t>
            </w:r>
          </w:p>
        </w:tc>
        <w:tc>
          <w:tcPr>
            <w:tcW w:w="2835" w:type="dxa"/>
            <w:vMerge/>
            <w:shd w:val="clear" w:color="auto" w:fill="auto"/>
          </w:tcPr>
          <w:p w14:paraId="78A574CE" w14:textId="77777777" w:rsidR="00C05D33" w:rsidRPr="008C4435" w:rsidRDefault="00C05D33" w:rsidP="00C05D33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</w:tbl>
    <w:p w14:paraId="68E0F12C" w14:textId="77777777" w:rsidR="00107D83" w:rsidRPr="008C4435" w:rsidRDefault="00107D83" w:rsidP="00107D83">
      <w:pPr>
        <w:tabs>
          <w:tab w:val="left" w:pos="9990"/>
        </w:tabs>
        <w:spacing w:after="0" w:line="240" w:lineRule="auto"/>
        <w:ind w:left="-720" w:right="270"/>
        <w:rPr>
          <w:rFonts w:ascii="Sylfaen" w:hAnsi="Sylfaen"/>
          <w:color w:val="000000" w:themeColor="text1"/>
          <w:lang w:val="ka-GE"/>
        </w:rPr>
      </w:pPr>
    </w:p>
    <w:p w14:paraId="7552DB0F" w14:textId="77777777" w:rsidR="00257AFC" w:rsidRPr="008C4435" w:rsidRDefault="00257AFC" w:rsidP="00107D83">
      <w:pPr>
        <w:tabs>
          <w:tab w:val="left" w:pos="9990"/>
        </w:tabs>
        <w:spacing w:after="0" w:line="240" w:lineRule="auto"/>
        <w:ind w:left="-360" w:right="-360"/>
        <w:rPr>
          <w:rFonts w:ascii="Sylfaen" w:hAnsi="Sylfaen"/>
          <w:b/>
          <w:color w:val="000000" w:themeColor="text1"/>
          <w:lang w:val="ka-GE"/>
        </w:rPr>
      </w:pPr>
    </w:p>
    <w:p w14:paraId="17A49CAF" w14:textId="77777777" w:rsidR="0000023B" w:rsidRPr="008C4435" w:rsidRDefault="00DC350B" w:rsidP="004A0DB8">
      <w:pPr>
        <w:tabs>
          <w:tab w:val="left" w:pos="9990"/>
        </w:tabs>
        <w:spacing w:after="0" w:line="240" w:lineRule="auto"/>
        <w:ind w:left="-284" w:right="-360"/>
        <w:rPr>
          <w:rFonts w:ascii="Sylfaen" w:hAnsi="Sylfaen"/>
          <w:b/>
          <w:color w:val="000000" w:themeColor="text1"/>
          <w:lang w:val="ka-GE"/>
        </w:rPr>
      </w:pPr>
      <w:bookmarkStart w:id="0" w:name="_GoBack"/>
      <w:r w:rsidRPr="008C4435">
        <w:rPr>
          <w:rFonts w:ascii="Sylfaen" w:hAnsi="Sylfaen"/>
          <w:b/>
          <w:color w:val="000000" w:themeColor="text1"/>
          <w:lang w:val="ka-GE"/>
        </w:rPr>
        <w:t>სამიზნე ცნებები და ქვეცნებები</w:t>
      </w:r>
    </w:p>
    <w:bookmarkEnd w:id="0"/>
    <w:p w14:paraId="211BAC15" w14:textId="77777777" w:rsidR="00DC350B" w:rsidRPr="008C4435" w:rsidRDefault="00DC350B" w:rsidP="00107D83">
      <w:pPr>
        <w:tabs>
          <w:tab w:val="left" w:pos="9990"/>
        </w:tabs>
        <w:spacing w:after="0" w:line="240" w:lineRule="auto"/>
        <w:ind w:left="-360" w:right="-360"/>
        <w:rPr>
          <w:rFonts w:ascii="Sylfaen" w:hAnsi="Sylfaen"/>
          <w:b/>
          <w:color w:val="000000" w:themeColor="text1"/>
          <w:lang w:val="ka-GE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7654"/>
      </w:tblGrid>
      <w:tr w:rsidR="008C4435" w:rsidRPr="008C4435" w14:paraId="100E6150" w14:textId="77777777" w:rsidTr="00C05D33">
        <w:trPr>
          <w:trHeight w:val="242"/>
        </w:trPr>
        <w:tc>
          <w:tcPr>
            <w:tcW w:w="10065" w:type="dxa"/>
            <w:gridSpan w:val="2"/>
            <w:shd w:val="clear" w:color="auto" w:fill="D5DCE4"/>
          </w:tcPr>
          <w:p w14:paraId="3DA5788C" w14:textId="0478F426" w:rsidR="0000023B" w:rsidRPr="008C4435" w:rsidRDefault="0000023B" w:rsidP="00664BE9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დაწყებითი საფეხური (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I-IV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კლ)</w:t>
            </w:r>
          </w:p>
        </w:tc>
      </w:tr>
      <w:tr w:rsidR="008C4435" w:rsidRPr="008C4435" w14:paraId="719A9446" w14:textId="77777777" w:rsidTr="00C05D33">
        <w:trPr>
          <w:trHeight w:val="602"/>
        </w:trPr>
        <w:tc>
          <w:tcPr>
            <w:tcW w:w="2411" w:type="dxa"/>
            <w:shd w:val="clear" w:color="auto" w:fill="D5DCE4"/>
          </w:tcPr>
          <w:p w14:paraId="12B7F45C" w14:textId="0B9BAD5A" w:rsidR="0000023B" w:rsidRPr="008C4435" w:rsidRDefault="0000023B" w:rsidP="00664BE9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bookmarkStart w:id="1" w:name="_Hlk14871548"/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სამიზნე ცნება </w:t>
            </w:r>
            <w:bookmarkEnd w:id="1"/>
          </w:p>
        </w:tc>
        <w:tc>
          <w:tcPr>
            <w:tcW w:w="7654" w:type="dxa"/>
            <w:shd w:val="clear" w:color="auto" w:fill="D5DCE4"/>
          </w:tcPr>
          <w:p w14:paraId="36262D09" w14:textId="77777777" w:rsidR="0000023B" w:rsidRPr="008C4435" w:rsidRDefault="0000023B" w:rsidP="00664BE9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ქვეცნება</w:t>
            </w:r>
          </w:p>
        </w:tc>
      </w:tr>
      <w:tr w:rsidR="008C4435" w:rsidRPr="008C4435" w14:paraId="67818BA0" w14:textId="77777777" w:rsidTr="00C05D33">
        <w:trPr>
          <w:trHeight w:val="530"/>
        </w:trPr>
        <w:tc>
          <w:tcPr>
            <w:tcW w:w="2411" w:type="dxa"/>
            <w:shd w:val="clear" w:color="auto" w:fill="D5DCE4"/>
          </w:tcPr>
          <w:p w14:paraId="523731BF" w14:textId="37638D04" w:rsidR="0000023B" w:rsidRPr="008C4435" w:rsidRDefault="0000023B" w:rsidP="00844E34">
            <w:pPr>
              <w:spacing w:after="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სახვითი </w:t>
            </w:r>
            <w:r w:rsidR="006B5E55"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და გამოყენებითი 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ხელოვნების მხატვრულ-გამომსახველობითი საშუალებები (ელემენტები) და ხერხები (პრინციპები) </w:t>
            </w:r>
          </w:p>
          <w:p w14:paraId="2A7C5104" w14:textId="77777777" w:rsidR="0000023B" w:rsidRPr="008C4435" w:rsidRDefault="0000023B" w:rsidP="00664BE9">
            <w:pPr>
              <w:pStyle w:val="ListParagraph"/>
              <w:spacing w:after="0" w:line="240" w:lineRule="auto"/>
              <w:ind w:left="18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654" w:type="dxa"/>
            <w:shd w:val="clear" w:color="auto" w:fill="auto"/>
          </w:tcPr>
          <w:p w14:paraId="7E3CDE1E" w14:textId="40D5EE0C" w:rsidR="002C4867" w:rsidRPr="008C4435" w:rsidRDefault="002C4867" w:rsidP="00664BE9">
            <w:pPr>
              <w:tabs>
                <w:tab w:val="left" w:pos="9990"/>
              </w:tabs>
              <w:spacing w:after="0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C4435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6B5E55"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და გამოყენებითი </w:t>
            </w:r>
            <w:r w:rsidRPr="008C4435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ხელოვნების საშუალებები (ელემენტები)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:</w:t>
            </w:r>
          </w:p>
          <w:p w14:paraId="002212AC" w14:textId="77777777" w:rsidR="0000023B" w:rsidRPr="008C4435" w:rsidRDefault="0000023B" w:rsidP="00664BE9">
            <w:pPr>
              <w:tabs>
                <w:tab w:val="left" w:pos="9990"/>
              </w:tabs>
              <w:spacing w:after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ხაზი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(სხვადასხვა ტიპის 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სქელი, წვრილი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სწორი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ტალღოვანი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ტეხილი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წყვეტილი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, ზიგზაგი, ჰორიზონტალური, ვერტიკალური, მრუდი, დიაგონალური; 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კონტური,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შტრიხი)</w:t>
            </w:r>
            <w:r w:rsidR="00935324"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;</w:t>
            </w:r>
          </w:p>
          <w:p w14:paraId="36330802" w14:textId="685C5331" w:rsidR="0000023B" w:rsidRPr="008C4435" w:rsidRDefault="0000023B" w:rsidP="00664BE9">
            <w:pPr>
              <w:tabs>
                <w:tab w:val="left" w:pos="9990"/>
              </w:tabs>
              <w:spacing w:after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ფერი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(ძირითადი და შედგენილი, ცივი და თბილი, </w:t>
            </w:r>
            <w:r w:rsidR="001B30E6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ღია და მუქი,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კონტრასტული, </w:t>
            </w:r>
            <w:r w:rsidR="00971C99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ტონი,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ნახევარტონი</w:t>
            </w:r>
            <w:r w:rsidR="00935324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);</w:t>
            </w:r>
          </w:p>
          <w:p w14:paraId="18992BAF" w14:textId="71FC3EBE" w:rsidR="00971C99" w:rsidRPr="008C4435" w:rsidRDefault="0000023B" w:rsidP="00971C99">
            <w:pPr>
              <w:ind w:left="-13" w:right="-18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ფორმა </w:t>
            </w:r>
            <w:r w:rsidR="00971C99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(მარტივი გეომეტრიული და ბუნებაში არსებული, სიბრტყობრივი </w:t>
            </w:r>
            <w:r w:rsidR="00AF6F29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(</w:t>
            </w:r>
            <w:r w:rsidR="00AF6F29"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2</w:t>
            </w:r>
            <w:r w:rsidR="00AF6F29"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</w:rPr>
              <w:t>D</w:t>
            </w:r>
            <w:r w:rsidR="00AF6F29"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="00971C99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და სივრცითი </w:t>
            </w:r>
            <w:r w:rsidR="00AF6F29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(</w:t>
            </w:r>
            <w:r w:rsidR="00971C99"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3</w:t>
            </w:r>
            <w:r w:rsidR="00971C99"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</w:rPr>
              <w:t>D</w:t>
            </w:r>
            <w:r w:rsidR="00971C99"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), </w:t>
            </w:r>
            <w:r w:rsidR="00971C99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სიმეტრიული და ასიმეტრიული)</w:t>
            </w:r>
            <w:r w:rsidR="00971C99"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.</w:t>
            </w:r>
          </w:p>
          <w:p w14:paraId="1333AB82" w14:textId="68996BD8" w:rsidR="0000023B" w:rsidRPr="008C4435" w:rsidRDefault="00935324" w:rsidP="00664BE9">
            <w:pPr>
              <w:tabs>
                <w:tab w:val="left" w:pos="9990"/>
              </w:tabs>
              <w:spacing w:after="0"/>
              <w:jc w:val="both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bookmarkStart w:id="2" w:name="_Hlk14872460"/>
            <w:r w:rsidRPr="008C4435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ფაქტურა.</w:t>
            </w:r>
            <w:r w:rsidR="00213096" w:rsidRPr="008C4435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213096"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ფონი.</w:t>
            </w:r>
          </w:p>
          <w:p w14:paraId="40475186" w14:textId="77777777" w:rsidR="00935324" w:rsidRPr="008C4435" w:rsidRDefault="00935324" w:rsidP="00664BE9">
            <w:pPr>
              <w:tabs>
                <w:tab w:val="left" w:pos="9990"/>
              </w:tabs>
              <w:spacing w:after="0"/>
              <w:jc w:val="both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</w:p>
          <w:p w14:paraId="0B0F5D78" w14:textId="6A1A299C" w:rsidR="0000023B" w:rsidRPr="008C4435" w:rsidRDefault="002C4867" w:rsidP="00213096">
            <w:pPr>
              <w:tabs>
                <w:tab w:val="left" w:pos="9990"/>
              </w:tabs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6B5E55"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და გამოყენებითი </w:t>
            </w:r>
            <w:r w:rsidRPr="008C4435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ხელოვნების ხერხები (</w:t>
            </w:r>
            <w:r w:rsidR="0000023B" w:rsidRPr="008C4435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პრინციპები</w:t>
            </w:r>
            <w:r w:rsidRPr="008C4435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)</w:t>
            </w:r>
            <w:r w:rsidR="0000023B" w:rsidRPr="008C4435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:</w:t>
            </w:r>
            <w:r w:rsidR="0000023B" w:rsidRPr="008C4435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bookmarkEnd w:id="2"/>
            <w:r w:rsidR="0000023B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რიტმი, ელემენტთა განმეორებადობა, ძირითადის გამოყოფა, წინა და უკანა ხედი,  კონტრასტი,  სტატიკა, დინამიკა</w:t>
            </w:r>
            <w:r w:rsidR="0000023B"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ნამუშევრაში გამოსახულებების განაწილება</w:t>
            </w:r>
            <w:r w:rsidR="00E6018D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, 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ვერტიკალური ან ჰორიზონტალური ფორმატის შერჩევა.</w:t>
            </w:r>
          </w:p>
        </w:tc>
      </w:tr>
      <w:tr w:rsidR="008C4435" w:rsidRPr="008C4435" w14:paraId="3597E671" w14:textId="77777777" w:rsidTr="00C05D33">
        <w:trPr>
          <w:trHeight w:val="395"/>
        </w:trPr>
        <w:tc>
          <w:tcPr>
            <w:tcW w:w="2411" w:type="dxa"/>
            <w:shd w:val="clear" w:color="auto" w:fill="D5DCE4"/>
          </w:tcPr>
          <w:p w14:paraId="0D591279" w14:textId="37F923DD" w:rsidR="0000023B" w:rsidRPr="00C05D33" w:rsidRDefault="0000023B" w:rsidP="00C05D33">
            <w:pPr>
              <w:spacing w:after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="006B5E55"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6B5E55"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და გამოყენებითი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ხელოვნების </w:t>
            </w:r>
            <w:r w:rsidRPr="008C4435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ტექნიკა </w:t>
            </w:r>
          </w:p>
        </w:tc>
        <w:tc>
          <w:tcPr>
            <w:tcW w:w="7654" w:type="dxa"/>
            <w:shd w:val="clear" w:color="auto" w:fill="auto"/>
          </w:tcPr>
          <w:p w14:paraId="2D266906" w14:textId="2BEA2053" w:rsidR="0000023B" w:rsidRPr="008C4435" w:rsidRDefault="0000023B" w:rsidP="00213096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bookmarkStart w:id="3" w:name="_Hlk14872486"/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ტექნიკა: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2C4867" w:rsidRPr="008C4435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>ხატვა</w:t>
            </w:r>
            <w:r w:rsidR="00213096" w:rsidRPr="008C4435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ძერწვა, აპლიკაცია, კოლაჟი, მოზაიკა, ანაბეჭდი, </w:t>
            </w:r>
            <w:r w:rsidR="0090346C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კონსტრუირება</w:t>
            </w:r>
            <w:r w:rsidR="008D383E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, კომპიუტერული სახატავი პროგრამა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და სხვა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  <w:bookmarkEnd w:id="3"/>
          </w:p>
        </w:tc>
      </w:tr>
      <w:tr w:rsidR="008C4435" w:rsidRPr="008C4435" w14:paraId="55279DDB" w14:textId="77777777" w:rsidTr="00C05D33">
        <w:trPr>
          <w:trHeight w:val="764"/>
        </w:trPr>
        <w:tc>
          <w:tcPr>
            <w:tcW w:w="2411" w:type="dxa"/>
            <w:shd w:val="clear" w:color="auto" w:fill="D5DCE4"/>
          </w:tcPr>
          <w:p w14:paraId="3520EAB9" w14:textId="3BCBDE13" w:rsidR="008A1D57" w:rsidRPr="008C4435" w:rsidRDefault="008A1D57" w:rsidP="00844E34">
            <w:pPr>
              <w:spacing w:after="0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და გამოყენებითი ხელოვნების დარგები</w:t>
            </w:r>
          </w:p>
        </w:tc>
        <w:tc>
          <w:tcPr>
            <w:tcW w:w="7654" w:type="dxa"/>
            <w:shd w:val="clear" w:color="auto" w:fill="auto"/>
          </w:tcPr>
          <w:p w14:paraId="178B46CB" w14:textId="0BC7F9A2" w:rsidR="008A1D57" w:rsidRPr="008C4435" w:rsidRDefault="008A1D57" w:rsidP="008A1D57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bookmarkStart w:id="4" w:name="_Hlk14872506"/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დარგები: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მხატვრობა (ფერწერა, გრაფიკა), ქანდაკება, არქიტექტურა, 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დეკორატიულ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-გამოყენებითი ხელოვნება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  <w:bookmarkEnd w:id="4"/>
          </w:p>
        </w:tc>
      </w:tr>
      <w:tr w:rsidR="008C4435" w:rsidRPr="008C4435" w14:paraId="38E2E454" w14:textId="77777777" w:rsidTr="00C05D33">
        <w:tc>
          <w:tcPr>
            <w:tcW w:w="2411" w:type="dxa"/>
            <w:shd w:val="clear" w:color="auto" w:fill="D5DCE4"/>
          </w:tcPr>
          <w:p w14:paraId="7BE79714" w14:textId="63FBBB5D" w:rsidR="008A1D57" w:rsidRPr="008C4435" w:rsidRDefault="008A1D57" w:rsidP="00844E34">
            <w:pPr>
              <w:spacing w:after="0"/>
              <w:jc w:val="both"/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ხელოვნების</w:t>
            </w:r>
            <w:r w:rsidR="00844E34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ჟანრები </w:t>
            </w:r>
          </w:p>
        </w:tc>
        <w:tc>
          <w:tcPr>
            <w:tcW w:w="7654" w:type="dxa"/>
            <w:shd w:val="clear" w:color="auto" w:fill="auto"/>
          </w:tcPr>
          <w:p w14:paraId="7E9BC509" w14:textId="3A8C08F7" w:rsidR="008A1D57" w:rsidRPr="008C4435" w:rsidRDefault="008A1D57" w:rsidP="008A1D57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bookmarkStart w:id="5" w:name="_Hlk14871648"/>
            <w:bookmarkStart w:id="6" w:name="_Hlk14872532"/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ჟანრები:</w:t>
            </w:r>
            <w:bookmarkEnd w:id="5"/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პეიზაჟი, პორტრეტი, ნატურმორტი, ყოფითი და სხვ.</w:t>
            </w:r>
            <w:bookmarkEnd w:id="6"/>
          </w:p>
        </w:tc>
      </w:tr>
    </w:tbl>
    <w:p w14:paraId="6BDFB8AB" w14:textId="77777777" w:rsidR="0000023B" w:rsidRPr="008C4435" w:rsidRDefault="0000023B" w:rsidP="00107D83">
      <w:pPr>
        <w:tabs>
          <w:tab w:val="left" w:pos="9990"/>
        </w:tabs>
        <w:spacing w:after="0" w:line="240" w:lineRule="auto"/>
        <w:ind w:left="-360" w:right="-360"/>
        <w:rPr>
          <w:rFonts w:ascii="Sylfaen" w:hAnsi="Sylfaen"/>
          <w:b/>
          <w:color w:val="000000" w:themeColor="text1"/>
          <w:lang w:val="ka-GE"/>
        </w:rPr>
      </w:pPr>
    </w:p>
    <w:p w14:paraId="309CF662" w14:textId="77777777" w:rsidR="00844E34" w:rsidRDefault="00844E34" w:rsidP="00257AFC">
      <w:pPr>
        <w:pStyle w:val="xmsonormal"/>
        <w:shd w:val="clear" w:color="auto" w:fill="FFFFFF"/>
        <w:spacing w:before="0" w:beforeAutospacing="0" w:after="0" w:afterAutospacing="0"/>
        <w:ind w:left="34" w:right="37"/>
        <w:jc w:val="both"/>
        <w:rPr>
          <w:rFonts w:ascii="Sylfaen" w:hAnsi="Sylfaen" w:cs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ka-GE"/>
        </w:rPr>
      </w:pPr>
    </w:p>
    <w:p w14:paraId="1D6198FD" w14:textId="77777777" w:rsidR="00844E34" w:rsidRDefault="00844E34" w:rsidP="00257AFC">
      <w:pPr>
        <w:pStyle w:val="xmsonormal"/>
        <w:shd w:val="clear" w:color="auto" w:fill="FFFFFF"/>
        <w:spacing w:before="0" w:beforeAutospacing="0" w:after="0" w:afterAutospacing="0"/>
        <w:ind w:left="34" w:right="37"/>
        <w:jc w:val="both"/>
        <w:rPr>
          <w:rFonts w:ascii="Sylfaen" w:hAnsi="Sylfaen" w:cs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ka-GE"/>
        </w:rPr>
      </w:pPr>
    </w:p>
    <w:p w14:paraId="0A0361D8" w14:textId="77777777" w:rsidR="00844E34" w:rsidRDefault="00844E34" w:rsidP="00257AFC">
      <w:pPr>
        <w:pStyle w:val="xmsonormal"/>
        <w:shd w:val="clear" w:color="auto" w:fill="FFFFFF"/>
        <w:spacing w:before="0" w:beforeAutospacing="0" w:after="0" w:afterAutospacing="0"/>
        <w:ind w:left="34" w:right="37"/>
        <w:jc w:val="both"/>
        <w:rPr>
          <w:rFonts w:ascii="Sylfaen" w:hAnsi="Sylfaen" w:cs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ka-GE"/>
        </w:rPr>
      </w:pPr>
    </w:p>
    <w:p w14:paraId="10C22A07" w14:textId="77777777" w:rsidR="00DB4997" w:rsidRDefault="00DB4997" w:rsidP="00844E34">
      <w:pPr>
        <w:pStyle w:val="xmsonormal"/>
        <w:shd w:val="clear" w:color="auto" w:fill="FFFFFF"/>
        <w:spacing w:before="0" w:beforeAutospacing="0" w:after="0" w:afterAutospacing="0"/>
        <w:ind w:left="34" w:right="37"/>
        <w:rPr>
          <w:rFonts w:ascii="Sylfaen" w:hAnsi="Sylfaen" w:cs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ka-GE"/>
        </w:rPr>
      </w:pPr>
    </w:p>
    <w:p w14:paraId="06AABC99" w14:textId="6F6F028F" w:rsidR="00257AFC" w:rsidRDefault="00257AFC" w:rsidP="00844E34">
      <w:pPr>
        <w:pStyle w:val="xmsonormal"/>
        <w:shd w:val="clear" w:color="auto" w:fill="FFFFFF"/>
        <w:spacing w:before="0" w:beforeAutospacing="0" w:after="0" w:afterAutospacing="0"/>
        <w:ind w:left="34" w:right="37"/>
        <w:rPr>
          <w:rFonts w:ascii="Sylfaen" w:hAnsi="Sylfaen" w:cs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ka-GE"/>
        </w:rPr>
      </w:pPr>
      <w:r w:rsidRPr="008C4435">
        <w:rPr>
          <w:rFonts w:ascii="Sylfaen" w:hAnsi="Sylfaen" w:cs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ka-GE"/>
        </w:rPr>
        <w:lastRenderedPageBreak/>
        <w:t>სასწავლო თემების ფარგლებში შედეგების მიღწევის ზოგადი ინდიკატორები:</w:t>
      </w:r>
    </w:p>
    <w:p w14:paraId="0C7FC572" w14:textId="77777777" w:rsidR="00046CC6" w:rsidRPr="008C4435" w:rsidRDefault="00046CC6" w:rsidP="00257AFC">
      <w:pPr>
        <w:pStyle w:val="xmsonormal"/>
        <w:shd w:val="clear" w:color="auto" w:fill="FFFFFF"/>
        <w:spacing w:before="0" w:beforeAutospacing="0" w:after="0" w:afterAutospacing="0"/>
        <w:ind w:left="34" w:right="37"/>
        <w:jc w:val="both"/>
        <w:rPr>
          <w:rFonts w:ascii="Sylfaen" w:hAnsi="Sylfaen" w:cs="Calibri"/>
          <w:color w:val="000000" w:themeColor="text1"/>
          <w:sz w:val="22"/>
          <w:szCs w:val="22"/>
          <w:bdr w:val="none" w:sz="0" w:space="0" w:color="auto" w:frame="1"/>
          <w:lang w:val="ka-GE"/>
        </w:rPr>
      </w:pPr>
    </w:p>
    <w:tbl>
      <w:tblPr>
        <w:tblStyle w:val="TableGrid"/>
        <w:tblW w:w="10553" w:type="dxa"/>
        <w:tblInd w:w="-635" w:type="dxa"/>
        <w:tblLook w:val="04A0" w:firstRow="1" w:lastRow="0" w:firstColumn="1" w:lastColumn="0" w:noHBand="0" w:noVBand="1"/>
      </w:tblPr>
      <w:tblGrid>
        <w:gridCol w:w="10553"/>
      </w:tblGrid>
      <w:tr w:rsidR="00046CC6" w14:paraId="50034750" w14:textId="77777777" w:rsidTr="00C05D33">
        <w:tc>
          <w:tcPr>
            <w:tcW w:w="10553" w:type="dxa"/>
            <w:shd w:val="clear" w:color="auto" w:fill="D5DCE4" w:themeFill="text2" w:themeFillTint="33"/>
          </w:tcPr>
          <w:p w14:paraId="02563BC7" w14:textId="77777777" w:rsidR="00046CC6" w:rsidRDefault="00046CC6" w:rsidP="00046CC6">
            <w:pPr>
              <w:pStyle w:val="xmsonormal"/>
              <w:spacing w:before="0" w:beforeAutospacing="0" w:after="0" w:afterAutospacing="0"/>
              <w:ind w:right="37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დაწყებითი საფეხური (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I-IV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კლ)</w:t>
            </w:r>
          </w:p>
          <w:p w14:paraId="5A42CEC5" w14:textId="1CC6667B" w:rsidR="00046CC6" w:rsidRPr="00046CC6" w:rsidRDefault="00046CC6" w:rsidP="00046CC6">
            <w:pPr>
              <w:pStyle w:val="xmsonormal"/>
              <w:spacing w:before="0" w:beforeAutospacing="0" w:after="0" w:afterAutospacing="0"/>
              <w:ind w:right="37"/>
              <w:jc w:val="both"/>
              <w:rPr>
                <w:rFonts w:ascii="Sylfaen" w:eastAsiaTheme="minorEastAsia" w:hAnsi="Sylfaen" w:cstheme="minorBidi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046CC6" w14:paraId="39C72C3A" w14:textId="77777777" w:rsidTr="00C05D33">
        <w:tc>
          <w:tcPr>
            <w:tcW w:w="10553" w:type="dxa"/>
          </w:tcPr>
          <w:p w14:paraId="1FF6443D" w14:textId="77777777" w:rsidR="00046CC6" w:rsidRPr="008C4435" w:rsidRDefault="00046CC6" w:rsidP="00046CC6">
            <w:pPr>
              <w:pStyle w:val="xmsonormal"/>
              <w:shd w:val="clear" w:color="auto" w:fill="FFFFFF"/>
              <w:spacing w:before="0" w:beforeAutospacing="0" w:after="0" w:afterAutospacing="0"/>
              <w:ind w:left="34" w:right="37"/>
              <w:jc w:val="both"/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</w:pPr>
            <w:r w:rsidRPr="008C4435"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  <w:t>სტანდარტის ზოგადი კრიტერიუმები დაკონკრეტდება  ცალკეულ თემაში წარმოდგენილი შინაარსის გათვალისწინებით.  </w:t>
            </w:r>
          </w:p>
          <w:p w14:paraId="45A491B4" w14:textId="77777777" w:rsidR="00046CC6" w:rsidRPr="008C4435" w:rsidRDefault="00046CC6" w:rsidP="00046CC6">
            <w:pPr>
              <w:pStyle w:val="xmsonormal"/>
              <w:shd w:val="clear" w:color="auto" w:fill="FFFFFF"/>
              <w:spacing w:before="0" w:beforeAutospacing="0" w:after="0" w:afterAutospacing="0"/>
              <w:ind w:right="37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55769369" w14:textId="77777777" w:rsidR="00046CC6" w:rsidRPr="008C4435" w:rsidRDefault="00046CC6" w:rsidP="00046CC6">
            <w:pPr>
              <w:pStyle w:val="xmsonormal"/>
              <w:shd w:val="clear" w:color="auto" w:fill="FFFFFF"/>
              <w:spacing w:before="0" w:beforeAutospacing="0" w:after="0" w:afterAutospacing="0"/>
              <w:ind w:right="37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სახვითი და გამოყენებითი ხელოვნების მხატვრულ-გამომსახველობითი საშუალებები (ელემენტები) და ხერხები (პრინციპები) </w:t>
            </w:r>
            <w:r w:rsidRPr="008C4435"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  <w:t>- მოსწავლემ უნდა შეძლოს: </w:t>
            </w:r>
          </w:p>
          <w:p w14:paraId="05F9AE36" w14:textId="77777777" w:rsidR="00046CC6" w:rsidRPr="008C4435" w:rsidRDefault="00046CC6" w:rsidP="0066108D">
            <w:pPr>
              <w:pStyle w:val="ListParagraph"/>
              <w:numPr>
                <w:ilvl w:val="0"/>
                <w:numId w:val="25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ნამუშევარში შთა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ბეჭდილე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ბების, გუნება-გან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წყო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ბის (ემოციების) გადმოცემა სახ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ვითი და გამოყენებითი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ხელოვნების საშუალებებისა და ხერხების გამოყენებით; </w:t>
            </w:r>
          </w:p>
          <w:p w14:paraId="569D08A9" w14:textId="77777777" w:rsidR="00046CC6" w:rsidRPr="008C4435" w:rsidRDefault="00046CC6" w:rsidP="0066108D">
            <w:pPr>
              <w:pStyle w:val="ListParagraph"/>
              <w:numPr>
                <w:ilvl w:val="0"/>
                <w:numId w:val="25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ნამუშევარში ჩანაფიქ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რის, იდეის გადმოცემა სახ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ვითი და გამოყენებითი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ხელოვნების საშუალებებისა და ხერხების გამოყენებით; </w:t>
            </w:r>
          </w:p>
          <w:p w14:paraId="61621A54" w14:textId="77777777" w:rsidR="00046CC6" w:rsidRPr="008C4435" w:rsidRDefault="00046CC6" w:rsidP="0066108D">
            <w:pPr>
              <w:pStyle w:val="ListParagraph"/>
              <w:numPr>
                <w:ilvl w:val="0"/>
                <w:numId w:val="25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ნამუშევ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softHyphen/>
              <w:t xml:space="preserve">არზე საუბრისას,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აზრის, იდეების, შთაბეჭდილებების გაზიარება 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შესაბამისი ტერმინების გამოყენებით. </w:t>
            </w:r>
          </w:p>
          <w:p w14:paraId="0B98E7AE" w14:textId="77777777" w:rsidR="00046CC6" w:rsidRPr="008C4435" w:rsidRDefault="00046CC6" w:rsidP="00046CC6">
            <w:pPr>
              <w:pStyle w:val="ListParagraph"/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14:paraId="03FCA58D" w14:textId="77777777" w:rsidR="00046CC6" w:rsidRPr="008C4435" w:rsidRDefault="00046CC6" w:rsidP="00046CC6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და გამოყენებითი ხელოვნების </w:t>
            </w:r>
            <w:r w:rsidRPr="008C4435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ტექნიკა - </w:t>
            </w:r>
            <w:r w:rsidRPr="008C4435"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  <w:t>მოსწავლემ უნდა შეძლოს: </w:t>
            </w:r>
          </w:p>
          <w:p w14:paraId="402BFDC6" w14:textId="77777777" w:rsidR="00046CC6" w:rsidRPr="008C4435" w:rsidRDefault="00046CC6" w:rsidP="0066108D">
            <w:pPr>
              <w:pStyle w:val="ListParagraph"/>
              <w:numPr>
                <w:ilvl w:val="0"/>
                <w:numId w:val="26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ჩანაფიქრის და იდეის გადმოსაცემად შესაბამისი მასალისა და ტექნიკის შერჩევა და გამოყენება; </w:t>
            </w:r>
          </w:p>
          <w:p w14:paraId="72B37330" w14:textId="77777777" w:rsidR="00046CC6" w:rsidRPr="008C4435" w:rsidRDefault="00046CC6" w:rsidP="0066108D">
            <w:pPr>
              <w:pStyle w:val="ListParagraph"/>
              <w:numPr>
                <w:ilvl w:val="0"/>
                <w:numId w:val="26"/>
              </w:numPr>
              <w:tabs>
                <w:tab w:val="left" w:pos="9990"/>
              </w:tabs>
              <w:spacing w:after="0" w:line="240" w:lineRule="auto"/>
              <w:ind w:left="340" w:hanging="340"/>
              <w:contextualSpacing w:val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ნამუშევ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softHyphen/>
              <w:t xml:space="preserve">არზე საუბრისას,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აზრის, იდეების, შთაბეჭდილებების გაზიარება 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შესაბამისი ტერმინების გამოყენებით. </w:t>
            </w:r>
          </w:p>
          <w:p w14:paraId="6956E59B" w14:textId="77777777" w:rsidR="00046CC6" w:rsidRPr="008C4435" w:rsidRDefault="00046CC6" w:rsidP="00046CC6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</w:p>
          <w:p w14:paraId="45B35E2C" w14:textId="77777777" w:rsidR="00046CC6" w:rsidRPr="008C4435" w:rsidRDefault="00046CC6" w:rsidP="00046CC6">
            <w:pPr>
              <w:tabs>
                <w:tab w:val="left" w:pos="9990"/>
              </w:tabs>
              <w:spacing w:after="0" w:line="240" w:lineRule="auto"/>
              <w:ind w:left="-20" w:right="-360" w:firstLine="20"/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და გამოყენებითი ხელოვნების დარგები - </w:t>
            </w:r>
            <w:r w:rsidRPr="008C4435"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  <w:t>მოსწავლემ უნდა შეძლოს: </w:t>
            </w:r>
          </w:p>
          <w:p w14:paraId="1EDB0D32" w14:textId="77777777" w:rsidR="00046CC6" w:rsidRPr="008C4435" w:rsidRDefault="00046CC6" w:rsidP="00046CC6">
            <w:pPr>
              <w:pStyle w:val="ListParagraph"/>
              <w:numPr>
                <w:ilvl w:val="0"/>
                <w:numId w:val="28"/>
              </w:numPr>
              <w:tabs>
                <w:tab w:val="left" w:pos="9990"/>
              </w:tabs>
              <w:spacing w:after="0" w:line="240" w:lineRule="auto"/>
              <w:ind w:right="7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ხელოვნების სხვადასხვა დარგში ნამუშევრების შექმნა; </w:t>
            </w:r>
          </w:p>
          <w:p w14:paraId="5495E911" w14:textId="77777777" w:rsidR="00046CC6" w:rsidRPr="008C4435" w:rsidRDefault="00046CC6" w:rsidP="00046CC6">
            <w:pPr>
              <w:pStyle w:val="ListParagraph"/>
              <w:numPr>
                <w:ilvl w:val="0"/>
                <w:numId w:val="28"/>
              </w:numPr>
              <w:tabs>
                <w:tab w:val="left" w:pos="9990"/>
              </w:tabs>
              <w:spacing w:after="0" w:line="240" w:lineRule="auto"/>
              <w:ind w:right="-36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ხელოვნების სხვადასხვა დარგის ნიმუშების ამოცნობა და ყოველდღიურ ცხოვრებასთან დაკავშირება, აზრის, იდეების, შთაბეჭდილებების გაზიარება 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შესაბამისი ტერმინების გამოყენებით. </w:t>
            </w:r>
          </w:p>
          <w:p w14:paraId="161B09F8" w14:textId="77777777" w:rsidR="00046CC6" w:rsidRPr="008C4435" w:rsidRDefault="00046CC6" w:rsidP="00046CC6">
            <w:pPr>
              <w:spacing w:after="0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265A2BF0" w14:textId="77777777" w:rsidR="00046CC6" w:rsidRPr="008C4435" w:rsidRDefault="00046CC6" w:rsidP="00E22E89">
            <w:pPr>
              <w:spacing w:after="0"/>
              <w:jc w:val="both"/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სახვითი ხელოვნების ჟანრები - </w:t>
            </w:r>
            <w:r w:rsidRPr="008C4435"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  <w:t>მოსწავლემ უნდა შეძლოს: </w:t>
            </w:r>
          </w:p>
          <w:p w14:paraId="6C545C8B" w14:textId="77777777" w:rsidR="00046CC6" w:rsidRPr="008C4435" w:rsidRDefault="00046CC6" w:rsidP="00046CC6">
            <w:pPr>
              <w:pStyle w:val="ListParagraph"/>
              <w:numPr>
                <w:ilvl w:val="0"/>
                <w:numId w:val="35"/>
              </w:numPr>
              <w:ind w:left="340" w:hanging="34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ხელოვნების სხვადასხვა ჟანრში ნამუშევრების შექმნა;</w:t>
            </w:r>
          </w:p>
          <w:p w14:paraId="7B6F2FD6" w14:textId="77777777" w:rsidR="00046CC6" w:rsidRPr="008C4435" w:rsidRDefault="00046CC6" w:rsidP="00046CC6">
            <w:pPr>
              <w:pStyle w:val="ListParagraph"/>
              <w:numPr>
                <w:ilvl w:val="0"/>
                <w:numId w:val="28"/>
              </w:numPr>
              <w:tabs>
                <w:tab w:val="left" w:pos="9990"/>
              </w:tabs>
              <w:spacing w:after="0" w:line="240" w:lineRule="auto"/>
              <w:ind w:right="-36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ხელოვნების სხვადასხვა ჟანრის ნიმუშების ამოცნობა და ყოველდღიურ ცხოვრებასთან დაკავშირება, აზრის, იდეების, შთაბეჭდილებების გაზიარება 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შესაბამისი ტერმინების გამოყენებით. </w:t>
            </w:r>
          </w:p>
          <w:p w14:paraId="0B398C47" w14:textId="28F87BE6" w:rsidR="00046CC6" w:rsidRDefault="00046CC6" w:rsidP="00046CC6">
            <w:pPr>
              <w:pStyle w:val="xmsonormal"/>
              <w:spacing w:before="0" w:beforeAutospacing="0" w:after="0" w:afterAutospacing="0"/>
              <w:ind w:right="37"/>
              <w:jc w:val="both"/>
              <w:rPr>
                <w:rFonts w:ascii="Sylfaen" w:hAnsi="Sylfaen" w:cs="Calibri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</w:pPr>
          </w:p>
        </w:tc>
      </w:tr>
    </w:tbl>
    <w:p w14:paraId="5F11EDA8" w14:textId="77777777" w:rsidR="00257AFC" w:rsidRPr="008C4435" w:rsidRDefault="00257AFC" w:rsidP="00257AFC">
      <w:pPr>
        <w:pStyle w:val="xmsonormal"/>
        <w:shd w:val="clear" w:color="auto" w:fill="FFFFFF"/>
        <w:spacing w:before="0" w:beforeAutospacing="0" w:after="0" w:afterAutospacing="0"/>
        <w:ind w:left="34" w:right="37"/>
        <w:jc w:val="both"/>
        <w:rPr>
          <w:rFonts w:ascii="Sylfaen" w:hAnsi="Sylfaen" w:cs="Calibri"/>
          <w:color w:val="000000" w:themeColor="text1"/>
          <w:sz w:val="22"/>
          <w:szCs w:val="22"/>
          <w:bdr w:val="none" w:sz="0" w:space="0" w:color="auto" w:frame="1"/>
          <w:lang w:val="ka-GE"/>
        </w:rPr>
      </w:pPr>
    </w:p>
    <w:p w14:paraId="100FF169" w14:textId="77777777" w:rsidR="00844E34" w:rsidRDefault="00844E34" w:rsidP="00844E34">
      <w:pPr>
        <w:pStyle w:val="Heading5"/>
        <w:tabs>
          <w:tab w:val="left" w:pos="9990"/>
        </w:tabs>
        <w:ind w:left="-426" w:right="270"/>
        <w:rPr>
          <w:rFonts w:ascii="Sylfaen" w:hAnsi="Sylfaen"/>
          <w:b/>
          <w:i/>
          <w:color w:val="000000" w:themeColor="text1"/>
          <w:sz w:val="24"/>
          <w:szCs w:val="24"/>
          <w:lang w:val="ka-GE"/>
        </w:rPr>
      </w:pPr>
    </w:p>
    <w:p w14:paraId="5D1C54AA" w14:textId="77777777" w:rsidR="00844E34" w:rsidRDefault="00844E34" w:rsidP="00844E34">
      <w:pPr>
        <w:pStyle w:val="Heading5"/>
        <w:tabs>
          <w:tab w:val="left" w:pos="9990"/>
        </w:tabs>
        <w:ind w:left="-426" w:right="270"/>
        <w:rPr>
          <w:rFonts w:ascii="Sylfaen" w:hAnsi="Sylfaen"/>
          <w:b/>
          <w:i/>
          <w:color w:val="000000" w:themeColor="text1"/>
          <w:sz w:val="24"/>
          <w:szCs w:val="24"/>
          <w:lang w:val="ka-GE"/>
        </w:rPr>
      </w:pPr>
    </w:p>
    <w:p w14:paraId="5D838DA3" w14:textId="77777777" w:rsidR="00844E34" w:rsidRDefault="00844E34">
      <w:pPr>
        <w:spacing w:after="160" w:line="259" w:lineRule="auto"/>
        <w:rPr>
          <w:rFonts w:ascii="Sylfaen" w:eastAsiaTheme="majorEastAsia" w:hAnsi="Sylfaen" w:cstheme="majorBidi"/>
          <w:b/>
          <w:i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/>
          <w:i/>
          <w:color w:val="000000" w:themeColor="text1"/>
          <w:sz w:val="24"/>
          <w:szCs w:val="24"/>
          <w:lang w:val="ka-GE"/>
        </w:rPr>
        <w:br w:type="page"/>
      </w:r>
    </w:p>
    <w:p w14:paraId="547012CD" w14:textId="2C8E48DA" w:rsidR="00107D83" w:rsidRPr="00C05D33" w:rsidRDefault="00C05D33" w:rsidP="00844E34">
      <w:pPr>
        <w:pStyle w:val="Heading5"/>
        <w:tabs>
          <w:tab w:val="left" w:pos="9990"/>
        </w:tabs>
        <w:ind w:left="-426" w:right="270"/>
        <w:rPr>
          <w:rFonts w:ascii="Sylfaen" w:hAnsi="Sylfaen" w:cs="Sylfaen"/>
          <w:b/>
          <w:color w:val="000000" w:themeColor="text1"/>
          <w:szCs w:val="24"/>
          <w:lang w:val="ka-GE"/>
        </w:rPr>
      </w:pPr>
      <w:r w:rsidRPr="00C05D33">
        <w:rPr>
          <w:rFonts w:ascii="Sylfaen" w:hAnsi="Sylfaen"/>
          <w:b/>
          <w:color w:val="000000" w:themeColor="text1"/>
          <w:szCs w:val="24"/>
          <w:lang w:val="ka-GE"/>
        </w:rPr>
        <w:lastRenderedPageBreak/>
        <w:t xml:space="preserve">ბ) </w:t>
      </w:r>
      <w:r w:rsidR="00107D83" w:rsidRPr="00C05D33">
        <w:rPr>
          <w:rFonts w:ascii="Sylfaen" w:hAnsi="Sylfaen"/>
          <w:b/>
          <w:color w:val="000000" w:themeColor="text1"/>
          <w:szCs w:val="24"/>
          <w:lang w:val="ka-GE"/>
        </w:rPr>
        <w:t xml:space="preserve">V-VI </w:t>
      </w:r>
      <w:r w:rsidR="00107D83" w:rsidRPr="00C05D33">
        <w:rPr>
          <w:rFonts w:ascii="Sylfaen" w:hAnsi="Sylfaen" w:cs="Sylfaen"/>
          <w:b/>
          <w:color w:val="000000" w:themeColor="text1"/>
          <w:szCs w:val="24"/>
          <w:lang w:val="ka-GE"/>
        </w:rPr>
        <w:t>კლასების</w:t>
      </w:r>
      <w:r w:rsidR="00107D83" w:rsidRPr="00C05D33">
        <w:rPr>
          <w:rFonts w:ascii="Sylfaen" w:hAnsi="Sylfaen"/>
          <w:b/>
          <w:color w:val="000000" w:themeColor="text1"/>
          <w:szCs w:val="24"/>
          <w:lang w:val="ka-GE"/>
        </w:rPr>
        <w:t xml:space="preserve"> </w:t>
      </w:r>
      <w:r w:rsidR="00107D83" w:rsidRPr="00C05D33">
        <w:rPr>
          <w:rFonts w:ascii="Sylfaen" w:hAnsi="Sylfaen" w:cs="Sylfaen"/>
          <w:b/>
          <w:color w:val="000000" w:themeColor="text1"/>
          <w:szCs w:val="24"/>
          <w:lang w:val="ka-GE"/>
        </w:rPr>
        <w:t>სტანდარტი</w:t>
      </w:r>
    </w:p>
    <w:p w14:paraId="6A8E2D05" w14:textId="77777777" w:rsidR="00107D83" w:rsidRPr="00835D0A" w:rsidRDefault="00107D83" w:rsidP="00107D83">
      <w:pPr>
        <w:tabs>
          <w:tab w:val="left" w:pos="9990"/>
        </w:tabs>
        <w:spacing w:after="0" w:line="240" w:lineRule="auto"/>
        <w:ind w:left="-360" w:right="270"/>
        <w:rPr>
          <w:rFonts w:ascii="Sylfaen" w:hAnsi="Sylfaen"/>
          <w:b/>
          <w:color w:val="000000" w:themeColor="text1"/>
          <w:sz w:val="12"/>
          <w:lang w:val="ka-GE"/>
        </w:rPr>
      </w:pPr>
    </w:p>
    <w:p w14:paraId="2B0DE185" w14:textId="77777777" w:rsidR="00107D83" w:rsidRPr="008C4435" w:rsidRDefault="00107D83" w:rsidP="00835D0A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360" w:right="270"/>
        <w:jc w:val="both"/>
        <w:rPr>
          <w:rFonts w:ascii="Sylfaen" w:hAnsi="Sylfaen" w:cs="AcadNusx"/>
          <w:b/>
          <w:color w:val="000000" w:themeColor="text1"/>
          <w:lang w:val="ka-GE"/>
        </w:rPr>
      </w:pPr>
      <w:r w:rsidRPr="008C4435">
        <w:rPr>
          <w:rFonts w:ascii="Sylfaen" w:hAnsi="Sylfaen" w:cs="AcadNusx"/>
          <w:b/>
          <w:color w:val="000000" w:themeColor="text1"/>
          <w:lang w:val="it-IT"/>
        </w:rPr>
        <w:t>ინდექსები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ს განმარტება</w:t>
      </w:r>
    </w:p>
    <w:p w14:paraId="4E916FBA" w14:textId="77777777" w:rsidR="00107D83" w:rsidRPr="008C4435" w:rsidRDefault="00107D83" w:rsidP="00C05D33">
      <w:pPr>
        <w:tabs>
          <w:tab w:val="left" w:pos="9990"/>
        </w:tabs>
        <w:autoSpaceDE w:val="0"/>
        <w:autoSpaceDN w:val="0"/>
        <w:adjustRightInd w:val="0"/>
        <w:ind w:left="-360" w:right="-113"/>
        <w:jc w:val="both"/>
        <w:rPr>
          <w:rFonts w:ascii="Sylfaen" w:hAnsi="Sylfaen" w:cs="AcadNusx"/>
          <w:color w:val="000000" w:themeColor="text1"/>
          <w:lang w:val="ka-GE"/>
        </w:rPr>
      </w:pPr>
      <w:r w:rsidRPr="008C4435">
        <w:rPr>
          <w:rFonts w:ascii="Sylfaen" w:hAnsi="Sylfaen"/>
          <w:bCs/>
          <w:color w:val="000000" w:themeColor="text1"/>
          <w:lang w:val="ka-GE"/>
        </w:rPr>
        <w:t xml:space="preserve">დაწყებითი საფეხურის </w:t>
      </w:r>
      <w:r w:rsidRPr="008C4435">
        <w:rPr>
          <w:rFonts w:ascii="Sylfaen" w:hAnsi="Sylfaen"/>
          <w:bCs/>
          <w:color w:val="000000" w:themeColor="text1"/>
          <w:lang w:val="it-IT"/>
        </w:rPr>
        <w:t>სტანდარტში გაწერილ თითოეულ შედეგს წინ</w:t>
      </w:r>
      <w:r w:rsidRPr="008C4435">
        <w:rPr>
          <w:rFonts w:ascii="Sylfaen" w:hAnsi="Sylfaen"/>
          <w:bCs/>
          <w:color w:val="000000" w:themeColor="text1"/>
          <w:lang w:val="ka-GE"/>
        </w:rPr>
        <w:t xml:space="preserve"> უძღვის </w:t>
      </w:r>
      <w:r w:rsidRPr="008C4435">
        <w:rPr>
          <w:rFonts w:ascii="Sylfaen" w:hAnsi="Sylfaen"/>
          <w:bCs/>
          <w:color w:val="000000" w:themeColor="text1"/>
          <w:lang w:val="it-IT"/>
        </w:rPr>
        <w:t>ინდექსი</w:t>
      </w:r>
      <w:r w:rsidRPr="008C4435">
        <w:rPr>
          <w:rFonts w:ascii="Sylfaen" w:hAnsi="Sylfaen"/>
          <w:bCs/>
          <w:color w:val="000000" w:themeColor="text1"/>
          <w:lang w:val="ka-GE"/>
        </w:rPr>
        <w:t>, რომელიც</w:t>
      </w:r>
      <w:r w:rsidRPr="008C4435">
        <w:rPr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/>
          <w:bCs/>
          <w:color w:val="000000" w:themeColor="text1"/>
          <w:lang w:val="ka-GE"/>
        </w:rPr>
        <w:t>მიუთითებს</w:t>
      </w:r>
      <w:r w:rsidRPr="008C4435">
        <w:rPr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/>
          <w:bCs/>
          <w:color w:val="000000" w:themeColor="text1"/>
          <w:lang w:val="ka-GE"/>
        </w:rPr>
        <w:t>საგანს</w:t>
      </w:r>
      <w:r w:rsidRPr="008C4435">
        <w:rPr>
          <w:bCs/>
          <w:color w:val="000000" w:themeColor="text1"/>
          <w:lang w:val="ka-GE"/>
        </w:rPr>
        <w:t xml:space="preserve">, </w:t>
      </w:r>
      <w:r w:rsidRPr="008C4435">
        <w:rPr>
          <w:rFonts w:ascii="Sylfaen" w:hAnsi="Sylfaen"/>
          <w:bCs/>
          <w:color w:val="000000" w:themeColor="text1"/>
          <w:lang w:val="ka-GE"/>
        </w:rPr>
        <w:t>სწავლების</w:t>
      </w:r>
      <w:r w:rsidRPr="008C4435">
        <w:rPr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/>
          <w:bCs/>
          <w:color w:val="000000" w:themeColor="text1"/>
          <w:lang w:val="ka-GE"/>
        </w:rPr>
        <w:t>ეტაპსა</w:t>
      </w:r>
      <w:r w:rsidRPr="008C4435">
        <w:rPr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/>
          <w:bCs/>
          <w:color w:val="000000" w:themeColor="text1"/>
          <w:lang w:val="ka-GE"/>
        </w:rPr>
        <w:t>და</w:t>
      </w:r>
      <w:r w:rsidRPr="008C4435">
        <w:rPr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/>
          <w:bCs/>
          <w:color w:val="000000" w:themeColor="text1"/>
          <w:lang w:val="ka-GE"/>
        </w:rPr>
        <w:t>სტანდარტის</w:t>
      </w:r>
      <w:r w:rsidRPr="008C4435">
        <w:rPr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/>
          <w:bCs/>
          <w:color w:val="000000" w:themeColor="text1"/>
          <w:lang w:val="ka-GE"/>
        </w:rPr>
        <w:t>შედეგის</w:t>
      </w:r>
      <w:r w:rsidRPr="008C4435">
        <w:rPr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/>
          <w:bCs/>
          <w:color w:val="000000" w:themeColor="text1"/>
          <w:lang w:val="ka-GE"/>
        </w:rPr>
        <w:t>ნომერს;</w:t>
      </w:r>
      <w:r w:rsidRPr="008C4435">
        <w:rPr>
          <w:rFonts w:ascii="Sylfaen" w:hAnsi="Sylfaen"/>
          <w:b/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 w:cs="AcadNusx"/>
          <w:color w:val="000000" w:themeColor="text1"/>
          <w:lang w:val="it-IT"/>
        </w:rPr>
        <w:t>მაგ</w:t>
      </w:r>
      <w:r w:rsidRPr="008C4435">
        <w:rPr>
          <w:rFonts w:ascii="Sylfaen" w:hAnsi="Sylfaen" w:cs="AcadNusx"/>
          <w:color w:val="000000" w:themeColor="text1"/>
          <w:lang w:val="de-DE"/>
        </w:rPr>
        <w:t xml:space="preserve">., 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ს.გ.დაწყ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>.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(I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>I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)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>.1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.:</w:t>
      </w:r>
    </w:p>
    <w:p w14:paraId="3C780631" w14:textId="77777777" w:rsidR="00107D83" w:rsidRPr="008C4435" w:rsidRDefault="00107D83" w:rsidP="00107D83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360" w:right="270"/>
        <w:jc w:val="both"/>
        <w:rPr>
          <w:rFonts w:ascii="Sylfaen" w:hAnsi="Sylfaen" w:cs="AcadNusx"/>
          <w:color w:val="000000" w:themeColor="text1"/>
          <w:lang w:val="ka-GE"/>
        </w:rPr>
      </w:pPr>
      <w:r w:rsidRPr="008C4435">
        <w:rPr>
          <w:rFonts w:ascii="Sylfaen" w:hAnsi="Sylfaen" w:cs="AcadNusx"/>
          <w:color w:val="000000" w:themeColor="text1"/>
          <w:lang w:val="de-DE"/>
        </w:rPr>
        <w:t xml:space="preserve"> 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„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>ს.გ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“</w:t>
      </w:r>
      <w:r w:rsidRPr="008C4435">
        <w:rPr>
          <w:rFonts w:ascii="Sylfaen" w:hAnsi="Sylfaen" w:cs="AcadNusx"/>
          <w:color w:val="000000" w:themeColor="text1"/>
          <w:lang w:val="ka-GE"/>
        </w:rPr>
        <w:t xml:space="preserve"> - მიუთითებს საგანს „სახვითი და გამოყენებითი ხელოვნება“; </w:t>
      </w:r>
    </w:p>
    <w:p w14:paraId="6392548C" w14:textId="77777777" w:rsidR="00107D83" w:rsidRPr="008C4435" w:rsidRDefault="00107D83" w:rsidP="00107D83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360" w:right="270"/>
        <w:jc w:val="both"/>
        <w:rPr>
          <w:rFonts w:ascii="Sylfaen" w:hAnsi="Sylfaen" w:cs="AcadNusx"/>
          <w:color w:val="000000" w:themeColor="text1"/>
          <w:lang w:val="ka-GE"/>
        </w:rPr>
      </w:pPr>
      <w:r w:rsidRPr="008C4435">
        <w:rPr>
          <w:rFonts w:ascii="Sylfaen" w:hAnsi="Sylfaen" w:cs="AcadNusx"/>
          <w:b/>
          <w:color w:val="000000" w:themeColor="text1"/>
          <w:lang w:val="ka-GE"/>
        </w:rPr>
        <w:t xml:space="preserve">„დაწყ“ - 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 xml:space="preserve"> </w:t>
      </w:r>
      <w:r w:rsidRPr="008C4435">
        <w:rPr>
          <w:rFonts w:ascii="Sylfaen" w:hAnsi="Sylfaen" w:cs="AcadNusx"/>
          <w:color w:val="000000" w:themeColor="text1"/>
          <w:lang w:val="it-IT"/>
        </w:rPr>
        <w:t>მიუთითებს</w:t>
      </w:r>
      <w:r w:rsidRPr="008C4435">
        <w:rPr>
          <w:rFonts w:ascii="Sylfaen" w:hAnsi="Sylfaen" w:cs="AcadNusx"/>
          <w:color w:val="000000" w:themeColor="text1"/>
          <w:lang w:val="de-DE"/>
        </w:rPr>
        <w:t xml:space="preserve"> </w:t>
      </w:r>
      <w:r w:rsidRPr="008C4435">
        <w:rPr>
          <w:rFonts w:ascii="Sylfaen" w:hAnsi="Sylfaen" w:cs="AcadNusx"/>
          <w:color w:val="000000" w:themeColor="text1"/>
          <w:lang w:val="ka-GE"/>
        </w:rPr>
        <w:t xml:space="preserve">დაწყებით საფეხურს; </w:t>
      </w:r>
    </w:p>
    <w:p w14:paraId="7FC27B63" w14:textId="77777777" w:rsidR="00107D83" w:rsidRPr="008C4435" w:rsidRDefault="00107D83" w:rsidP="00107D83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360" w:right="270"/>
        <w:jc w:val="both"/>
        <w:rPr>
          <w:rFonts w:ascii="Sylfaen" w:hAnsi="Sylfaen" w:cs="AcadNusx"/>
          <w:color w:val="000000" w:themeColor="text1"/>
          <w:lang w:val="ka-GE"/>
        </w:rPr>
      </w:pPr>
      <w:r w:rsidRPr="008C4435">
        <w:rPr>
          <w:rFonts w:ascii="Sylfaen" w:hAnsi="Sylfaen" w:cs="AcadNusx"/>
          <w:b/>
          <w:color w:val="000000" w:themeColor="text1"/>
          <w:lang w:val="ka-GE"/>
        </w:rPr>
        <w:t>„(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>II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)“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 xml:space="preserve"> – </w:t>
      </w:r>
      <w:r w:rsidRPr="008C4435">
        <w:rPr>
          <w:rFonts w:ascii="Sylfaen" w:hAnsi="Sylfaen" w:cs="AcadNusx"/>
          <w:color w:val="000000" w:themeColor="text1"/>
          <w:lang w:val="it-IT"/>
        </w:rPr>
        <w:t>მიუთითებს</w:t>
      </w:r>
      <w:r w:rsidRPr="008C4435">
        <w:rPr>
          <w:rFonts w:ascii="Sylfaen" w:hAnsi="Sylfaen" w:cs="AcadNusx"/>
          <w:color w:val="000000" w:themeColor="text1"/>
          <w:lang w:val="ka-GE"/>
        </w:rPr>
        <w:t>, რომ სტანდარტი მოიცავს V-VI კლასებს;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 xml:space="preserve"> </w:t>
      </w:r>
    </w:p>
    <w:p w14:paraId="630480D2" w14:textId="77777777" w:rsidR="00107D83" w:rsidRPr="008C4435" w:rsidRDefault="00107D83" w:rsidP="00107D83">
      <w:pPr>
        <w:tabs>
          <w:tab w:val="left" w:pos="9990"/>
        </w:tabs>
        <w:spacing w:after="0" w:line="240" w:lineRule="auto"/>
        <w:ind w:left="-360" w:right="270"/>
        <w:rPr>
          <w:rFonts w:ascii="Sylfaen" w:hAnsi="Sylfaen" w:cs="AcadNusx"/>
          <w:color w:val="000000" w:themeColor="text1"/>
          <w:lang w:val="de-DE"/>
        </w:rPr>
      </w:pPr>
      <w:r w:rsidRPr="008C4435">
        <w:rPr>
          <w:rFonts w:ascii="Sylfaen" w:hAnsi="Sylfaen" w:cs="AcadNusx"/>
          <w:b/>
          <w:color w:val="000000" w:themeColor="text1"/>
          <w:lang w:val="ka-GE"/>
        </w:rPr>
        <w:t>„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>1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“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 xml:space="preserve"> 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 xml:space="preserve">- </w:t>
      </w:r>
      <w:r w:rsidRPr="008C4435">
        <w:rPr>
          <w:rFonts w:ascii="Sylfaen" w:hAnsi="Sylfaen" w:cs="AcadNusx"/>
          <w:color w:val="000000" w:themeColor="text1"/>
          <w:lang w:val="ka-GE"/>
        </w:rPr>
        <w:t>მიუთითებს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 xml:space="preserve"> </w:t>
      </w:r>
      <w:r w:rsidRPr="008C4435">
        <w:rPr>
          <w:rFonts w:ascii="Sylfaen" w:hAnsi="Sylfaen" w:cs="AcadNusx"/>
          <w:color w:val="000000" w:themeColor="text1"/>
          <w:lang w:val="ka-GE"/>
        </w:rPr>
        <w:t>სტანდარტის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 xml:space="preserve"> </w:t>
      </w:r>
      <w:r w:rsidRPr="008C4435">
        <w:rPr>
          <w:rFonts w:ascii="Sylfaen" w:hAnsi="Sylfaen" w:cs="AcadNusx"/>
          <w:color w:val="000000" w:themeColor="text1"/>
          <w:lang w:val="it-IT"/>
        </w:rPr>
        <w:t>შედეგის</w:t>
      </w:r>
      <w:r w:rsidRPr="008C4435">
        <w:rPr>
          <w:rFonts w:ascii="Sylfaen" w:hAnsi="Sylfaen" w:cs="AcadNusx"/>
          <w:color w:val="000000" w:themeColor="text1"/>
          <w:lang w:val="de-DE"/>
        </w:rPr>
        <w:t xml:space="preserve"> </w:t>
      </w:r>
      <w:r w:rsidRPr="008C4435">
        <w:rPr>
          <w:rFonts w:ascii="Sylfaen" w:hAnsi="Sylfaen" w:cs="AcadNusx"/>
          <w:color w:val="000000" w:themeColor="text1"/>
          <w:lang w:val="ka-GE"/>
        </w:rPr>
        <w:t>ნომერს</w:t>
      </w:r>
      <w:r w:rsidRPr="008C4435">
        <w:rPr>
          <w:rFonts w:ascii="Sylfaen" w:hAnsi="Sylfaen" w:cs="AcadNusx"/>
          <w:color w:val="000000" w:themeColor="text1"/>
          <w:lang w:val="de-DE"/>
        </w:rPr>
        <w:t>.</w:t>
      </w:r>
    </w:p>
    <w:p w14:paraId="3ECEDBDF" w14:textId="2C5C18F2" w:rsidR="00107D83" w:rsidRPr="008C4435" w:rsidRDefault="00107D83" w:rsidP="00107D83">
      <w:pPr>
        <w:tabs>
          <w:tab w:val="left" w:pos="9990"/>
        </w:tabs>
        <w:spacing w:after="0" w:line="240" w:lineRule="auto"/>
        <w:ind w:left="-360" w:right="270"/>
        <w:rPr>
          <w:rFonts w:ascii="Sylfaen" w:hAnsi="Sylfaen" w:cs="AcadNusx"/>
          <w:color w:val="000000" w:themeColor="text1"/>
          <w:lang w:val="de-DE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5120"/>
        <w:gridCol w:w="3708"/>
      </w:tblGrid>
      <w:tr w:rsidR="00844E34" w:rsidRPr="008C4435" w14:paraId="6806809B" w14:textId="77777777" w:rsidTr="00C05D33">
        <w:trPr>
          <w:trHeight w:val="458"/>
        </w:trPr>
        <w:tc>
          <w:tcPr>
            <w:tcW w:w="10349" w:type="dxa"/>
            <w:gridSpan w:val="3"/>
            <w:shd w:val="clear" w:color="auto" w:fill="D9D9D9" w:themeFill="background1" w:themeFillShade="D9"/>
          </w:tcPr>
          <w:p w14:paraId="0E54D89C" w14:textId="4B94CDAB" w:rsidR="00844E34" w:rsidRPr="008C4435" w:rsidRDefault="00844E34" w:rsidP="00664BE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208" w:right="270"/>
              <w:jc w:val="center"/>
              <w:rPr>
                <w:rFonts w:ascii="Sylfaen" w:hAnsi="Sylfaen" w:cs="AcadNusx"/>
                <w:b/>
                <w:bCs/>
                <w:color w:val="000000" w:themeColor="text1"/>
                <w:lang w:val="ka-GE"/>
              </w:rPr>
            </w:pPr>
            <w:r w:rsidRPr="008C4435">
              <w:rPr>
                <w:rFonts w:ascii="Sylfaen" w:hAnsi="Sylfaen" w:cs="AcadNusx"/>
                <w:b/>
                <w:bCs/>
                <w:color w:val="000000" w:themeColor="text1"/>
                <w:lang w:val="ka-GE"/>
              </w:rPr>
              <w:t>სახვითი და გამოყენებითი ხელოვნებ</w:t>
            </w:r>
            <w:r>
              <w:rPr>
                <w:rFonts w:ascii="Sylfaen" w:hAnsi="Sylfaen" w:cs="AcadNusx"/>
                <w:b/>
                <w:bCs/>
                <w:color w:val="000000" w:themeColor="text1"/>
                <w:lang w:val="ka-GE"/>
              </w:rPr>
              <w:t xml:space="preserve">ის </w:t>
            </w:r>
            <w:r w:rsidRPr="008C4435">
              <w:rPr>
                <w:rFonts w:ascii="Sylfaen" w:hAnsi="Sylfaen" w:cs="AcadNusx"/>
                <w:b/>
                <w:bCs/>
                <w:color w:val="000000" w:themeColor="text1"/>
                <w:lang w:val="ka-GE"/>
              </w:rPr>
              <w:t>სტანდარტი</w:t>
            </w:r>
            <w:r>
              <w:rPr>
                <w:rFonts w:ascii="Sylfaen" w:hAnsi="Sylfaen" w:cs="AcadNusx"/>
                <w:b/>
                <w:bCs/>
                <w:color w:val="000000" w:themeColor="text1"/>
                <w:lang w:val="ka-GE"/>
              </w:rPr>
              <w:t xml:space="preserve"> (</w:t>
            </w:r>
            <w:r>
              <w:rPr>
                <w:rFonts w:ascii="Sylfaen" w:hAnsi="Sylfaen" w:cs="AcadNusx"/>
                <w:b/>
                <w:bCs/>
                <w:color w:val="000000" w:themeColor="text1"/>
              </w:rPr>
              <w:t>V</w:t>
            </w:r>
            <w:r>
              <w:rPr>
                <w:rFonts w:ascii="Sylfaen" w:hAnsi="Sylfaen" w:cs="AcadNusx"/>
                <w:b/>
                <w:bCs/>
                <w:color w:val="000000" w:themeColor="text1"/>
                <w:lang w:val="ka-GE"/>
              </w:rPr>
              <w:t>-</w:t>
            </w:r>
            <w:r>
              <w:rPr>
                <w:rFonts w:ascii="Sylfaen" w:hAnsi="Sylfaen" w:cs="AcadNusx"/>
                <w:b/>
                <w:bCs/>
                <w:color w:val="000000" w:themeColor="text1"/>
              </w:rPr>
              <w:t xml:space="preserve">VI </w:t>
            </w:r>
            <w:r>
              <w:rPr>
                <w:rFonts w:ascii="Sylfaen" w:hAnsi="Sylfaen" w:cs="AcadNusx"/>
                <w:b/>
                <w:bCs/>
                <w:color w:val="000000" w:themeColor="text1"/>
                <w:lang w:val="ka-GE"/>
              </w:rPr>
              <w:t>კლასები)</w:t>
            </w:r>
          </w:p>
        </w:tc>
      </w:tr>
      <w:tr w:rsidR="008C4435" w:rsidRPr="008C4435" w14:paraId="5B0E74E5" w14:textId="77777777" w:rsidTr="00C05D33">
        <w:trPr>
          <w:trHeight w:val="458"/>
        </w:trPr>
        <w:tc>
          <w:tcPr>
            <w:tcW w:w="1506" w:type="dxa"/>
            <w:vMerge w:val="restart"/>
            <w:shd w:val="clear" w:color="auto" w:fill="auto"/>
          </w:tcPr>
          <w:p w14:paraId="5C80B364" w14:textId="77777777" w:rsidR="00F73B26" w:rsidRPr="008C4435" w:rsidRDefault="00F73B26" w:rsidP="00664BE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28" w:right="81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5130" w:type="dxa"/>
            <w:shd w:val="clear" w:color="auto" w:fill="auto"/>
          </w:tcPr>
          <w:p w14:paraId="506EF18C" w14:textId="77777777" w:rsidR="00F73B26" w:rsidRPr="008C4435" w:rsidRDefault="00F73B26" w:rsidP="00664BE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208" w:right="270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  <w:t>სტანდარტის შედეგები</w:t>
            </w:r>
          </w:p>
        </w:tc>
        <w:tc>
          <w:tcPr>
            <w:tcW w:w="3713" w:type="dxa"/>
          </w:tcPr>
          <w:p w14:paraId="4B35691E" w14:textId="77777777" w:rsidR="00F73B26" w:rsidRPr="008C4435" w:rsidRDefault="00F73B26" w:rsidP="002C4867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208" w:right="270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სამიზნე ცნებები </w:t>
            </w:r>
          </w:p>
        </w:tc>
      </w:tr>
      <w:tr w:rsidR="008C4435" w:rsidRPr="008C4435" w14:paraId="7DCE216E" w14:textId="77777777" w:rsidTr="00C05D33">
        <w:trPr>
          <w:trHeight w:val="537"/>
        </w:trPr>
        <w:tc>
          <w:tcPr>
            <w:tcW w:w="1506" w:type="dxa"/>
            <w:vMerge/>
            <w:shd w:val="clear" w:color="auto" w:fill="auto"/>
          </w:tcPr>
          <w:p w14:paraId="54A75C97" w14:textId="77777777" w:rsidR="00EB7A8B" w:rsidRPr="008C4435" w:rsidRDefault="00EB7A8B" w:rsidP="00664BE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130" w:type="dxa"/>
            <w:shd w:val="clear" w:color="auto" w:fill="auto"/>
          </w:tcPr>
          <w:p w14:paraId="3398002C" w14:textId="4409BD50" w:rsidR="00EB7A8B" w:rsidRPr="008C4435" w:rsidRDefault="00EB7A8B" w:rsidP="006817A4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მოსწავლემ უნდა შეძ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ლოს:</w:t>
            </w:r>
          </w:p>
        </w:tc>
        <w:tc>
          <w:tcPr>
            <w:tcW w:w="3713" w:type="dxa"/>
            <w:vMerge w:val="restart"/>
            <w:shd w:val="clear" w:color="auto" w:fill="auto"/>
          </w:tcPr>
          <w:p w14:paraId="694B605D" w14:textId="4CD4CD91" w:rsidR="00EB7A8B" w:rsidRPr="008C4435" w:rsidRDefault="00EB7A8B" w:rsidP="00844E34">
            <w:pPr>
              <w:spacing w:after="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სახვითი </w:t>
            </w:r>
            <w:r w:rsidR="006B5E55"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და გამოყენებითი  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ხელოვნების მხატვრულ-გამომსახველობითი საშუალებები (ელემენტები) და ხერხები (პრინციპები).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(შედეგი: 1, 3, 4)</w:t>
            </w:r>
          </w:p>
          <w:p w14:paraId="0BBCBB76" w14:textId="77777777" w:rsidR="00EB7A8B" w:rsidRPr="008C4435" w:rsidRDefault="00EB7A8B" w:rsidP="00F73B26">
            <w:pPr>
              <w:spacing w:after="0"/>
              <w:ind w:left="275" w:hanging="27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14:paraId="62705204" w14:textId="055A4282" w:rsidR="00EB7A8B" w:rsidRPr="008C4435" w:rsidRDefault="00EB7A8B" w:rsidP="00844E34">
            <w:pPr>
              <w:spacing w:after="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6B5E55"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და გამოყენებითი  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ხელოვნების </w:t>
            </w:r>
            <w:r w:rsidRPr="008C4435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ტექნიკა. </w:t>
            </w:r>
            <w:r w:rsidRPr="008C4435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>(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შედეგი: 2, 3, 4)</w:t>
            </w:r>
          </w:p>
          <w:p w14:paraId="72B62E65" w14:textId="021AD60C" w:rsidR="001970FE" w:rsidRPr="008C4435" w:rsidRDefault="001970FE" w:rsidP="001970FE">
            <w:pPr>
              <w:spacing w:after="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14:paraId="401A22B8" w14:textId="76336D51" w:rsidR="008A1D57" w:rsidRPr="008C4435" w:rsidRDefault="008A1D57" w:rsidP="00844E34">
            <w:pPr>
              <w:spacing w:after="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და გამოყენებითი ხელოვნების დარგები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(შედეგი: 1,2,3,4)</w:t>
            </w:r>
          </w:p>
          <w:p w14:paraId="4885D079" w14:textId="77777777" w:rsidR="008A1D57" w:rsidRPr="008C4435" w:rsidRDefault="008A1D57" w:rsidP="001970FE">
            <w:pPr>
              <w:pStyle w:val="ListParagraph"/>
              <w:spacing w:after="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14:paraId="732CFF65" w14:textId="04AAA3E5" w:rsidR="008A1D57" w:rsidRPr="008C4435" w:rsidRDefault="008A1D57" w:rsidP="00844E34">
            <w:pPr>
              <w:spacing w:after="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ხელოვნების ჟანრები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(შედეგი: 1,2,3,4)</w:t>
            </w:r>
          </w:p>
          <w:p w14:paraId="4B226425" w14:textId="77777777" w:rsidR="00EB7A8B" w:rsidRPr="008C4435" w:rsidRDefault="00EB7A8B" w:rsidP="00F73B26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275" w:right="270" w:hanging="270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</w:p>
          <w:p w14:paraId="287C3DA2" w14:textId="27DD2820" w:rsidR="00EB7A8B" w:rsidRPr="008C4435" w:rsidRDefault="00EB7A8B" w:rsidP="00E22E8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44E34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სხვადასხვა  ეპოქის/ კულტურის</w:t>
            </w:r>
            <w:r w:rsidRPr="00844E3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844E34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ხელოვნების სახასიათო ნიშნები/ მხატვრული მახასიათებლები </w:t>
            </w:r>
            <w:r w:rsidRPr="00844E3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(შედეგი: 1,2,3,4)</w:t>
            </w:r>
          </w:p>
          <w:p w14:paraId="41553B3B" w14:textId="77777777" w:rsidR="00EB7A8B" w:rsidRPr="008C4435" w:rsidRDefault="00EB7A8B" w:rsidP="00F73B26">
            <w:pPr>
              <w:pStyle w:val="ListParagraph"/>
              <w:spacing w:after="0" w:line="240" w:lineRule="auto"/>
              <w:ind w:left="275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8C4435" w:rsidRPr="008C4435" w14:paraId="0965E0C7" w14:textId="77777777" w:rsidTr="00C05D33">
        <w:tc>
          <w:tcPr>
            <w:tcW w:w="1506" w:type="dxa"/>
          </w:tcPr>
          <w:p w14:paraId="4FF8B68B" w14:textId="77777777" w:rsidR="00F73B26" w:rsidRPr="008C4435" w:rsidRDefault="00F73B26" w:rsidP="00664BE9">
            <w:pPr>
              <w:tabs>
                <w:tab w:val="left" w:pos="9990"/>
              </w:tabs>
              <w:spacing w:after="0" w:line="240" w:lineRule="auto"/>
              <w:ind w:left="28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ს.გ.დაწყ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(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</w:rPr>
              <w:t>I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I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)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.1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</w:tc>
        <w:tc>
          <w:tcPr>
            <w:tcW w:w="5130" w:type="dxa"/>
            <w:shd w:val="clear" w:color="auto" w:fill="auto"/>
          </w:tcPr>
          <w:p w14:paraId="137FD2EF" w14:textId="307101B5" w:rsidR="00F73B26" w:rsidRPr="008C4435" w:rsidRDefault="00F73B26" w:rsidP="00497A7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სახ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 xml:space="preserve">ვითი </w:t>
            </w:r>
            <w:r w:rsidR="00AD0A2A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და გამოყენებითი</w:t>
            </w:r>
            <w:r w:rsidR="00AD0A2A"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ხელოვნების საშუალებებისა და ხერხების მიზანმიმართულად გამოყენება ჩანაფიქ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რის, იდეის, გუნება-გან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წყო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ბის (ემოციების), შთა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ბეჭდილე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ბების გადმოსაცემად</w:t>
            </w:r>
            <w:r w:rsidR="008313E7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ნამუშევარში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.</w:t>
            </w:r>
          </w:p>
        </w:tc>
        <w:tc>
          <w:tcPr>
            <w:tcW w:w="3713" w:type="dxa"/>
            <w:vMerge/>
            <w:shd w:val="clear" w:color="auto" w:fill="auto"/>
          </w:tcPr>
          <w:p w14:paraId="29CBC589" w14:textId="77777777" w:rsidR="00F73B26" w:rsidRPr="008C4435" w:rsidRDefault="00F73B26" w:rsidP="00664BE9">
            <w:pPr>
              <w:tabs>
                <w:tab w:val="left" w:pos="9990"/>
              </w:tabs>
              <w:spacing w:after="0" w:line="240" w:lineRule="auto"/>
              <w:ind w:left="28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8C4435" w:rsidRPr="008C4435" w14:paraId="6923EA3C" w14:textId="77777777" w:rsidTr="00C05D33">
        <w:tc>
          <w:tcPr>
            <w:tcW w:w="1506" w:type="dxa"/>
          </w:tcPr>
          <w:p w14:paraId="246CFB20" w14:textId="77777777" w:rsidR="00F73B26" w:rsidRPr="008C4435" w:rsidRDefault="00F73B26" w:rsidP="00664BE9">
            <w:pPr>
              <w:tabs>
                <w:tab w:val="left" w:pos="9990"/>
              </w:tabs>
              <w:spacing w:after="0" w:line="240" w:lineRule="auto"/>
              <w:ind w:left="28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ს.გ.დაწყ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(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</w:rPr>
              <w:t>I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I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)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.2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</w:tc>
        <w:tc>
          <w:tcPr>
            <w:tcW w:w="5130" w:type="dxa"/>
            <w:shd w:val="clear" w:color="auto" w:fill="auto"/>
          </w:tcPr>
          <w:p w14:paraId="03EAC362" w14:textId="77777777" w:rsidR="00F73B26" w:rsidRPr="008C4435" w:rsidRDefault="00F73B26" w:rsidP="00497A7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სხვადასხვა მასალისა და ტექნიკის მიზანმიმართულად შერჩევა და გამოყენება საკუ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softHyphen/>
              <w:t>თარი ჩანაფიქრის და იდეის განსახორციელებ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softHyphen/>
              <w:t>ლად.</w:t>
            </w:r>
          </w:p>
        </w:tc>
        <w:tc>
          <w:tcPr>
            <w:tcW w:w="3713" w:type="dxa"/>
            <w:vMerge/>
            <w:shd w:val="clear" w:color="auto" w:fill="auto"/>
          </w:tcPr>
          <w:p w14:paraId="60564863" w14:textId="77777777" w:rsidR="00F73B26" w:rsidRPr="008C4435" w:rsidRDefault="00F73B26" w:rsidP="00664BE9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8C4435" w:rsidRPr="008C4435" w14:paraId="40518137" w14:textId="77777777" w:rsidTr="00C05D33">
        <w:tc>
          <w:tcPr>
            <w:tcW w:w="1506" w:type="dxa"/>
          </w:tcPr>
          <w:p w14:paraId="144E51B4" w14:textId="77777777" w:rsidR="00F73B26" w:rsidRPr="008C4435" w:rsidRDefault="00F73B26" w:rsidP="00664BE9">
            <w:pPr>
              <w:tabs>
                <w:tab w:val="left" w:pos="9990"/>
              </w:tabs>
              <w:spacing w:after="0" w:line="240" w:lineRule="auto"/>
              <w:ind w:left="28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ს.გ.დაწყ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(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</w:rPr>
              <w:t>I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I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)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.3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</w:tc>
        <w:tc>
          <w:tcPr>
            <w:tcW w:w="5130" w:type="dxa"/>
            <w:shd w:val="clear" w:color="auto" w:fill="auto"/>
          </w:tcPr>
          <w:p w14:paraId="0F899E64" w14:textId="78ED219D" w:rsidR="008A7100" w:rsidRPr="008C4435" w:rsidRDefault="008313E7" w:rsidP="00596C2D">
            <w:pPr>
              <w:tabs>
                <w:tab w:val="left" w:pos="9990"/>
              </w:tabs>
              <w:spacing w:after="0" w:line="240" w:lineRule="auto"/>
              <w:ind w:left="7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ინდივიდუალური და ერთობლივი ნამუშევ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softHyphen/>
              <w:t xml:space="preserve">რის წარდგენა,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საუბარი </w:t>
            </w:r>
            <w:r w:rsidR="00595247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(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მხატვრულ</w:t>
            </w:r>
            <w:r w:rsidR="00595247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ი საშუალებები და ხერხები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="00595247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დარგი, ჟანრი და სხვ.)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შესაბამისი ტერმინების გამოყენებით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კუ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 xml:space="preserve">თარ, 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თანაკლასელთა ან ცნობილ ხელოვანთა ნამუშევრებზე </w:t>
            </w:r>
            <w:r w:rsidR="00596C2D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შთაბეჭდილებების გასაზიარებლად და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აზრის, იდეების</w:t>
            </w:r>
            <w:r w:rsidR="00C7466B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გასააზრებლად</w:t>
            </w:r>
            <w:r w:rsidR="00596C2D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.</w:t>
            </w:r>
            <w:r w:rsidR="00C7466B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713" w:type="dxa"/>
            <w:vMerge/>
          </w:tcPr>
          <w:p w14:paraId="2D8E1F3F" w14:textId="77777777" w:rsidR="00F73B26" w:rsidRPr="008C4435" w:rsidRDefault="00F73B26" w:rsidP="00664BE9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8C4435" w:rsidRPr="008C4435" w14:paraId="3298D816" w14:textId="77777777" w:rsidTr="00E22E89">
        <w:trPr>
          <w:trHeight w:val="1559"/>
        </w:trPr>
        <w:tc>
          <w:tcPr>
            <w:tcW w:w="1506" w:type="dxa"/>
          </w:tcPr>
          <w:p w14:paraId="20A9FCB2" w14:textId="77777777" w:rsidR="00F73B26" w:rsidRPr="008C4435" w:rsidRDefault="00F73B26" w:rsidP="00664BE9">
            <w:pPr>
              <w:tabs>
                <w:tab w:val="left" w:pos="9990"/>
              </w:tabs>
              <w:spacing w:after="0" w:line="240" w:lineRule="auto"/>
              <w:ind w:left="28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ს.გ.დაწყ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(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</w:rPr>
              <w:t>I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I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)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.4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</w:tc>
        <w:tc>
          <w:tcPr>
            <w:tcW w:w="5130" w:type="dxa"/>
            <w:shd w:val="clear" w:color="auto" w:fill="auto"/>
          </w:tcPr>
          <w:p w14:paraId="7E6FB5B4" w14:textId="5C2FD6E0" w:rsidR="00181350" w:rsidRPr="008C4435" w:rsidRDefault="00181350" w:rsidP="0066108D">
            <w:pPr>
              <w:tabs>
                <w:tab w:val="left" w:pos="9990"/>
              </w:tabs>
              <w:spacing w:after="0" w:line="240" w:lineRule="auto"/>
              <w:ind w:right="-18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ქართული და მსოფლიო</w:t>
            </w:r>
            <w:r w:rsidR="0066108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ხელოვნების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ნიმუშებში მხატვრული მახასიათებლების ამოცნობა,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66108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ისტორიულ</w:t>
            </w:r>
            <w:r w:rsidR="0066108D">
              <w:rPr>
                <w:rFonts w:ascii="Sylfaen" w:hAnsi="Sylfaen"/>
                <w:color w:val="000000" w:themeColor="text1"/>
                <w:sz w:val="20"/>
                <w:szCs w:val="20"/>
                <w:lang w:val="fr-FR"/>
              </w:rPr>
              <w:t xml:space="preserve">, </w:t>
            </w:r>
            <w:r w:rsidR="0066108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რელიგიურ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, კულტურულ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66108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და სოციალურ კონტე</w:t>
            </w:r>
            <w:r w:rsidR="0066108D">
              <w:rPr>
                <w:rFonts w:ascii="Sylfaen" w:hAnsi="Sylfaen"/>
                <w:color w:val="000000" w:themeColor="text1"/>
                <w:sz w:val="20"/>
                <w:szCs w:val="20"/>
                <w:lang w:val="fr-FR"/>
              </w:rPr>
              <w:t>ქსტ</w:t>
            </w:r>
            <w:r w:rsidR="0066108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თან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დაკავშირება ხელოვნების მრავალფეროვნების აღქმისა და დამოკიდებულების გამომუშავებისათვის.</w:t>
            </w:r>
          </w:p>
        </w:tc>
        <w:tc>
          <w:tcPr>
            <w:tcW w:w="3713" w:type="dxa"/>
            <w:vMerge/>
          </w:tcPr>
          <w:p w14:paraId="1E9AC589" w14:textId="77777777" w:rsidR="00F73B26" w:rsidRPr="008C4435" w:rsidRDefault="00F73B26" w:rsidP="00664BE9">
            <w:pPr>
              <w:tabs>
                <w:tab w:val="left" w:pos="9990"/>
              </w:tabs>
              <w:spacing w:after="0" w:line="240" w:lineRule="auto"/>
              <w:ind w:right="-18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</w:tbl>
    <w:p w14:paraId="2CA68A20" w14:textId="296A890A" w:rsidR="00107D83" w:rsidRPr="008C4435" w:rsidRDefault="00107D83" w:rsidP="00107D83">
      <w:pPr>
        <w:tabs>
          <w:tab w:val="left" w:pos="9990"/>
        </w:tabs>
        <w:spacing w:after="0" w:line="240" w:lineRule="auto"/>
        <w:ind w:right="270"/>
        <w:rPr>
          <w:rFonts w:ascii="Sylfaen" w:hAnsi="Sylfaen" w:cs="Arial"/>
          <w:color w:val="000000" w:themeColor="text1"/>
          <w:sz w:val="23"/>
          <w:szCs w:val="23"/>
          <w:lang w:val="ka-GE"/>
        </w:rPr>
      </w:pPr>
    </w:p>
    <w:p w14:paraId="79FCD815" w14:textId="77777777" w:rsidR="008C1823" w:rsidRPr="008C4435" w:rsidRDefault="008C1823" w:rsidP="00595247">
      <w:pPr>
        <w:tabs>
          <w:tab w:val="left" w:pos="9990"/>
        </w:tabs>
        <w:spacing w:after="0" w:line="240" w:lineRule="auto"/>
        <w:ind w:left="-360" w:right="-360"/>
        <w:rPr>
          <w:rFonts w:ascii="Sylfaen" w:hAnsi="Sylfaen" w:cs="AcadNusx"/>
          <w:b/>
          <w:bCs/>
          <w:color w:val="000000" w:themeColor="text1"/>
          <w:lang w:val="ka-GE"/>
        </w:rPr>
      </w:pPr>
    </w:p>
    <w:p w14:paraId="3825646C" w14:textId="77777777" w:rsidR="00DC350B" w:rsidRPr="008C4435" w:rsidRDefault="00DC350B" w:rsidP="00DC350B">
      <w:pPr>
        <w:tabs>
          <w:tab w:val="left" w:pos="9990"/>
        </w:tabs>
        <w:spacing w:after="0" w:line="240" w:lineRule="auto"/>
        <w:ind w:left="-360" w:right="-360"/>
        <w:rPr>
          <w:rFonts w:ascii="Sylfaen" w:hAnsi="Sylfaen"/>
          <w:b/>
          <w:color w:val="000000" w:themeColor="text1"/>
          <w:lang w:val="ka-GE"/>
        </w:rPr>
      </w:pPr>
      <w:r w:rsidRPr="008C4435">
        <w:rPr>
          <w:rFonts w:ascii="Sylfaen" w:hAnsi="Sylfaen"/>
          <w:b/>
          <w:color w:val="000000" w:themeColor="text1"/>
          <w:lang w:val="ka-GE"/>
        </w:rPr>
        <w:t>სამიზნე ცნებები და ქვეცნებები</w:t>
      </w:r>
    </w:p>
    <w:p w14:paraId="0D8A5CC7" w14:textId="77777777" w:rsidR="00DC350B" w:rsidRPr="008C4435" w:rsidRDefault="00DC350B" w:rsidP="00DC350B">
      <w:pPr>
        <w:tabs>
          <w:tab w:val="left" w:pos="9990"/>
        </w:tabs>
        <w:spacing w:after="0" w:line="240" w:lineRule="auto"/>
        <w:ind w:left="-360" w:right="-360"/>
        <w:rPr>
          <w:rFonts w:ascii="Sylfaen" w:hAnsi="Sylfaen"/>
          <w:b/>
          <w:color w:val="000000" w:themeColor="text1"/>
          <w:lang w:val="ka-GE"/>
        </w:rPr>
      </w:pP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088"/>
      </w:tblGrid>
      <w:tr w:rsidR="008C4435" w:rsidRPr="008C4435" w14:paraId="3542003B" w14:textId="77777777" w:rsidTr="00C05D33">
        <w:trPr>
          <w:trHeight w:val="260"/>
        </w:trPr>
        <w:tc>
          <w:tcPr>
            <w:tcW w:w="10349" w:type="dxa"/>
            <w:gridSpan w:val="2"/>
            <w:shd w:val="clear" w:color="auto" w:fill="D5DCE4"/>
          </w:tcPr>
          <w:p w14:paraId="1015F418" w14:textId="77777777" w:rsidR="00935324" w:rsidRPr="008C4435" w:rsidRDefault="00935324" w:rsidP="00664BE9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დაწყებითი საფეხური (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V-VI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კლ)</w:t>
            </w:r>
          </w:p>
        </w:tc>
      </w:tr>
      <w:tr w:rsidR="008C4435" w:rsidRPr="008C4435" w14:paraId="771F07F7" w14:textId="77777777" w:rsidTr="00C05D33">
        <w:trPr>
          <w:trHeight w:val="278"/>
        </w:trPr>
        <w:tc>
          <w:tcPr>
            <w:tcW w:w="3261" w:type="dxa"/>
            <w:shd w:val="clear" w:color="auto" w:fill="D5DCE4"/>
          </w:tcPr>
          <w:p w14:paraId="400FA429" w14:textId="77777777" w:rsidR="00935324" w:rsidRPr="008C4435" w:rsidRDefault="00935324" w:rsidP="00664BE9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სამიზნე ცნება </w:t>
            </w:r>
          </w:p>
        </w:tc>
        <w:tc>
          <w:tcPr>
            <w:tcW w:w="7088" w:type="dxa"/>
            <w:shd w:val="clear" w:color="auto" w:fill="D5DCE4"/>
          </w:tcPr>
          <w:p w14:paraId="331992BC" w14:textId="77777777" w:rsidR="00935324" w:rsidRPr="008C4435" w:rsidRDefault="00935324" w:rsidP="00664BE9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ქვეცნება</w:t>
            </w:r>
          </w:p>
        </w:tc>
      </w:tr>
      <w:tr w:rsidR="008C4435" w:rsidRPr="008C4435" w14:paraId="75E8D989" w14:textId="77777777" w:rsidTr="00C05D33">
        <w:trPr>
          <w:trHeight w:val="710"/>
        </w:trPr>
        <w:tc>
          <w:tcPr>
            <w:tcW w:w="3261" w:type="dxa"/>
            <w:shd w:val="clear" w:color="auto" w:fill="D5DCE4"/>
          </w:tcPr>
          <w:p w14:paraId="6630E589" w14:textId="77777777" w:rsidR="00CE2E81" w:rsidRPr="00844E34" w:rsidRDefault="00CE2E81" w:rsidP="00844E34">
            <w:pPr>
              <w:spacing w:after="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44E34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სახვითი და გამოყენებითი ხელოვნების მხატვრულ-გამომსახველობითი </w:t>
            </w:r>
            <w:r w:rsidRPr="00844E34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t xml:space="preserve">საშუალებები (ელემენტები) და ხერხები (პრინციპები). </w:t>
            </w:r>
          </w:p>
          <w:p w14:paraId="1143F95A" w14:textId="77777777" w:rsidR="00CE2E81" w:rsidRPr="008C4435" w:rsidRDefault="00CE2E81" w:rsidP="00CE2E81">
            <w:pPr>
              <w:pStyle w:val="ListParagraph"/>
              <w:spacing w:after="0" w:line="240" w:lineRule="auto"/>
              <w:ind w:left="18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088" w:type="dxa"/>
            <w:shd w:val="clear" w:color="auto" w:fill="auto"/>
          </w:tcPr>
          <w:p w14:paraId="77C19E20" w14:textId="3620BEF3" w:rsidR="00CE2E81" w:rsidRPr="008C4435" w:rsidRDefault="00CE2E81" w:rsidP="00CE2E81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t>სახვითი და გამოყენებითი ხელოვნების საშუალებები (ელემენტები):</w:t>
            </w:r>
          </w:p>
          <w:p w14:paraId="59DC26D0" w14:textId="77777777" w:rsidR="00CE2E81" w:rsidRPr="008C4435" w:rsidRDefault="00CE2E81" w:rsidP="00CE2E81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ხაზი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(სხვადასხვა ტიპის ხაზი, 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კონტური,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შტრიხი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).</w:t>
            </w:r>
          </w:p>
          <w:p w14:paraId="6DC9D6B2" w14:textId="11E5E9A9" w:rsidR="00CE2E81" w:rsidRPr="008C4435" w:rsidRDefault="00CE2E81" w:rsidP="00CE2E81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ფერი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(ძირითადი და შედგენილი, ცივი და თბილი,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კონტრასტული,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მონათესავე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,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ტონი,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>ნახევარტონ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ი,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>ფერის გრადაცია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).</w:t>
            </w:r>
          </w:p>
          <w:p w14:paraId="3234ACC9" w14:textId="6CE72E1C" w:rsidR="00CE2E81" w:rsidRPr="008C4435" w:rsidRDefault="00CE2E81" w:rsidP="00CE2E81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ფორმა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(სიბრტყობრივი (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2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</w:rPr>
              <w:t>D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)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, სივრცითი (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3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</w:rPr>
              <w:t>D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), მოცულობითი).</w:t>
            </w:r>
          </w:p>
          <w:p w14:paraId="3B51C716" w14:textId="4B082CA2" w:rsidR="00CE2E81" w:rsidRPr="008C4435" w:rsidRDefault="00CE2E81" w:rsidP="00CE2E81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fr-FR"/>
              </w:rPr>
              <w:lastRenderedPageBreak/>
              <w:t>შუქ-ჩრდილი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. ფონი. ფაქტურა.</w:t>
            </w:r>
          </w:p>
          <w:p w14:paraId="4B4F5D59" w14:textId="77777777" w:rsidR="00CE2E81" w:rsidRPr="00E22E89" w:rsidRDefault="00CE2E81" w:rsidP="00CE2E81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2"/>
                <w:szCs w:val="20"/>
                <w:lang w:val="ka-GE"/>
              </w:rPr>
            </w:pPr>
          </w:p>
          <w:p w14:paraId="3EBD0EAD" w14:textId="785F1F38" w:rsidR="00CE2E81" w:rsidRPr="008C4435" w:rsidRDefault="00CE2E81" w:rsidP="00CE2E81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სახვითი და გამოყენებითი ხელოვნების ხერხები (</w:t>
            </w:r>
            <w:r w:rsidRPr="008C4435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პრინციპები):</w:t>
            </w:r>
            <w:r w:rsidRPr="008C4435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it-IT"/>
              </w:rPr>
              <w:t>კომპოზიციური გან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ა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it-IT"/>
              </w:rPr>
              <w:t>წილების საფუძველი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(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it-IT"/>
              </w:rPr>
              <w:t>ვერტიკალური ან ჰორიზონტალური ფორმატის შერჩევა, ფორმატზე გამოსახულების განაწილებ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ა, გაწონასწორება),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რიტმი, ელემენტთა განმეორებადობა, ძირითადის გამოყოფა, სიმეტრია და ასიმეტრია, კონტრასტი,  სტატიკა, დინამიკა,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>საგანთა თანაფარდობა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და პროპორცია,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>სივრცე (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fr-FR"/>
              </w:rPr>
              <w:t>წინა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>შუა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fr-FR"/>
              </w:rPr>
              <w:t xml:space="preserve"> და უკანა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ხედები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>)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>ხედვის წერტილ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ი.</w:t>
            </w:r>
          </w:p>
        </w:tc>
      </w:tr>
      <w:tr w:rsidR="008C4435" w:rsidRPr="008C4435" w14:paraId="6BD80059" w14:textId="77777777" w:rsidTr="00C05D33">
        <w:trPr>
          <w:trHeight w:val="800"/>
        </w:trPr>
        <w:tc>
          <w:tcPr>
            <w:tcW w:w="3261" w:type="dxa"/>
            <w:shd w:val="clear" w:color="auto" w:fill="D5DCE4"/>
          </w:tcPr>
          <w:p w14:paraId="545A63A7" w14:textId="7C304726" w:rsidR="00CE2E81" w:rsidRPr="00844E34" w:rsidRDefault="00CE2E81" w:rsidP="00844E34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44E34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t>სახვითი</w:t>
            </w:r>
            <w:r w:rsidRPr="00844E34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და გამოყენებითი ხელოვნების </w:t>
            </w:r>
            <w:r w:rsidRPr="00844E34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ტექნიკა. </w:t>
            </w:r>
          </w:p>
        </w:tc>
        <w:tc>
          <w:tcPr>
            <w:tcW w:w="7088" w:type="dxa"/>
            <w:shd w:val="clear" w:color="auto" w:fill="auto"/>
          </w:tcPr>
          <w:p w14:paraId="2AADE286" w14:textId="4E94A499" w:rsidR="00CE2E81" w:rsidRPr="008C4435" w:rsidRDefault="00CE2E81" w:rsidP="00E22E89">
            <w:pPr>
              <w:tabs>
                <w:tab w:val="left" w:pos="9720"/>
              </w:tabs>
              <w:spacing w:after="0" w:line="240" w:lineRule="auto"/>
              <w:ind w:right="4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ტექნიკა: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ფერწერა, გრაფიკა და მათი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it-IT"/>
              </w:rPr>
              <w:t xml:space="preserve"> ტექნიკები (მონასმი, ლაქა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it-IT"/>
              </w:rPr>
              <w:t>ანაბეჭდი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),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ძერწვა, აპლიკაცია, კოლაჟი, მოზაიკა, მონოტიპია,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it-IT"/>
              </w:rPr>
              <w:t>მოდელირება, კონსტრუ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ირება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it-IT"/>
              </w:rPr>
              <w:t xml:space="preserve">, კომპიუტერული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ტექნოლოგიები (სახატავი პროგრამა და სხვ.).</w:t>
            </w:r>
          </w:p>
        </w:tc>
      </w:tr>
      <w:tr w:rsidR="008C4435" w:rsidRPr="008C4435" w14:paraId="19C5630A" w14:textId="77777777" w:rsidTr="00C05D33">
        <w:trPr>
          <w:trHeight w:val="926"/>
        </w:trPr>
        <w:tc>
          <w:tcPr>
            <w:tcW w:w="3261" w:type="dxa"/>
            <w:shd w:val="clear" w:color="auto" w:fill="D5DCE4"/>
          </w:tcPr>
          <w:p w14:paraId="00FD584C" w14:textId="3CEAF681" w:rsidR="001970FE" w:rsidRPr="008C4435" w:rsidRDefault="001970FE" w:rsidP="001970FE">
            <w:pPr>
              <w:spacing w:after="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და გამოყენებითი ხელოვნების დარგები</w:t>
            </w:r>
          </w:p>
        </w:tc>
        <w:tc>
          <w:tcPr>
            <w:tcW w:w="7088" w:type="dxa"/>
            <w:shd w:val="clear" w:color="auto" w:fill="auto"/>
          </w:tcPr>
          <w:p w14:paraId="7E0B7CF3" w14:textId="4688C668" w:rsidR="001970FE" w:rsidRPr="008C4435" w:rsidRDefault="001970FE" w:rsidP="001970FE">
            <w:pPr>
              <w:spacing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დარგები: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ფერწერა (დაზგური, ხელნაწერთა მინიატურა,</w:t>
            </w:r>
            <w:r w:rsidRPr="008C4435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კედლის მხატვრობა)</w:t>
            </w:r>
            <w:r w:rsidRPr="008C4435">
              <w:rPr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გრაფიკა (დაზგური, ბეჭდვითი),</w:t>
            </w:r>
            <w:r w:rsidRPr="008C4435">
              <w:rPr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ქანდაკება (მრგვალი, რელიეფი)</w:t>
            </w:r>
            <w:r w:rsidRPr="008C4435">
              <w:rPr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არქიტექტურა, დეკორატიულ</w:t>
            </w:r>
            <w:r w:rsidRPr="008C4435">
              <w:rPr>
                <w:color w:val="000000" w:themeColor="text1"/>
                <w:sz w:val="20"/>
                <w:szCs w:val="20"/>
                <w:lang w:val="ka-GE"/>
              </w:rPr>
              <w:t>-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გამოყენებითი ხელოვნება.</w:t>
            </w:r>
          </w:p>
        </w:tc>
      </w:tr>
      <w:tr w:rsidR="008C4435" w:rsidRPr="008C4435" w14:paraId="7A850693" w14:textId="77777777" w:rsidTr="00C05D33">
        <w:trPr>
          <w:trHeight w:val="611"/>
        </w:trPr>
        <w:tc>
          <w:tcPr>
            <w:tcW w:w="3261" w:type="dxa"/>
            <w:shd w:val="clear" w:color="auto" w:fill="D5DCE4"/>
          </w:tcPr>
          <w:p w14:paraId="4F8E40AE" w14:textId="3848B118" w:rsidR="001970FE" w:rsidRPr="008C4435" w:rsidRDefault="001970FE" w:rsidP="001970FE">
            <w:pPr>
              <w:spacing w:after="0"/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ხელოვნების ჟანრები </w:t>
            </w:r>
          </w:p>
        </w:tc>
        <w:tc>
          <w:tcPr>
            <w:tcW w:w="7088" w:type="dxa"/>
            <w:shd w:val="clear" w:color="auto" w:fill="auto"/>
          </w:tcPr>
          <w:p w14:paraId="1F5427BB" w14:textId="083053F5" w:rsidR="001970FE" w:rsidRPr="008C4435" w:rsidRDefault="001970FE" w:rsidP="00E22E89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 xml:space="preserve">ჟანრები: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ნატურმორტი</w:t>
            </w:r>
            <w:r w:rsidRPr="008C4435">
              <w:rPr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პეიზაჟი</w:t>
            </w:r>
            <w:r w:rsidRPr="008C4435">
              <w:rPr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პორტრეტი</w:t>
            </w:r>
            <w:r w:rsidRPr="008C4435">
              <w:rPr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ყოფითი, მითოლოგიური და</w:t>
            </w:r>
            <w:r w:rsidRPr="008C4435">
              <w:rPr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სხვ</w:t>
            </w:r>
            <w:r w:rsidRPr="008C4435">
              <w:rPr>
                <w:color w:val="000000" w:themeColor="text1"/>
                <w:sz w:val="20"/>
                <w:szCs w:val="20"/>
                <w:lang w:val="ka-GE"/>
              </w:rPr>
              <w:t>.</w:t>
            </w:r>
          </w:p>
        </w:tc>
      </w:tr>
      <w:tr w:rsidR="008C4435" w:rsidRPr="008C4435" w14:paraId="26418C55" w14:textId="77777777" w:rsidTr="00C05D33">
        <w:trPr>
          <w:trHeight w:val="926"/>
        </w:trPr>
        <w:tc>
          <w:tcPr>
            <w:tcW w:w="3261" w:type="dxa"/>
            <w:shd w:val="clear" w:color="auto" w:fill="D5DCE4"/>
          </w:tcPr>
          <w:p w14:paraId="44752FF4" w14:textId="28F6B226" w:rsidR="00196D3E" w:rsidRPr="008C4435" w:rsidRDefault="00196D3E" w:rsidP="00844E34">
            <w:pPr>
              <w:spacing w:after="0"/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სხვადასხვა  ეპოქის/ კულტურის ხელოვნების სახასიათო ნიშნები/ მხატვრული მახასიათებლები</w:t>
            </w:r>
          </w:p>
        </w:tc>
        <w:tc>
          <w:tcPr>
            <w:tcW w:w="7088" w:type="dxa"/>
            <w:shd w:val="clear" w:color="auto" w:fill="auto"/>
          </w:tcPr>
          <w:p w14:paraId="5EBD7BC1" w14:textId="77777777" w:rsidR="00595247" w:rsidRPr="008C4435" w:rsidRDefault="004F69C1" w:rsidP="00E6018D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ეპოქა/ კულტურა</w:t>
            </w:r>
            <w:r w:rsidR="00E6018D"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E6018D" w:rsidRPr="008C4435"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</w:rPr>
              <w:t>და შესაბამისი ხელოვნების ნიმუშები შეირჩევა სწავლა-სწავლების მიზნების გათვალისწინებით.</w:t>
            </w:r>
          </w:p>
        </w:tc>
      </w:tr>
    </w:tbl>
    <w:p w14:paraId="3BB15DF7" w14:textId="77777777" w:rsidR="00935324" w:rsidRPr="008C4435" w:rsidRDefault="00935324" w:rsidP="00107D83">
      <w:pPr>
        <w:tabs>
          <w:tab w:val="left" w:pos="9720"/>
        </w:tabs>
        <w:spacing w:after="0" w:line="240" w:lineRule="auto"/>
        <w:ind w:left="-360" w:right="-360"/>
        <w:rPr>
          <w:rFonts w:ascii="Sylfaen" w:hAnsi="Sylfaen"/>
          <w:b/>
          <w:color w:val="000000" w:themeColor="text1"/>
          <w:lang w:val="ka-GE"/>
        </w:rPr>
      </w:pPr>
    </w:p>
    <w:p w14:paraId="716F4392" w14:textId="4125F000" w:rsidR="00257AFC" w:rsidRPr="008C4435" w:rsidRDefault="00257AFC" w:rsidP="00257AFC">
      <w:pPr>
        <w:tabs>
          <w:tab w:val="left" w:pos="9990"/>
        </w:tabs>
        <w:spacing w:after="0" w:line="240" w:lineRule="auto"/>
        <w:ind w:left="-360" w:right="-360"/>
        <w:rPr>
          <w:rFonts w:ascii="Sylfaen" w:hAnsi="Sylfaen" w:cs="AcadNusx"/>
          <w:b/>
          <w:bCs/>
          <w:color w:val="000000" w:themeColor="text1"/>
          <w:lang w:val="ka-GE"/>
        </w:rPr>
      </w:pPr>
    </w:p>
    <w:p w14:paraId="54802296" w14:textId="7ACAA8B8" w:rsidR="00257AFC" w:rsidRDefault="00257AFC" w:rsidP="00C05D33">
      <w:pPr>
        <w:pStyle w:val="xmsonormal"/>
        <w:shd w:val="clear" w:color="auto" w:fill="FFFFFF"/>
        <w:spacing w:before="0" w:beforeAutospacing="0" w:after="0" w:afterAutospacing="0"/>
        <w:ind w:left="-426" w:right="37"/>
        <w:jc w:val="both"/>
        <w:rPr>
          <w:rFonts w:ascii="Sylfaen" w:hAnsi="Sylfaen" w:cs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ka-GE"/>
        </w:rPr>
      </w:pPr>
      <w:r w:rsidRPr="008C4435">
        <w:rPr>
          <w:rFonts w:ascii="Sylfaen" w:hAnsi="Sylfaen" w:cs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ka-GE"/>
        </w:rPr>
        <w:t>სასწავლო თემების ფარგლებში შედეგების მიღწევის ზოგადი ინდიკატორები:</w:t>
      </w:r>
    </w:p>
    <w:p w14:paraId="4BB7A60F" w14:textId="77777777" w:rsidR="00046CC6" w:rsidRDefault="00046CC6" w:rsidP="00257AFC">
      <w:pPr>
        <w:pStyle w:val="xmsonormal"/>
        <w:shd w:val="clear" w:color="auto" w:fill="FFFFFF"/>
        <w:spacing w:before="0" w:beforeAutospacing="0" w:after="0" w:afterAutospacing="0"/>
        <w:ind w:left="34" w:right="37"/>
        <w:jc w:val="both"/>
        <w:rPr>
          <w:rFonts w:ascii="Sylfaen" w:hAnsi="Sylfaen" w:cs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ka-GE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046CC6" w14:paraId="4D692679" w14:textId="77777777" w:rsidTr="00C05D33">
        <w:tc>
          <w:tcPr>
            <w:tcW w:w="10349" w:type="dxa"/>
            <w:shd w:val="clear" w:color="auto" w:fill="D5DCE4" w:themeFill="text2" w:themeFillTint="33"/>
          </w:tcPr>
          <w:p w14:paraId="40D30745" w14:textId="77777777" w:rsidR="00046CC6" w:rsidRDefault="00046CC6" w:rsidP="00257AFC">
            <w:pPr>
              <w:pStyle w:val="xmsonormal"/>
              <w:spacing w:before="0" w:beforeAutospacing="0" w:after="0" w:afterAutospacing="0"/>
              <w:ind w:right="37"/>
              <w:jc w:val="both"/>
              <w:rPr>
                <w:rFonts w:ascii="Sylfaen" w:eastAsiaTheme="minorEastAsia" w:hAnsi="Sylfaen" w:cstheme="minorBidi"/>
                <w:b/>
                <w:color w:val="000000" w:themeColor="text1"/>
                <w:sz w:val="20"/>
                <w:szCs w:val="20"/>
                <w:lang w:val="ka-GE"/>
              </w:rPr>
            </w:pPr>
            <w:r w:rsidRPr="00046CC6">
              <w:rPr>
                <w:rFonts w:ascii="Sylfaen" w:eastAsiaTheme="minorEastAsia" w:hAnsi="Sylfaen" w:cstheme="minorBidi"/>
                <w:b/>
                <w:color w:val="000000" w:themeColor="text1"/>
                <w:sz w:val="20"/>
                <w:szCs w:val="20"/>
                <w:lang w:val="ka-GE"/>
              </w:rPr>
              <w:t>დაწყებითი საფეხური (V-VI კლ)</w:t>
            </w:r>
          </w:p>
          <w:p w14:paraId="073312E9" w14:textId="7F50261C" w:rsidR="00046CC6" w:rsidRPr="00046CC6" w:rsidRDefault="00046CC6" w:rsidP="00257AFC">
            <w:pPr>
              <w:pStyle w:val="xmsonormal"/>
              <w:spacing w:before="0" w:beforeAutospacing="0" w:after="0" w:afterAutospacing="0"/>
              <w:ind w:right="37"/>
              <w:jc w:val="both"/>
              <w:rPr>
                <w:rFonts w:ascii="Sylfaen" w:eastAsiaTheme="minorEastAsia" w:hAnsi="Sylfaen" w:cstheme="minorBidi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046CC6" w14:paraId="5017D69E" w14:textId="77777777" w:rsidTr="00C05D33">
        <w:tc>
          <w:tcPr>
            <w:tcW w:w="10349" w:type="dxa"/>
          </w:tcPr>
          <w:p w14:paraId="534161E7" w14:textId="77777777" w:rsidR="00046CC6" w:rsidRPr="008C4435" w:rsidRDefault="00046CC6" w:rsidP="00E22E89">
            <w:pPr>
              <w:pStyle w:val="xmsonormal"/>
              <w:shd w:val="clear" w:color="auto" w:fill="FFFFFF"/>
              <w:spacing w:before="0" w:beforeAutospacing="0" w:after="0" w:afterAutospacing="0"/>
              <w:ind w:left="34" w:right="37"/>
              <w:jc w:val="both"/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</w:pPr>
            <w:r w:rsidRPr="008C4435"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  <w:t>სტანდარტის ზოგადი კრიტერიუმები დაკონკრეტდება ცალკეულ თემაში წარმოდგენილი შინაარსის გათვალისწინებით.  </w:t>
            </w:r>
          </w:p>
          <w:p w14:paraId="0E55B163" w14:textId="77777777" w:rsidR="00046CC6" w:rsidRPr="00E22E89" w:rsidRDefault="00046CC6" w:rsidP="00E22E89">
            <w:pPr>
              <w:pStyle w:val="xmsonormal"/>
              <w:shd w:val="clear" w:color="auto" w:fill="FFFFFF"/>
              <w:spacing w:before="0" w:beforeAutospacing="0" w:after="0" w:afterAutospacing="0"/>
              <w:ind w:right="37"/>
              <w:jc w:val="both"/>
              <w:rPr>
                <w:rFonts w:ascii="Sylfaen" w:hAnsi="Sylfaen"/>
                <w:b/>
                <w:color w:val="000000" w:themeColor="text1"/>
                <w:sz w:val="14"/>
                <w:szCs w:val="20"/>
                <w:lang w:val="ka-GE"/>
              </w:rPr>
            </w:pPr>
          </w:p>
          <w:p w14:paraId="0882EDF9" w14:textId="77777777" w:rsidR="00046CC6" w:rsidRPr="008C4435" w:rsidRDefault="00046CC6" w:rsidP="00E22E89">
            <w:pPr>
              <w:pStyle w:val="xmsonormal"/>
              <w:shd w:val="clear" w:color="auto" w:fill="FFFFFF"/>
              <w:spacing w:before="0" w:beforeAutospacing="0" w:after="0" w:afterAutospacing="0"/>
              <w:ind w:right="37"/>
              <w:jc w:val="both"/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სახვითი და გამოყენებითი ხელოვნების მხატვრულ-გამომსახველობითი საშუალებები (ელემენტები) და ხერხები (პრინციპები) </w:t>
            </w:r>
            <w:r w:rsidRPr="008C4435"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  <w:t>- მოსწავლემ უნდა შეძლოს: </w:t>
            </w:r>
          </w:p>
          <w:p w14:paraId="128D3A45" w14:textId="77777777" w:rsidR="00046CC6" w:rsidRPr="008C4435" w:rsidRDefault="00046CC6" w:rsidP="00E22E89">
            <w:pPr>
              <w:pStyle w:val="ListParagraph"/>
              <w:numPr>
                <w:ilvl w:val="0"/>
                <w:numId w:val="25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340" w:right="37" w:hanging="34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ნამუშევარში შთა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ბეჭდილე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ბების, გუნება-გან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წყო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ბის (ემოციების) გადმოცემა სახ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 xml:space="preserve">ვითი და გამოყენებითი ხელოვნების საშუალებებისა და ხერხების მიზანმიმართულად გამოყენებით; </w:t>
            </w:r>
          </w:p>
          <w:p w14:paraId="4F01137A" w14:textId="77777777" w:rsidR="00046CC6" w:rsidRPr="008C4435" w:rsidRDefault="00046CC6" w:rsidP="00E22E89">
            <w:pPr>
              <w:pStyle w:val="ListParagraph"/>
              <w:numPr>
                <w:ilvl w:val="0"/>
                <w:numId w:val="25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340" w:right="37" w:hanging="34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ნამუშევარში ჩანაფიქ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რის, იდეის გადმოცემა სახ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 xml:space="preserve">ვითი და გამოყენებითი ხელოვნების საშუალებებისა და ხერხების მიზანმიმართულად გამოყენებით; </w:t>
            </w:r>
          </w:p>
          <w:p w14:paraId="775501D0" w14:textId="77777777" w:rsidR="00046CC6" w:rsidRPr="008C4435" w:rsidRDefault="00046CC6" w:rsidP="00E22E89">
            <w:pPr>
              <w:pStyle w:val="ListParagraph"/>
              <w:numPr>
                <w:ilvl w:val="0"/>
                <w:numId w:val="25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340" w:right="37" w:hanging="34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ნამუშევ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softHyphen/>
              <w:t xml:space="preserve">არის შესახებ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შთაბეჭდილებების გაზიარება,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 საუბარი მის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იდეაზე 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შესაბამისი ტერმინების (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it-IT"/>
              </w:rPr>
              <w:t>მხატვრულ-გამომსახველობით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საშუალებები და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it-IT"/>
              </w:rPr>
              <w:t>ხერხებ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ი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) გამოყენებით; </w:t>
            </w:r>
          </w:p>
          <w:p w14:paraId="1333883E" w14:textId="77777777" w:rsidR="00046CC6" w:rsidRPr="00E22E89" w:rsidRDefault="00046CC6" w:rsidP="00E22E89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Sylfaen" w:hAnsi="Sylfaen"/>
                <w:color w:val="000000" w:themeColor="text1"/>
                <w:sz w:val="14"/>
                <w:szCs w:val="20"/>
                <w:lang w:val="ka-GE"/>
              </w:rPr>
            </w:pPr>
          </w:p>
          <w:p w14:paraId="3AFE79C8" w14:textId="77777777" w:rsidR="00046CC6" w:rsidRPr="008C4435" w:rsidRDefault="00046CC6" w:rsidP="00E22E8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და გამოყენებითი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ხელოვნების </w:t>
            </w:r>
            <w:r w:rsidRPr="008C4435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ტექნიკა - </w:t>
            </w:r>
            <w:r w:rsidRPr="008C4435"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  <w:t>მოსწავლემ უნდა შეძლოს: </w:t>
            </w:r>
          </w:p>
          <w:p w14:paraId="4B7DD602" w14:textId="77777777" w:rsidR="00046CC6" w:rsidRPr="008C4435" w:rsidRDefault="00046CC6" w:rsidP="00E22E89">
            <w:pPr>
              <w:pStyle w:val="ListParagraph"/>
              <w:numPr>
                <w:ilvl w:val="0"/>
                <w:numId w:val="26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340" w:right="37" w:hanging="340"/>
              <w:jc w:val="both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ჩანაფიქრის და იდეის გადმოსაცემად შესაბამისი მასალისა და ტექნიკის მიზანმიმართულად შერჩევა და გამოყენება; </w:t>
            </w:r>
          </w:p>
          <w:p w14:paraId="3587EF22" w14:textId="77777777" w:rsidR="00046CC6" w:rsidRPr="008C4435" w:rsidRDefault="00046CC6" w:rsidP="00E22E89">
            <w:pPr>
              <w:pStyle w:val="ListParagraph"/>
              <w:numPr>
                <w:ilvl w:val="0"/>
                <w:numId w:val="26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340" w:right="37" w:hanging="340"/>
              <w:jc w:val="both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ნამუშევ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softHyphen/>
              <w:t xml:space="preserve">არის შესახებ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შთაბეჭდილებების გაზიარება,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 საუბარი მის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იდეაზე 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შესაბამისი ტერმინების (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it-IT"/>
              </w:rPr>
              <w:t>მასალა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,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it-IT"/>
              </w:rPr>
              <w:t xml:space="preserve"> ტექნიკა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) გამოყენებით; </w:t>
            </w:r>
          </w:p>
          <w:p w14:paraId="3AEDAE1D" w14:textId="77777777" w:rsidR="00046CC6" w:rsidRPr="00E22E89" w:rsidRDefault="00046CC6" w:rsidP="00E22E89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Sylfaen" w:hAnsi="Sylfaen"/>
                <w:bCs/>
                <w:color w:val="000000" w:themeColor="text1"/>
                <w:sz w:val="12"/>
                <w:szCs w:val="20"/>
                <w:lang w:val="ka-GE"/>
              </w:rPr>
            </w:pPr>
          </w:p>
          <w:p w14:paraId="4B3D624E" w14:textId="77777777" w:rsidR="00046CC6" w:rsidRPr="008C4435" w:rsidRDefault="00046CC6" w:rsidP="00E22E89">
            <w:pPr>
              <w:tabs>
                <w:tab w:val="left" w:pos="9990"/>
              </w:tabs>
              <w:spacing w:after="0" w:line="240" w:lineRule="auto"/>
              <w:ind w:left="-20" w:right="37" w:firstLine="20"/>
              <w:jc w:val="both"/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და გამოყენებითი ხელოვნების დარგები - </w:t>
            </w:r>
            <w:r w:rsidRPr="008C4435"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  <w:t>მოსწავლემ უნდა შეძლოს: </w:t>
            </w:r>
          </w:p>
          <w:p w14:paraId="1A72DF1C" w14:textId="77777777" w:rsidR="00046CC6" w:rsidRPr="008C4435" w:rsidRDefault="00046CC6" w:rsidP="00E22E89">
            <w:pPr>
              <w:pStyle w:val="ListParagraph"/>
              <w:numPr>
                <w:ilvl w:val="0"/>
                <w:numId w:val="28"/>
              </w:numPr>
              <w:tabs>
                <w:tab w:val="left" w:pos="9990"/>
              </w:tabs>
              <w:spacing w:after="0" w:line="240" w:lineRule="auto"/>
              <w:ind w:right="37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ხელოვნების სხვადასხვა დარგში ნამუშევრების შექმნა; </w:t>
            </w:r>
          </w:p>
          <w:p w14:paraId="43E5E50D" w14:textId="77777777" w:rsidR="00046CC6" w:rsidRPr="008C4435" w:rsidRDefault="00046CC6" w:rsidP="00E22E89">
            <w:pPr>
              <w:pStyle w:val="ListParagraph"/>
              <w:numPr>
                <w:ilvl w:val="0"/>
                <w:numId w:val="28"/>
              </w:numPr>
              <w:tabs>
                <w:tab w:val="left" w:pos="9990"/>
              </w:tabs>
              <w:spacing w:after="0" w:line="240" w:lineRule="auto"/>
              <w:ind w:right="37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ხელოვნების სხვადასხვა დარგის ნიმუშების ამოცნობა და ყოველდღიურ ცხოვრებასთან დაკავშირება, აზრის, იდეების, შთაბეჭდილებების გაზიარება 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შესაბამისი ტერმინების გამოყენებით. </w:t>
            </w:r>
          </w:p>
          <w:p w14:paraId="6591002F" w14:textId="77777777" w:rsidR="00046CC6" w:rsidRPr="008C4435" w:rsidRDefault="00046CC6" w:rsidP="00E22E89">
            <w:pPr>
              <w:spacing w:after="0"/>
              <w:ind w:right="37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06C0EA76" w14:textId="77777777" w:rsidR="00046CC6" w:rsidRPr="008C4435" w:rsidRDefault="00046CC6" w:rsidP="00E22E89">
            <w:pPr>
              <w:spacing w:after="0" w:line="240" w:lineRule="auto"/>
              <w:ind w:right="37"/>
              <w:jc w:val="both"/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სახვითი ხელოვნების ჟანრები - </w:t>
            </w:r>
            <w:r w:rsidRPr="008C4435"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  <w:t>მოსწავლემ უნდა შეძლოს: </w:t>
            </w:r>
          </w:p>
          <w:p w14:paraId="31EF6D1C" w14:textId="77777777" w:rsidR="00046CC6" w:rsidRPr="008C4435" w:rsidRDefault="00046CC6" w:rsidP="00E22E89">
            <w:pPr>
              <w:pStyle w:val="ListParagraph"/>
              <w:numPr>
                <w:ilvl w:val="0"/>
                <w:numId w:val="35"/>
              </w:numPr>
              <w:ind w:left="340" w:right="37" w:hanging="34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lastRenderedPageBreak/>
              <w:t>ხელოვნების სხვადასხვა ჟანრში ნამუშევრების შექმნა;</w:t>
            </w:r>
          </w:p>
          <w:p w14:paraId="4939A682" w14:textId="77777777" w:rsidR="00046CC6" w:rsidRPr="008C4435" w:rsidRDefault="00046CC6" w:rsidP="00E22E89">
            <w:pPr>
              <w:pStyle w:val="ListParagraph"/>
              <w:numPr>
                <w:ilvl w:val="0"/>
                <w:numId w:val="28"/>
              </w:numPr>
              <w:tabs>
                <w:tab w:val="left" w:pos="9990"/>
              </w:tabs>
              <w:spacing w:after="0" w:line="240" w:lineRule="auto"/>
              <w:ind w:left="340" w:right="37" w:hanging="34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ხელოვნების სხვადასხვა ჟანრის ნიმუშების ამოცნობა და ყოველდღიურ ცხოვრებასთან დაკავშირება, აზრის, იდეების, შთაბეჭდილებების გაზიარება 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შესაბამისი ტერმინების გამოყენებით. </w:t>
            </w:r>
          </w:p>
          <w:p w14:paraId="2CA7990B" w14:textId="77777777" w:rsidR="00046CC6" w:rsidRPr="008C4435" w:rsidRDefault="00046CC6" w:rsidP="00E22E89">
            <w:pPr>
              <w:tabs>
                <w:tab w:val="left" w:pos="9990"/>
              </w:tabs>
              <w:spacing w:after="0" w:line="240" w:lineRule="auto"/>
              <w:ind w:left="-360" w:right="37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</w:p>
          <w:p w14:paraId="34A710B7" w14:textId="77777777" w:rsidR="00046CC6" w:rsidRPr="008C4435" w:rsidRDefault="00046CC6" w:rsidP="00E22E89">
            <w:pPr>
              <w:tabs>
                <w:tab w:val="left" w:pos="9990"/>
              </w:tabs>
              <w:spacing w:after="0" w:line="240" w:lineRule="auto"/>
              <w:ind w:left="70" w:right="37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სხვადასხვა  ეპოქის/ კულტურის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ხელოვნების სახასიათო ნიშნები/ მხატვრული მახასიათებლები - </w:t>
            </w:r>
            <w:r w:rsidRPr="008C4435"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  <w:t>მოსწავლემ უნდა შეძლოს: </w:t>
            </w:r>
          </w:p>
          <w:p w14:paraId="0FEF26EA" w14:textId="1C63DC50" w:rsidR="00046CC6" w:rsidRDefault="00046CC6" w:rsidP="00E22E89">
            <w:pPr>
              <w:pStyle w:val="ListParagraph"/>
              <w:numPr>
                <w:ilvl w:val="0"/>
                <w:numId w:val="30"/>
              </w:numPr>
              <w:tabs>
                <w:tab w:val="left" w:pos="9990"/>
              </w:tabs>
              <w:spacing w:after="0" w:line="240" w:lineRule="auto"/>
              <w:ind w:left="340" w:right="37" w:hanging="270"/>
              <w:jc w:val="both"/>
              <w:rPr>
                <w:rFonts w:ascii="Sylfaen" w:hAnsi="Sylfaen" w:cs="AcadNusx"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მხატვრული მახასიათებლების მიხედვით </w:t>
            </w:r>
            <w:r w:rsidRPr="008C4435">
              <w:rPr>
                <w:rFonts w:ascii="Sylfaen" w:hAnsi="Sylfaen" w:cs="AcadNusx"/>
                <w:bCs/>
                <w:color w:val="000000" w:themeColor="text1"/>
                <w:sz w:val="20"/>
                <w:szCs w:val="20"/>
                <w:lang w:val="ka-GE"/>
              </w:rPr>
              <w:t>ხელოვნების ნიმუშის მიკუთვნება რომელიმე ეპოქასთან, კულტურასთან;</w:t>
            </w:r>
          </w:p>
          <w:p w14:paraId="55F5C1C7" w14:textId="62424469" w:rsidR="00046CC6" w:rsidRPr="0066108D" w:rsidRDefault="00046CC6" w:rsidP="00E22E89">
            <w:pPr>
              <w:pStyle w:val="ListParagraph"/>
              <w:numPr>
                <w:ilvl w:val="0"/>
                <w:numId w:val="30"/>
              </w:numPr>
              <w:tabs>
                <w:tab w:val="left" w:pos="9990"/>
              </w:tabs>
              <w:spacing w:after="0" w:line="240" w:lineRule="auto"/>
              <w:ind w:left="340" w:right="37" w:hanging="270"/>
              <w:jc w:val="both"/>
              <w:rPr>
                <w:rFonts w:ascii="Sylfaen" w:hAnsi="Sylfaen" w:cs="AcadNusx"/>
                <w:bCs/>
                <w:color w:val="000000" w:themeColor="text1"/>
                <w:sz w:val="20"/>
                <w:szCs w:val="20"/>
                <w:lang w:val="ka-GE"/>
              </w:rPr>
            </w:pPr>
            <w:r w:rsidRPr="0066108D">
              <w:rPr>
                <w:rFonts w:ascii="Sylfaen" w:hAnsi="Sylfaen" w:cs="AcadNusx"/>
                <w:bCs/>
                <w:color w:val="000000" w:themeColor="text1"/>
                <w:sz w:val="20"/>
                <w:szCs w:val="20"/>
                <w:lang w:val="ka-GE"/>
              </w:rPr>
              <w:t xml:space="preserve">ეპოქის, კულტურის ხელოვნების მხატვრული მახასიათებლების დაკავშირება ისტორიულ, რელიგიურ, კულტურულ და სოციალურ კონტექსტთან. </w:t>
            </w:r>
          </w:p>
        </w:tc>
      </w:tr>
    </w:tbl>
    <w:p w14:paraId="07CF4340" w14:textId="77777777" w:rsidR="00046CC6" w:rsidRPr="008C4435" w:rsidRDefault="00046CC6" w:rsidP="00257AFC">
      <w:pPr>
        <w:pStyle w:val="xmsonormal"/>
        <w:shd w:val="clear" w:color="auto" w:fill="FFFFFF"/>
        <w:spacing w:before="0" w:beforeAutospacing="0" w:after="0" w:afterAutospacing="0"/>
        <w:ind w:left="34" w:right="37"/>
        <w:jc w:val="both"/>
        <w:rPr>
          <w:rFonts w:ascii="Sylfaen" w:hAnsi="Sylfaen" w:cs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ka-GE"/>
        </w:rPr>
      </w:pPr>
    </w:p>
    <w:p w14:paraId="1C7A2B28" w14:textId="18158DC7" w:rsidR="00257AFC" w:rsidRPr="008C4435" w:rsidRDefault="00257AFC" w:rsidP="00257AFC">
      <w:pPr>
        <w:pStyle w:val="xmsonormal"/>
        <w:shd w:val="clear" w:color="auto" w:fill="FFFFFF"/>
        <w:spacing w:before="0" w:beforeAutospacing="0" w:after="0" w:afterAutospacing="0"/>
        <w:ind w:right="37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14:paraId="5461AAA7" w14:textId="2033CC8F" w:rsidR="00B658CC" w:rsidRPr="008C4435" w:rsidRDefault="00FD2454" w:rsidP="00E22E89">
      <w:pPr>
        <w:spacing w:after="0" w:line="240" w:lineRule="auto"/>
        <w:ind w:left="-426" w:right="-279"/>
        <w:jc w:val="both"/>
        <w:rPr>
          <w:rFonts w:ascii="Sylfaen" w:hAnsi="Sylfaen"/>
          <w:b/>
          <w:color w:val="000000" w:themeColor="text1"/>
          <w:szCs w:val="18"/>
          <w:lang w:val="ka-GE"/>
        </w:rPr>
      </w:pPr>
      <w:r>
        <w:rPr>
          <w:rFonts w:ascii="Sylfaen" w:hAnsi="Sylfaen"/>
          <w:b/>
          <w:color w:val="000000" w:themeColor="text1"/>
          <w:szCs w:val="18"/>
          <w:lang w:val="ka-GE"/>
        </w:rPr>
        <w:t xml:space="preserve">დაწყებითი </w:t>
      </w:r>
      <w:r w:rsidR="00765A7E">
        <w:rPr>
          <w:rFonts w:ascii="Sylfaen" w:hAnsi="Sylfaen"/>
          <w:b/>
          <w:color w:val="000000" w:themeColor="text1"/>
          <w:szCs w:val="18"/>
          <w:lang w:val="ka-GE"/>
        </w:rPr>
        <w:t>საფეხურის საკვანძო შეკითხვები</w:t>
      </w:r>
    </w:p>
    <w:p w14:paraId="4FA14EC1" w14:textId="4E5F529C" w:rsidR="00B658CC" w:rsidRPr="008C4435" w:rsidRDefault="00B658CC" w:rsidP="00C05D33">
      <w:pPr>
        <w:ind w:left="-426" w:right="-113"/>
        <w:jc w:val="both"/>
        <w:rPr>
          <w:rFonts w:ascii="Sylfaen" w:hAnsi="Sylfaen"/>
          <w:color w:val="000000" w:themeColor="text1"/>
          <w:szCs w:val="18"/>
          <w:lang w:val="ka-GE"/>
        </w:rPr>
      </w:pPr>
      <w:r w:rsidRPr="00765A7E">
        <w:rPr>
          <w:rFonts w:ascii="Sylfaen" w:hAnsi="Sylfaen"/>
          <w:color w:val="000000" w:themeColor="text1"/>
          <w:szCs w:val="18"/>
          <w:lang w:val="ka-GE"/>
        </w:rPr>
        <w:t>საფეხურის საკვანძო შეკითხვების</w:t>
      </w:r>
      <w:r w:rsidRPr="008C4435">
        <w:rPr>
          <w:rFonts w:ascii="Sylfaen" w:hAnsi="Sylfaen"/>
          <w:color w:val="000000" w:themeColor="text1"/>
          <w:szCs w:val="18"/>
          <w:lang w:val="ka-GE"/>
        </w:rPr>
        <w:t xml:space="preserve"> საშუალებით გამოიკვეთება აქცენტები, რომლებზე ორიენტირებითაც უნდა წარიმართოს სწავლა-სწავლების პროცესი.</w:t>
      </w:r>
    </w:p>
    <w:p w14:paraId="7A571A4D" w14:textId="77777777" w:rsidR="00B658CC" w:rsidRPr="008C4435" w:rsidRDefault="00B658CC" w:rsidP="00C05D33">
      <w:pPr>
        <w:pStyle w:val="ListParagraph"/>
        <w:numPr>
          <w:ilvl w:val="0"/>
          <w:numId w:val="39"/>
        </w:numPr>
        <w:spacing w:after="0"/>
        <w:ind w:left="0" w:right="10"/>
        <w:contextualSpacing w:val="0"/>
        <w:jc w:val="both"/>
        <w:rPr>
          <w:rFonts w:ascii="Sylfaen" w:hAnsi="Sylfaen"/>
          <w:color w:val="000000" w:themeColor="text1"/>
          <w:szCs w:val="18"/>
          <w:lang w:val="ka-GE"/>
        </w:rPr>
      </w:pPr>
      <w:r w:rsidRPr="008C4435">
        <w:rPr>
          <w:rFonts w:ascii="Sylfaen" w:hAnsi="Sylfaen"/>
          <w:color w:val="000000" w:themeColor="text1"/>
          <w:szCs w:val="18"/>
          <w:lang w:val="ka-GE"/>
        </w:rPr>
        <w:t>რატომ ქმნიან ადამიანები ხელოვნების ნიმუშებს?</w:t>
      </w:r>
    </w:p>
    <w:p w14:paraId="7A98F428" w14:textId="77777777" w:rsidR="00B658CC" w:rsidRPr="00FC4043" w:rsidRDefault="00B658CC" w:rsidP="00C05D33">
      <w:pPr>
        <w:pStyle w:val="ListParagraph"/>
        <w:numPr>
          <w:ilvl w:val="0"/>
          <w:numId w:val="39"/>
        </w:numPr>
        <w:spacing w:after="0"/>
        <w:ind w:left="0" w:right="10"/>
        <w:contextualSpacing w:val="0"/>
        <w:jc w:val="both"/>
        <w:rPr>
          <w:rFonts w:ascii="Sylfaen" w:hAnsi="Sylfaen"/>
          <w:color w:val="000000" w:themeColor="text1"/>
          <w:szCs w:val="18"/>
          <w:lang w:val="ka-GE"/>
        </w:rPr>
      </w:pPr>
      <w:r w:rsidRPr="00FC4043">
        <w:rPr>
          <w:rFonts w:ascii="Sylfaen" w:hAnsi="Sylfaen"/>
          <w:color w:val="000000" w:themeColor="text1"/>
          <w:szCs w:val="18"/>
          <w:lang w:val="ka-GE"/>
        </w:rPr>
        <w:t>რა შეგვიძლია გადმოვცეთ და გავიგოთ ხელოვნების ნიმუშების მეშვეობით?</w:t>
      </w:r>
    </w:p>
    <w:p w14:paraId="4F570492" w14:textId="24509C1C" w:rsidR="002879FD" w:rsidRDefault="00B658CC" w:rsidP="00C05D33">
      <w:pPr>
        <w:pStyle w:val="ListParagraph"/>
        <w:numPr>
          <w:ilvl w:val="0"/>
          <w:numId w:val="39"/>
        </w:numPr>
        <w:spacing w:after="0"/>
        <w:ind w:left="0" w:right="10"/>
        <w:contextualSpacing w:val="0"/>
        <w:jc w:val="both"/>
        <w:rPr>
          <w:rFonts w:ascii="Sylfaen" w:hAnsi="Sylfaen"/>
          <w:color w:val="000000" w:themeColor="text1"/>
          <w:szCs w:val="18"/>
          <w:lang w:val="ka-GE"/>
        </w:rPr>
      </w:pPr>
      <w:r w:rsidRPr="008C4435">
        <w:rPr>
          <w:rFonts w:ascii="Sylfaen" w:hAnsi="Sylfaen"/>
          <w:color w:val="000000" w:themeColor="text1"/>
          <w:szCs w:val="18"/>
          <w:lang w:val="ka-GE"/>
        </w:rPr>
        <w:t>რისთვის და როგორ ვიყენებ სახვითი ხელოვნების მხატვრულ-გამომსახველობით ხერხებს, ტექნიკას, მასალას და იარაღს?</w:t>
      </w:r>
    </w:p>
    <w:p w14:paraId="4381B577" w14:textId="4DCDEB49" w:rsidR="002879FD" w:rsidRDefault="002879FD" w:rsidP="002879FD">
      <w:pPr>
        <w:spacing w:after="0"/>
        <w:ind w:right="10"/>
        <w:jc w:val="both"/>
        <w:rPr>
          <w:rFonts w:ascii="Sylfaen" w:hAnsi="Sylfaen"/>
          <w:color w:val="000000" w:themeColor="text1"/>
          <w:szCs w:val="18"/>
          <w:lang w:val="ka-GE"/>
        </w:rPr>
      </w:pPr>
    </w:p>
    <w:p w14:paraId="033D6120" w14:textId="54DDC08E" w:rsidR="00744E66" w:rsidRPr="008C4435" w:rsidRDefault="00744E66" w:rsidP="00E22E89">
      <w:pPr>
        <w:spacing w:after="0" w:line="240" w:lineRule="auto"/>
        <w:ind w:left="-450"/>
        <w:rPr>
          <w:rFonts w:ascii="Sylfaen" w:hAnsi="Sylfaen"/>
          <w:b/>
          <w:color w:val="000000" w:themeColor="text1"/>
          <w:lang w:val="ka-GE"/>
        </w:rPr>
      </w:pPr>
      <w:r w:rsidRPr="008C4435">
        <w:rPr>
          <w:rFonts w:ascii="Sylfaen" w:hAnsi="Sylfaen"/>
          <w:b/>
          <w:color w:val="000000" w:themeColor="text1"/>
          <w:lang w:val="ka-GE"/>
        </w:rPr>
        <w:t>თემ</w:t>
      </w:r>
      <w:r w:rsidR="00100346" w:rsidRPr="008C4435">
        <w:rPr>
          <w:rFonts w:ascii="Sylfaen" w:hAnsi="Sylfaen"/>
          <w:b/>
          <w:color w:val="000000" w:themeColor="text1"/>
          <w:lang w:val="ka-GE"/>
        </w:rPr>
        <w:t>ატური ბლოკები</w:t>
      </w:r>
      <w:r w:rsidRPr="008C4435">
        <w:rPr>
          <w:rFonts w:ascii="Sylfaen" w:hAnsi="Sylfaen"/>
          <w:b/>
          <w:color w:val="000000" w:themeColor="text1"/>
          <w:lang w:val="ka-GE"/>
        </w:rPr>
        <w:t xml:space="preserve"> დაწყებით საფეხურზე (</w:t>
      </w:r>
      <w:r w:rsidRPr="008C4435">
        <w:rPr>
          <w:rFonts w:ascii="Sylfaen" w:hAnsi="Sylfaen"/>
          <w:b/>
          <w:color w:val="000000" w:themeColor="text1"/>
        </w:rPr>
        <w:t>I-VI</w:t>
      </w:r>
      <w:r w:rsidRPr="008C4435">
        <w:rPr>
          <w:rFonts w:ascii="Sylfaen" w:hAnsi="Sylfaen"/>
          <w:b/>
          <w:color w:val="000000" w:themeColor="text1"/>
          <w:lang w:val="ka-GE"/>
        </w:rPr>
        <w:t xml:space="preserve"> კლასები)</w:t>
      </w:r>
    </w:p>
    <w:p w14:paraId="5AA7EB80" w14:textId="612B66F3" w:rsidR="00586CDA" w:rsidRPr="008C4435" w:rsidRDefault="00A23646" w:rsidP="00586CDA">
      <w:pPr>
        <w:ind w:left="-450"/>
        <w:jc w:val="both"/>
        <w:rPr>
          <w:rFonts w:ascii="Sylfaen" w:hAnsi="Sylfaen"/>
          <w:i/>
          <w:color w:val="000000" w:themeColor="text1"/>
          <w:sz w:val="20"/>
          <w:szCs w:val="20"/>
          <w:lang w:val="ka-GE"/>
        </w:rPr>
      </w:pPr>
      <w:r w:rsidRPr="00FC4043">
        <w:rPr>
          <w:rFonts w:ascii="Sylfaen" w:hAnsi="Sylfaen"/>
          <w:sz w:val="20"/>
          <w:szCs w:val="20"/>
          <w:lang w:val="ka-GE"/>
        </w:rPr>
        <w:t xml:space="preserve">დაწყებით საფეხურზე </w:t>
      </w:r>
      <w:r w:rsidR="00046CC6" w:rsidRPr="00FC4043">
        <w:rPr>
          <w:rFonts w:ascii="Sylfaen" w:hAnsi="Sylfaen"/>
          <w:sz w:val="20"/>
          <w:szCs w:val="20"/>
          <w:lang w:val="ka-GE"/>
        </w:rPr>
        <w:t xml:space="preserve">შემოთავაზებულია სამი თემატური ბლოკი. </w:t>
      </w:r>
      <w:r w:rsidR="00744E66" w:rsidRPr="008C443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სასწავლო წლის განმავლობაში </w:t>
      </w:r>
      <w:r w:rsidR="00100346" w:rsidRPr="008C443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უნდა დამუშავდეს </w:t>
      </w:r>
      <w:r w:rsidR="00744E66" w:rsidRPr="008C4435">
        <w:rPr>
          <w:rFonts w:ascii="Sylfaen" w:hAnsi="Sylfaen"/>
          <w:color w:val="000000" w:themeColor="text1"/>
          <w:sz w:val="20"/>
          <w:szCs w:val="20"/>
          <w:lang w:val="ka-GE"/>
        </w:rPr>
        <w:t>სამივე თემა</w:t>
      </w:r>
      <w:r w:rsidR="0043172F" w:rsidRPr="008C4435">
        <w:rPr>
          <w:rFonts w:ascii="Sylfaen" w:hAnsi="Sylfaen"/>
          <w:color w:val="000000" w:themeColor="text1"/>
          <w:sz w:val="20"/>
          <w:szCs w:val="20"/>
          <w:lang w:val="ka-GE"/>
        </w:rPr>
        <w:t>ტური ბლოკი</w:t>
      </w:r>
      <w:r w:rsidR="00100346" w:rsidRPr="008C443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</w:t>
      </w:r>
      <w:r w:rsidR="0043172F" w:rsidRPr="008C4435">
        <w:rPr>
          <w:rFonts w:ascii="Sylfaen" w:hAnsi="Sylfaen"/>
          <w:color w:val="000000" w:themeColor="text1"/>
          <w:sz w:val="20"/>
          <w:szCs w:val="20"/>
          <w:lang w:val="ka-GE"/>
        </w:rPr>
        <w:t>რომლებიც</w:t>
      </w:r>
      <w:r w:rsidR="00100346" w:rsidRPr="008C4435">
        <w:rPr>
          <w:rFonts w:ascii="Sylfaen" w:hAnsi="Sylfaen"/>
          <w:color w:val="000000" w:themeColor="text1"/>
          <w:sz w:val="20"/>
          <w:szCs w:val="20"/>
          <w:lang w:val="ka-GE"/>
        </w:rPr>
        <w:t>, თავის მხრივ</w:t>
      </w:r>
      <w:r w:rsidR="0043172F" w:rsidRPr="008C443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შეიძლება შედგებოდეს თემებისა და ქვეთემებისგან</w:t>
      </w:r>
      <w:r w:rsidR="00744E66" w:rsidRPr="008C443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დასაშვებია მათი რამდენჯერმე გამეორებაც. </w:t>
      </w:r>
      <w:r w:rsidR="00586CDA" w:rsidRPr="008C4435">
        <w:rPr>
          <w:rFonts w:ascii="Sylfaen" w:hAnsi="Sylfaen"/>
          <w:i/>
          <w:color w:val="000000" w:themeColor="text1"/>
          <w:sz w:val="20"/>
          <w:szCs w:val="20"/>
        </w:rPr>
        <w:t xml:space="preserve"> </w:t>
      </w:r>
      <w:r w:rsidR="00586CDA" w:rsidRPr="00586CDA">
        <w:rPr>
          <w:rFonts w:ascii="Sylfaen" w:hAnsi="Sylfaen"/>
          <w:color w:val="000000" w:themeColor="text1"/>
          <w:sz w:val="20"/>
          <w:szCs w:val="20"/>
          <w:lang w:val="ka-GE"/>
        </w:rPr>
        <w:t>თემა/ქვეთემა უნდა წარმოადგენდეს მოსწავლის პირად გამოცდილებასთან დაკავშირებულ შინაარსიან კონტექსტს (თემის/ქვეთემის დასახელება არ უნდა ემთხვეოდეს სამიზნე ცნებების, ქვეცნებების დასახელებებს), რომელიც იძლევა სამიზნე ცნებებისა და ქვეცნებების სიღრმისეულად დამუშავების საშუალებას.</w:t>
      </w:r>
      <w:r w:rsidR="00586CDA" w:rsidRPr="008C4435">
        <w:rPr>
          <w:rFonts w:ascii="Sylfaen" w:hAnsi="Sylfaen"/>
          <w:i/>
          <w:color w:val="000000" w:themeColor="text1"/>
          <w:sz w:val="20"/>
          <w:szCs w:val="20"/>
          <w:lang w:val="ka-GE"/>
        </w:rPr>
        <w:t xml:space="preserve"> </w:t>
      </w:r>
    </w:p>
    <w:p w14:paraId="460FE3B3" w14:textId="6D7E2EE6" w:rsidR="00DF11C2" w:rsidRDefault="00DF11C2" w:rsidP="00A23646">
      <w:pPr>
        <w:ind w:left="-450"/>
        <w:jc w:val="both"/>
        <w:rPr>
          <w:rFonts w:ascii="Sylfaen" w:hAnsi="Sylfaen"/>
          <w:b/>
          <w:color w:val="000000" w:themeColor="text1"/>
          <w:lang w:val="ka-GE"/>
        </w:rPr>
      </w:pPr>
      <w:r>
        <w:rPr>
          <w:rFonts w:ascii="Sylfaen" w:hAnsi="Sylfaen"/>
          <w:b/>
          <w:color w:val="000000" w:themeColor="text1"/>
          <w:lang w:val="ka-GE"/>
        </w:rPr>
        <w:t>თემატური ბლოკები:</w:t>
      </w:r>
    </w:p>
    <w:p w14:paraId="16F3A21E" w14:textId="77777777" w:rsidR="00DF11C2" w:rsidRPr="00DF11C2" w:rsidRDefault="00DF11C2" w:rsidP="00C05D33">
      <w:pPr>
        <w:pStyle w:val="ListParagraph"/>
        <w:numPr>
          <w:ilvl w:val="0"/>
          <w:numId w:val="41"/>
        </w:numPr>
        <w:ind w:left="0"/>
        <w:rPr>
          <w:rFonts w:ascii="Sylfaen" w:hAnsi="Sylfaen"/>
          <w:b/>
          <w:color w:val="000000" w:themeColor="text1"/>
          <w:lang w:val="ka-GE"/>
        </w:rPr>
      </w:pPr>
      <w:r w:rsidRPr="00DF11C2">
        <w:rPr>
          <w:rFonts w:ascii="Sylfaen" w:hAnsi="Sylfaen"/>
          <w:b/>
          <w:color w:val="000000" w:themeColor="text1"/>
          <w:lang w:val="ka-GE"/>
        </w:rPr>
        <w:t>მე და გარესამყარო</w:t>
      </w:r>
    </w:p>
    <w:p w14:paraId="40CA039D" w14:textId="77777777" w:rsidR="00DF11C2" w:rsidRPr="00DF11C2" w:rsidRDefault="00DF11C2" w:rsidP="00C05D33">
      <w:pPr>
        <w:pStyle w:val="ListParagraph"/>
        <w:numPr>
          <w:ilvl w:val="0"/>
          <w:numId w:val="41"/>
        </w:numPr>
        <w:ind w:left="0"/>
        <w:rPr>
          <w:rFonts w:ascii="Sylfaen" w:hAnsi="Sylfaen"/>
          <w:b/>
          <w:color w:val="000000" w:themeColor="text1"/>
          <w:lang w:val="ka-GE"/>
        </w:rPr>
      </w:pPr>
      <w:r w:rsidRPr="00DF11C2">
        <w:rPr>
          <w:rFonts w:ascii="Sylfaen" w:hAnsi="Sylfaen"/>
          <w:b/>
          <w:color w:val="000000" w:themeColor="text1"/>
          <w:lang w:val="ka-GE"/>
        </w:rPr>
        <w:t>ადამიანები და ხელოვნება</w:t>
      </w:r>
    </w:p>
    <w:p w14:paraId="1EE2CDC1" w14:textId="77777777" w:rsidR="00DF11C2" w:rsidRPr="00DF11C2" w:rsidRDefault="00DF11C2" w:rsidP="00C05D33">
      <w:pPr>
        <w:pStyle w:val="ListParagraph"/>
        <w:numPr>
          <w:ilvl w:val="0"/>
          <w:numId w:val="41"/>
        </w:numPr>
        <w:ind w:left="0"/>
        <w:rPr>
          <w:rFonts w:ascii="Sylfaen" w:hAnsi="Sylfaen"/>
          <w:color w:val="000000" w:themeColor="text1"/>
          <w:lang w:val="ka-GE"/>
        </w:rPr>
      </w:pPr>
      <w:r w:rsidRPr="00DF11C2">
        <w:rPr>
          <w:rFonts w:ascii="Sylfaen" w:hAnsi="Sylfaen"/>
          <w:b/>
          <w:color w:val="000000" w:themeColor="text1"/>
          <w:lang w:val="ka-GE"/>
        </w:rPr>
        <w:t>ხელოვნება ჩვენ გარშემო</w:t>
      </w:r>
      <w:r w:rsidRPr="00DF11C2">
        <w:rPr>
          <w:rFonts w:ascii="Sylfaen" w:hAnsi="Sylfaen"/>
          <w:color w:val="000000" w:themeColor="text1"/>
          <w:lang w:val="ka-GE"/>
        </w:rPr>
        <w:t xml:space="preserve">      </w:t>
      </w:r>
    </w:p>
    <w:sectPr w:rsidR="00DF11C2" w:rsidRPr="00DF11C2" w:rsidSect="00161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99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3030E" w14:textId="77777777" w:rsidR="00606C6C" w:rsidRDefault="00606C6C" w:rsidP="004874A7">
      <w:pPr>
        <w:spacing w:after="0" w:line="240" w:lineRule="auto"/>
      </w:pPr>
      <w:r>
        <w:separator/>
      </w:r>
    </w:p>
  </w:endnote>
  <w:endnote w:type="continuationSeparator" w:id="0">
    <w:p w14:paraId="61E7ECAC" w14:textId="77777777" w:rsidR="00606C6C" w:rsidRDefault="00606C6C" w:rsidP="0048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B4EA5" w14:textId="77777777" w:rsidR="004874A7" w:rsidRDefault="00487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54414" w14:textId="77777777" w:rsidR="004874A7" w:rsidRDefault="004874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82422" w14:textId="77777777" w:rsidR="004874A7" w:rsidRDefault="00487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91728" w14:textId="77777777" w:rsidR="00606C6C" w:rsidRDefault="00606C6C" w:rsidP="004874A7">
      <w:pPr>
        <w:spacing w:after="0" w:line="240" w:lineRule="auto"/>
      </w:pPr>
      <w:r>
        <w:separator/>
      </w:r>
    </w:p>
  </w:footnote>
  <w:footnote w:type="continuationSeparator" w:id="0">
    <w:p w14:paraId="76A434BC" w14:textId="77777777" w:rsidR="00606C6C" w:rsidRDefault="00606C6C" w:rsidP="00487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5CB15" w14:textId="09ED1001" w:rsidR="004874A7" w:rsidRDefault="004874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00F8" w14:textId="668BA797" w:rsidR="004874A7" w:rsidRDefault="004874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86A7" w14:textId="6A4F93FC" w:rsidR="004874A7" w:rsidRDefault="00487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188"/>
    <w:multiLevelType w:val="hybridMultilevel"/>
    <w:tmpl w:val="BE0A1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221F3"/>
    <w:multiLevelType w:val="hybridMultilevel"/>
    <w:tmpl w:val="9408614A"/>
    <w:lvl w:ilvl="0" w:tplc="67C2FAD6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A6771"/>
    <w:multiLevelType w:val="hybridMultilevel"/>
    <w:tmpl w:val="E602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5577"/>
    <w:multiLevelType w:val="hybridMultilevel"/>
    <w:tmpl w:val="EF6CC3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35244D"/>
    <w:multiLevelType w:val="hybridMultilevel"/>
    <w:tmpl w:val="9C444A94"/>
    <w:lvl w:ilvl="0" w:tplc="696009B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A8F271D"/>
    <w:multiLevelType w:val="hybridMultilevel"/>
    <w:tmpl w:val="2B92DB76"/>
    <w:lvl w:ilvl="0" w:tplc="25A21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D8590C">
      <w:start w:val="1"/>
      <w:numFmt w:val="decimal"/>
      <w:lvlText w:val="(%2)"/>
      <w:lvlJc w:val="left"/>
      <w:pPr>
        <w:ind w:left="1470" w:hanging="3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26EE9"/>
    <w:multiLevelType w:val="hybridMultilevel"/>
    <w:tmpl w:val="48CAF66C"/>
    <w:lvl w:ilvl="0" w:tplc="896A4D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61281"/>
    <w:multiLevelType w:val="hybridMultilevel"/>
    <w:tmpl w:val="20EEC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15351B"/>
    <w:multiLevelType w:val="hybridMultilevel"/>
    <w:tmpl w:val="0808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B5EE8"/>
    <w:multiLevelType w:val="hybridMultilevel"/>
    <w:tmpl w:val="7994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84D8D"/>
    <w:multiLevelType w:val="hybridMultilevel"/>
    <w:tmpl w:val="7B4C9278"/>
    <w:lvl w:ilvl="0" w:tplc="A5D0B0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97C5D"/>
    <w:multiLevelType w:val="hybridMultilevel"/>
    <w:tmpl w:val="181AFF42"/>
    <w:lvl w:ilvl="0" w:tplc="25A21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D8590C">
      <w:start w:val="1"/>
      <w:numFmt w:val="decimal"/>
      <w:lvlText w:val="(%2)"/>
      <w:lvlJc w:val="left"/>
      <w:pPr>
        <w:ind w:left="1470" w:hanging="3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415BC"/>
    <w:multiLevelType w:val="hybridMultilevel"/>
    <w:tmpl w:val="6C928DD2"/>
    <w:lvl w:ilvl="0" w:tplc="968041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>
      <w:start w:val="1"/>
      <w:numFmt w:val="lowerRoman"/>
      <w:lvlText w:val="%3."/>
      <w:lvlJc w:val="right"/>
      <w:pPr>
        <w:ind w:left="1516" w:hanging="180"/>
      </w:pPr>
    </w:lvl>
    <w:lvl w:ilvl="3" w:tplc="0409000F">
      <w:start w:val="1"/>
      <w:numFmt w:val="decimal"/>
      <w:lvlText w:val="%4."/>
      <w:lvlJc w:val="left"/>
      <w:pPr>
        <w:ind w:left="2236" w:hanging="360"/>
      </w:pPr>
    </w:lvl>
    <w:lvl w:ilvl="4" w:tplc="04090019">
      <w:start w:val="1"/>
      <w:numFmt w:val="lowerLetter"/>
      <w:lvlText w:val="%5."/>
      <w:lvlJc w:val="left"/>
      <w:pPr>
        <w:ind w:left="2956" w:hanging="360"/>
      </w:pPr>
    </w:lvl>
    <w:lvl w:ilvl="5" w:tplc="0409001B">
      <w:start w:val="1"/>
      <w:numFmt w:val="lowerRoman"/>
      <w:lvlText w:val="%6."/>
      <w:lvlJc w:val="right"/>
      <w:pPr>
        <w:ind w:left="3676" w:hanging="180"/>
      </w:pPr>
    </w:lvl>
    <w:lvl w:ilvl="6" w:tplc="0409000F">
      <w:start w:val="1"/>
      <w:numFmt w:val="decimal"/>
      <w:lvlText w:val="%7."/>
      <w:lvlJc w:val="left"/>
      <w:pPr>
        <w:ind w:left="4396" w:hanging="360"/>
      </w:pPr>
    </w:lvl>
    <w:lvl w:ilvl="7" w:tplc="04090019">
      <w:start w:val="1"/>
      <w:numFmt w:val="lowerLetter"/>
      <w:lvlText w:val="%8."/>
      <w:lvlJc w:val="left"/>
      <w:pPr>
        <w:ind w:left="5116" w:hanging="360"/>
      </w:pPr>
    </w:lvl>
    <w:lvl w:ilvl="8" w:tplc="0409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2B0B0560"/>
    <w:multiLevelType w:val="hybridMultilevel"/>
    <w:tmpl w:val="FD24F364"/>
    <w:lvl w:ilvl="0" w:tplc="F0E89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75888"/>
    <w:multiLevelType w:val="hybridMultilevel"/>
    <w:tmpl w:val="4BFA39E0"/>
    <w:lvl w:ilvl="0" w:tplc="B9347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F08CB"/>
    <w:multiLevelType w:val="hybridMultilevel"/>
    <w:tmpl w:val="7F541BC0"/>
    <w:lvl w:ilvl="0" w:tplc="07C8D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18D8590C">
      <w:start w:val="1"/>
      <w:numFmt w:val="decimal"/>
      <w:lvlText w:val="(%2)"/>
      <w:lvlJc w:val="left"/>
      <w:pPr>
        <w:ind w:left="1470" w:hanging="3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B6CD0"/>
    <w:multiLevelType w:val="hybridMultilevel"/>
    <w:tmpl w:val="51F6B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4420F9"/>
    <w:multiLevelType w:val="hybridMultilevel"/>
    <w:tmpl w:val="6DE8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E73AF"/>
    <w:multiLevelType w:val="hybridMultilevel"/>
    <w:tmpl w:val="181AFF42"/>
    <w:lvl w:ilvl="0" w:tplc="25A21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D8590C">
      <w:start w:val="1"/>
      <w:numFmt w:val="decimal"/>
      <w:lvlText w:val="(%2)"/>
      <w:lvlJc w:val="left"/>
      <w:pPr>
        <w:ind w:left="1470" w:hanging="3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46706"/>
    <w:multiLevelType w:val="hybridMultilevel"/>
    <w:tmpl w:val="610C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0138B"/>
    <w:multiLevelType w:val="hybridMultilevel"/>
    <w:tmpl w:val="73CA8DCC"/>
    <w:lvl w:ilvl="0" w:tplc="4C607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8636A"/>
    <w:multiLevelType w:val="hybridMultilevel"/>
    <w:tmpl w:val="73D2ADF2"/>
    <w:lvl w:ilvl="0" w:tplc="2CC845B4"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21414C"/>
    <w:multiLevelType w:val="hybridMultilevel"/>
    <w:tmpl w:val="DD3CD85C"/>
    <w:lvl w:ilvl="0" w:tplc="EFBC99AA">
      <w:start w:val="4"/>
      <w:numFmt w:val="decimal"/>
      <w:lvlText w:val="%1."/>
      <w:lvlJc w:val="left"/>
      <w:pPr>
        <w:ind w:left="1713" w:hanging="360"/>
      </w:pPr>
      <w:rPr>
        <w:rFonts w:ascii="Sylfaen" w:hAnsi="Sylfae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F47C6"/>
    <w:multiLevelType w:val="hybridMultilevel"/>
    <w:tmpl w:val="6E44CA3E"/>
    <w:lvl w:ilvl="0" w:tplc="00B22D92"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C5E99"/>
    <w:multiLevelType w:val="hybridMultilevel"/>
    <w:tmpl w:val="D72C2A7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1620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4E0312A0"/>
    <w:multiLevelType w:val="hybridMultilevel"/>
    <w:tmpl w:val="5B9E3E14"/>
    <w:lvl w:ilvl="0" w:tplc="2CC845B4"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C31B0C"/>
    <w:multiLevelType w:val="hybridMultilevel"/>
    <w:tmpl w:val="285C97A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15F6736"/>
    <w:multiLevelType w:val="hybridMultilevel"/>
    <w:tmpl w:val="B4ACD7DC"/>
    <w:lvl w:ilvl="0" w:tplc="49F236C6">
      <w:start w:val="2"/>
      <w:numFmt w:val="decimal"/>
      <w:lvlText w:val="%1."/>
      <w:lvlJc w:val="left"/>
      <w:pPr>
        <w:ind w:left="720" w:hanging="36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84EDE"/>
    <w:multiLevelType w:val="hybridMultilevel"/>
    <w:tmpl w:val="D068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84B2C"/>
    <w:multiLevelType w:val="hybridMultilevel"/>
    <w:tmpl w:val="BD829DB2"/>
    <w:lvl w:ilvl="0" w:tplc="696009B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D5679DA"/>
    <w:multiLevelType w:val="hybridMultilevel"/>
    <w:tmpl w:val="FBF4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3243D"/>
    <w:multiLevelType w:val="hybridMultilevel"/>
    <w:tmpl w:val="9C444A94"/>
    <w:lvl w:ilvl="0" w:tplc="696009B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33B1CB4"/>
    <w:multiLevelType w:val="hybridMultilevel"/>
    <w:tmpl w:val="85D8220C"/>
    <w:lvl w:ilvl="0" w:tplc="67C2FAD6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B76661"/>
    <w:multiLevelType w:val="hybridMultilevel"/>
    <w:tmpl w:val="C64AADC6"/>
    <w:lvl w:ilvl="0" w:tplc="12905BAC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0A5B8F"/>
    <w:multiLevelType w:val="hybridMultilevel"/>
    <w:tmpl w:val="ABAC5E1A"/>
    <w:lvl w:ilvl="0" w:tplc="80ACCE90">
      <w:start w:val="1"/>
      <w:numFmt w:val="decimal"/>
      <w:lvlText w:val="%1."/>
      <w:lvlJc w:val="left"/>
      <w:pPr>
        <w:ind w:left="1713" w:hanging="360"/>
      </w:pPr>
      <w:rPr>
        <w:rFonts w:ascii="Sylfaen" w:hAnsi="Sylfae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65E7F0A"/>
    <w:multiLevelType w:val="hybridMultilevel"/>
    <w:tmpl w:val="BA42E792"/>
    <w:lvl w:ilvl="0" w:tplc="7682C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5166D"/>
    <w:multiLevelType w:val="hybridMultilevel"/>
    <w:tmpl w:val="181AFF42"/>
    <w:lvl w:ilvl="0" w:tplc="25A21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D8590C">
      <w:start w:val="1"/>
      <w:numFmt w:val="decimal"/>
      <w:lvlText w:val="(%2)"/>
      <w:lvlJc w:val="left"/>
      <w:pPr>
        <w:ind w:left="1470" w:hanging="3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435CE"/>
    <w:multiLevelType w:val="hybridMultilevel"/>
    <w:tmpl w:val="BD829DB2"/>
    <w:lvl w:ilvl="0" w:tplc="696009B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2ED3035"/>
    <w:multiLevelType w:val="multilevel"/>
    <w:tmpl w:val="ABAC5E1A"/>
    <w:lvl w:ilvl="0">
      <w:start w:val="1"/>
      <w:numFmt w:val="decimal"/>
      <w:lvlText w:val="%1."/>
      <w:lvlJc w:val="left"/>
      <w:pPr>
        <w:ind w:left="1713" w:hanging="360"/>
      </w:pPr>
      <w:rPr>
        <w:rFonts w:ascii="Sylfaen" w:hAnsi="Sylfaen"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748550BF"/>
    <w:multiLevelType w:val="hybridMultilevel"/>
    <w:tmpl w:val="0C6AB49E"/>
    <w:lvl w:ilvl="0" w:tplc="63AE8F2E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C2C58"/>
    <w:multiLevelType w:val="hybridMultilevel"/>
    <w:tmpl w:val="E5B0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4"/>
  </w:num>
  <w:num w:numId="4">
    <w:abstractNumId w:val="27"/>
  </w:num>
  <w:num w:numId="5">
    <w:abstractNumId w:val="29"/>
  </w:num>
  <w:num w:numId="6">
    <w:abstractNumId w:val="11"/>
  </w:num>
  <w:num w:numId="7">
    <w:abstractNumId w:val="14"/>
  </w:num>
  <w:num w:numId="8">
    <w:abstractNumId w:val="10"/>
  </w:num>
  <w:num w:numId="9">
    <w:abstractNumId w:val="9"/>
  </w:num>
  <w:num w:numId="10">
    <w:abstractNumId w:val="20"/>
  </w:num>
  <w:num w:numId="11">
    <w:abstractNumId w:val="15"/>
  </w:num>
  <w:num w:numId="12">
    <w:abstractNumId w:val="34"/>
  </w:num>
  <w:num w:numId="13">
    <w:abstractNumId w:val="13"/>
  </w:num>
  <w:num w:numId="14">
    <w:abstractNumId w:val="18"/>
  </w:num>
  <w:num w:numId="15">
    <w:abstractNumId w:val="37"/>
  </w:num>
  <w:num w:numId="16">
    <w:abstractNumId w:val="38"/>
  </w:num>
  <w:num w:numId="17">
    <w:abstractNumId w:val="5"/>
  </w:num>
  <w:num w:numId="18">
    <w:abstractNumId w:val="6"/>
  </w:num>
  <w:num w:numId="19">
    <w:abstractNumId w:val="26"/>
  </w:num>
  <w:num w:numId="20">
    <w:abstractNumId w:val="22"/>
  </w:num>
  <w:num w:numId="21">
    <w:abstractNumId w:val="0"/>
  </w:num>
  <w:num w:numId="22">
    <w:abstractNumId w:val="35"/>
  </w:num>
  <w:num w:numId="23">
    <w:abstractNumId w:val="25"/>
  </w:num>
  <w:num w:numId="24">
    <w:abstractNumId w:val="21"/>
  </w:num>
  <w:num w:numId="25">
    <w:abstractNumId w:val="40"/>
  </w:num>
  <w:num w:numId="26">
    <w:abstractNumId w:val="8"/>
  </w:num>
  <w:num w:numId="27">
    <w:abstractNumId w:val="23"/>
  </w:num>
  <w:num w:numId="28">
    <w:abstractNumId w:val="16"/>
  </w:num>
  <w:num w:numId="29">
    <w:abstractNumId w:val="7"/>
  </w:num>
  <w:num w:numId="30">
    <w:abstractNumId w:val="28"/>
  </w:num>
  <w:num w:numId="31">
    <w:abstractNumId w:val="2"/>
  </w:num>
  <w:num w:numId="32">
    <w:abstractNumId w:val="39"/>
  </w:num>
  <w:num w:numId="33">
    <w:abstractNumId w:val="1"/>
  </w:num>
  <w:num w:numId="34">
    <w:abstractNumId w:val="33"/>
  </w:num>
  <w:num w:numId="35">
    <w:abstractNumId w:val="17"/>
  </w:num>
  <w:num w:numId="36">
    <w:abstractNumId w:val="36"/>
  </w:num>
  <w:num w:numId="37">
    <w:abstractNumId w:val="32"/>
  </w:num>
  <w:num w:numId="38">
    <w:abstractNumId w:val="3"/>
  </w:num>
  <w:num w:numId="39">
    <w:abstractNumId w:val="24"/>
  </w:num>
  <w:num w:numId="40">
    <w:abstractNumId w:val="30"/>
  </w:num>
  <w:num w:numId="41">
    <w:abstractNumId w:val="1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83"/>
    <w:rsid w:val="0000023B"/>
    <w:rsid w:val="0002260B"/>
    <w:rsid w:val="00035878"/>
    <w:rsid w:val="00046CC6"/>
    <w:rsid w:val="000756EB"/>
    <w:rsid w:val="00094996"/>
    <w:rsid w:val="000A0798"/>
    <w:rsid w:val="000A510E"/>
    <w:rsid w:val="000B2789"/>
    <w:rsid w:val="000D7A39"/>
    <w:rsid w:val="00100346"/>
    <w:rsid w:val="001043F7"/>
    <w:rsid w:val="0010494B"/>
    <w:rsid w:val="00107D83"/>
    <w:rsid w:val="001137FB"/>
    <w:rsid w:val="001339B9"/>
    <w:rsid w:val="0013485F"/>
    <w:rsid w:val="001421C7"/>
    <w:rsid w:val="00146E63"/>
    <w:rsid w:val="001474E0"/>
    <w:rsid w:val="001504B2"/>
    <w:rsid w:val="0015053B"/>
    <w:rsid w:val="00161D87"/>
    <w:rsid w:val="00164192"/>
    <w:rsid w:val="00165375"/>
    <w:rsid w:val="00181350"/>
    <w:rsid w:val="001822B0"/>
    <w:rsid w:val="0019167B"/>
    <w:rsid w:val="001947DB"/>
    <w:rsid w:val="00196D3E"/>
    <w:rsid w:val="001970FE"/>
    <w:rsid w:val="001A7374"/>
    <w:rsid w:val="001B30E6"/>
    <w:rsid w:val="001C340D"/>
    <w:rsid w:val="00205330"/>
    <w:rsid w:val="00213096"/>
    <w:rsid w:val="0021521A"/>
    <w:rsid w:val="0023419D"/>
    <w:rsid w:val="00236EA9"/>
    <w:rsid w:val="002549B1"/>
    <w:rsid w:val="00257AFC"/>
    <w:rsid w:val="00264198"/>
    <w:rsid w:val="002701DE"/>
    <w:rsid w:val="002744AA"/>
    <w:rsid w:val="00276E67"/>
    <w:rsid w:val="002879FD"/>
    <w:rsid w:val="00290859"/>
    <w:rsid w:val="002A7E80"/>
    <w:rsid w:val="002B4021"/>
    <w:rsid w:val="002C4867"/>
    <w:rsid w:val="002D0145"/>
    <w:rsid w:val="002D1156"/>
    <w:rsid w:val="0031745B"/>
    <w:rsid w:val="003707A7"/>
    <w:rsid w:val="00374DA0"/>
    <w:rsid w:val="0037553E"/>
    <w:rsid w:val="0037671E"/>
    <w:rsid w:val="003841AF"/>
    <w:rsid w:val="003915A2"/>
    <w:rsid w:val="003B248A"/>
    <w:rsid w:val="003C4128"/>
    <w:rsid w:val="003F149E"/>
    <w:rsid w:val="00406FD3"/>
    <w:rsid w:val="004250A0"/>
    <w:rsid w:val="00425D16"/>
    <w:rsid w:val="0043172F"/>
    <w:rsid w:val="004379ED"/>
    <w:rsid w:val="00451932"/>
    <w:rsid w:val="00457893"/>
    <w:rsid w:val="00475C59"/>
    <w:rsid w:val="004874A7"/>
    <w:rsid w:val="004901AE"/>
    <w:rsid w:val="004957B4"/>
    <w:rsid w:val="00497A7B"/>
    <w:rsid w:val="00497BC0"/>
    <w:rsid w:val="004A0DB8"/>
    <w:rsid w:val="004B6C66"/>
    <w:rsid w:val="004D71D7"/>
    <w:rsid w:val="004F69C1"/>
    <w:rsid w:val="004F7097"/>
    <w:rsid w:val="00535BA5"/>
    <w:rsid w:val="00537E3D"/>
    <w:rsid w:val="00544C8B"/>
    <w:rsid w:val="005526D9"/>
    <w:rsid w:val="00553F20"/>
    <w:rsid w:val="00556B16"/>
    <w:rsid w:val="00581C1B"/>
    <w:rsid w:val="005845DB"/>
    <w:rsid w:val="00586CDA"/>
    <w:rsid w:val="00595247"/>
    <w:rsid w:val="00596C2D"/>
    <w:rsid w:val="00597ED3"/>
    <w:rsid w:val="005C7DC0"/>
    <w:rsid w:val="005D66B1"/>
    <w:rsid w:val="005F24CD"/>
    <w:rsid w:val="00603A8A"/>
    <w:rsid w:val="00606C6C"/>
    <w:rsid w:val="00626158"/>
    <w:rsid w:val="0066108D"/>
    <w:rsid w:val="00664BE9"/>
    <w:rsid w:val="006817A4"/>
    <w:rsid w:val="0068226A"/>
    <w:rsid w:val="006B5E55"/>
    <w:rsid w:val="006C19FC"/>
    <w:rsid w:val="006D37FB"/>
    <w:rsid w:val="006F308F"/>
    <w:rsid w:val="006F336C"/>
    <w:rsid w:val="00704892"/>
    <w:rsid w:val="007072D2"/>
    <w:rsid w:val="00707754"/>
    <w:rsid w:val="00742A10"/>
    <w:rsid w:val="00744E66"/>
    <w:rsid w:val="007459A7"/>
    <w:rsid w:val="007551F2"/>
    <w:rsid w:val="00756619"/>
    <w:rsid w:val="00765A7E"/>
    <w:rsid w:val="00767350"/>
    <w:rsid w:val="007724AE"/>
    <w:rsid w:val="00790A50"/>
    <w:rsid w:val="007931B0"/>
    <w:rsid w:val="007A14C6"/>
    <w:rsid w:val="007A5764"/>
    <w:rsid w:val="007C0BAE"/>
    <w:rsid w:val="007C29F3"/>
    <w:rsid w:val="007D65E3"/>
    <w:rsid w:val="007E4BFF"/>
    <w:rsid w:val="008100D4"/>
    <w:rsid w:val="008313E7"/>
    <w:rsid w:val="00831513"/>
    <w:rsid w:val="008321D4"/>
    <w:rsid w:val="00835D0A"/>
    <w:rsid w:val="00844E34"/>
    <w:rsid w:val="00867D19"/>
    <w:rsid w:val="00883CD3"/>
    <w:rsid w:val="008A1D57"/>
    <w:rsid w:val="008A7100"/>
    <w:rsid w:val="008C1823"/>
    <w:rsid w:val="008C268B"/>
    <w:rsid w:val="008C4435"/>
    <w:rsid w:val="008D2A46"/>
    <w:rsid w:val="008D383E"/>
    <w:rsid w:val="008F4586"/>
    <w:rsid w:val="0090346C"/>
    <w:rsid w:val="00914A7E"/>
    <w:rsid w:val="00935324"/>
    <w:rsid w:val="00942F71"/>
    <w:rsid w:val="00960AC6"/>
    <w:rsid w:val="00971C99"/>
    <w:rsid w:val="00972591"/>
    <w:rsid w:val="009C3AE8"/>
    <w:rsid w:val="009D50BE"/>
    <w:rsid w:val="00A030CD"/>
    <w:rsid w:val="00A05E7D"/>
    <w:rsid w:val="00A168F2"/>
    <w:rsid w:val="00A23646"/>
    <w:rsid w:val="00A37EB0"/>
    <w:rsid w:val="00A45B07"/>
    <w:rsid w:val="00A46FE2"/>
    <w:rsid w:val="00A7249F"/>
    <w:rsid w:val="00A96F0F"/>
    <w:rsid w:val="00AC75E8"/>
    <w:rsid w:val="00AC78CA"/>
    <w:rsid w:val="00AD0A2A"/>
    <w:rsid w:val="00AD1163"/>
    <w:rsid w:val="00AD315B"/>
    <w:rsid w:val="00AD46DD"/>
    <w:rsid w:val="00AE7D1C"/>
    <w:rsid w:val="00AF3DF8"/>
    <w:rsid w:val="00AF6F29"/>
    <w:rsid w:val="00B04057"/>
    <w:rsid w:val="00B048C2"/>
    <w:rsid w:val="00B143F3"/>
    <w:rsid w:val="00B20403"/>
    <w:rsid w:val="00B22AD1"/>
    <w:rsid w:val="00B26D01"/>
    <w:rsid w:val="00B302AC"/>
    <w:rsid w:val="00B658CC"/>
    <w:rsid w:val="00B72AA4"/>
    <w:rsid w:val="00B76B90"/>
    <w:rsid w:val="00B906F8"/>
    <w:rsid w:val="00B94C00"/>
    <w:rsid w:val="00BA2A72"/>
    <w:rsid w:val="00BB19BD"/>
    <w:rsid w:val="00BB4D87"/>
    <w:rsid w:val="00BC7CF3"/>
    <w:rsid w:val="00BE1B5C"/>
    <w:rsid w:val="00BE7A40"/>
    <w:rsid w:val="00C04297"/>
    <w:rsid w:val="00C05D33"/>
    <w:rsid w:val="00C06A84"/>
    <w:rsid w:val="00C13B9C"/>
    <w:rsid w:val="00C20BEE"/>
    <w:rsid w:val="00C43736"/>
    <w:rsid w:val="00C546FB"/>
    <w:rsid w:val="00C6149A"/>
    <w:rsid w:val="00C6533F"/>
    <w:rsid w:val="00C657D9"/>
    <w:rsid w:val="00C703FF"/>
    <w:rsid w:val="00C7466B"/>
    <w:rsid w:val="00C843DE"/>
    <w:rsid w:val="00CA6F8A"/>
    <w:rsid w:val="00CC08FA"/>
    <w:rsid w:val="00CC2A00"/>
    <w:rsid w:val="00CD6124"/>
    <w:rsid w:val="00CE2E81"/>
    <w:rsid w:val="00CE48AC"/>
    <w:rsid w:val="00CF12DD"/>
    <w:rsid w:val="00CF191A"/>
    <w:rsid w:val="00CF6241"/>
    <w:rsid w:val="00CF7EEB"/>
    <w:rsid w:val="00D07721"/>
    <w:rsid w:val="00D1448B"/>
    <w:rsid w:val="00D15754"/>
    <w:rsid w:val="00D17588"/>
    <w:rsid w:val="00D321A0"/>
    <w:rsid w:val="00D40F11"/>
    <w:rsid w:val="00D426FB"/>
    <w:rsid w:val="00D45202"/>
    <w:rsid w:val="00D45D56"/>
    <w:rsid w:val="00D8256A"/>
    <w:rsid w:val="00DA557D"/>
    <w:rsid w:val="00DB4997"/>
    <w:rsid w:val="00DC0905"/>
    <w:rsid w:val="00DC350B"/>
    <w:rsid w:val="00DC4C98"/>
    <w:rsid w:val="00DF11C2"/>
    <w:rsid w:val="00DF39F0"/>
    <w:rsid w:val="00E20E43"/>
    <w:rsid w:val="00E22E89"/>
    <w:rsid w:val="00E244DA"/>
    <w:rsid w:val="00E4033D"/>
    <w:rsid w:val="00E406D3"/>
    <w:rsid w:val="00E6018D"/>
    <w:rsid w:val="00E73BEF"/>
    <w:rsid w:val="00EB7A8B"/>
    <w:rsid w:val="00ED243A"/>
    <w:rsid w:val="00ED2FAB"/>
    <w:rsid w:val="00EE00E3"/>
    <w:rsid w:val="00EE1297"/>
    <w:rsid w:val="00EF6057"/>
    <w:rsid w:val="00F06A1B"/>
    <w:rsid w:val="00F157C6"/>
    <w:rsid w:val="00F24B7D"/>
    <w:rsid w:val="00F306AC"/>
    <w:rsid w:val="00F40AD0"/>
    <w:rsid w:val="00F40EE6"/>
    <w:rsid w:val="00F44DB3"/>
    <w:rsid w:val="00F47D04"/>
    <w:rsid w:val="00F51A80"/>
    <w:rsid w:val="00F52867"/>
    <w:rsid w:val="00F56062"/>
    <w:rsid w:val="00F7006A"/>
    <w:rsid w:val="00F73B26"/>
    <w:rsid w:val="00F76DAE"/>
    <w:rsid w:val="00F94103"/>
    <w:rsid w:val="00F9629C"/>
    <w:rsid w:val="00FC1A43"/>
    <w:rsid w:val="00FC4043"/>
    <w:rsid w:val="00FD2454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E28A4"/>
  <w15:chartTrackingRefBased/>
  <w15:docId w15:val="{0B47A2C6-2ECD-4B0A-8564-619861F5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D83"/>
    <w:pPr>
      <w:spacing w:after="200" w:line="276" w:lineRule="auto"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22A35" w:themeColor="text2" w:themeShade="8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7D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7D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7D83"/>
    <w:rPr>
      <w:rFonts w:asciiTheme="majorHAnsi" w:eastAsiaTheme="majorEastAsia" w:hAnsiTheme="majorHAnsi" w:cstheme="majorBidi"/>
      <w:b/>
      <w:color w:val="222A35" w:themeColor="text2" w:themeShade="8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7D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07D8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,列出"/>
    <w:basedOn w:val="Normal"/>
    <w:link w:val="ListParagraphChar"/>
    <w:uiPriority w:val="34"/>
    <w:qFormat/>
    <w:rsid w:val="00107D8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107D83"/>
    <w:pPr>
      <w:spacing w:after="0" w:line="360" w:lineRule="auto"/>
      <w:ind w:left="567"/>
      <w:jc w:val="center"/>
    </w:pPr>
    <w:rPr>
      <w:rFonts w:ascii="AcadNusx" w:eastAsia="Times New Roman" w:hAnsi="AcadNusx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107D83"/>
    <w:rPr>
      <w:rFonts w:ascii="AcadNusx" w:eastAsia="Times New Roman" w:hAnsi="AcadNusx" w:cs="Times New Roman"/>
      <w:b/>
      <w:bCs/>
      <w:sz w:val="40"/>
      <w:szCs w:val="40"/>
    </w:rPr>
  </w:style>
  <w:style w:type="table" w:styleId="TableGrid">
    <w:name w:val="Table Grid"/>
    <w:basedOn w:val="TableNormal"/>
    <w:uiPriority w:val="39"/>
    <w:rsid w:val="0010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02260B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22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60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60B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0B"/>
    <w:rPr>
      <w:rFonts w:ascii="Segoe UI" w:eastAsiaTheme="minorEastAsia" w:hAnsi="Segoe UI" w:cs="Segoe UI"/>
      <w:sz w:val="18"/>
      <w:szCs w:val="18"/>
    </w:rPr>
  </w:style>
  <w:style w:type="paragraph" w:customStyle="1" w:styleId="xmsonormal">
    <w:name w:val="x_msonormal"/>
    <w:basedOn w:val="Normal"/>
    <w:rsid w:val="000B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27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7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4A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7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4A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4505D-07C5-4934-9875-BE08938F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TBC Bank</Company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</dc:creator>
  <cp:keywords/>
  <dc:description/>
  <cp:lastModifiedBy>Mariam Chikobava</cp:lastModifiedBy>
  <cp:revision>11</cp:revision>
  <dcterms:created xsi:type="dcterms:W3CDTF">2022-08-16T07:24:00Z</dcterms:created>
  <dcterms:modified xsi:type="dcterms:W3CDTF">2022-09-15T06:28:00Z</dcterms:modified>
</cp:coreProperties>
</file>