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41538" w14:textId="7D6650B2" w:rsidR="006B6A81" w:rsidRPr="009317E1" w:rsidRDefault="006B6A81" w:rsidP="009317E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ylfaen" w:hAnsi="Sylfaen" w:cs="Sylfaen"/>
          <w:b/>
          <w:i/>
          <w:iCs/>
          <w:color w:val="000000"/>
          <w:lang w:val="ka-GE"/>
        </w:rPr>
      </w:pPr>
      <w:r w:rsidRPr="009317E1">
        <w:rPr>
          <w:rFonts w:ascii="Sylfaen" w:hAnsi="Sylfaen" w:cs="Sylfaen"/>
          <w:b/>
          <w:i/>
          <w:iCs/>
          <w:color w:val="000000"/>
          <w:lang w:val="ka-GE"/>
        </w:rPr>
        <w:t>მენეჯმენტის სამაგისტრო პროგრამა</w:t>
      </w:r>
      <w:r w:rsidR="009317E1" w:rsidRPr="009317E1">
        <w:rPr>
          <w:rFonts w:ascii="Sylfaen" w:hAnsi="Sylfaen" w:cs="Sylfaen"/>
          <w:b/>
          <w:i/>
          <w:iCs/>
          <w:color w:val="000000"/>
        </w:rPr>
        <w:t xml:space="preserve"> - </w:t>
      </w:r>
      <w:r w:rsidR="009317E1" w:rsidRPr="009317E1">
        <w:rPr>
          <w:rFonts w:ascii="Sylfaen" w:hAnsi="Sylfaen" w:cs="Sylfaen"/>
          <w:b/>
          <w:i/>
          <w:iCs/>
          <w:color w:val="000000"/>
          <w:lang w:val="ka-GE"/>
        </w:rPr>
        <w:t>შიდა საუნივერსიტეტო გამოცდა</w:t>
      </w:r>
    </w:p>
    <w:p w14:paraId="158ED85E" w14:textId="77777777" w:rsidR="006B6A81" w:rsidRPr="009317E1" w:rsidRDefault="006B6A81" w:rsidP="006B6A8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ylfaen" w:hAnsi="Sylfaen" w:cs="Sylfaen"/>
          <w:b/>
          <w:color w:val="000000"/>
          <w:sz w:val="28"/>
          <w:szCs w:val="28"/>
          <w:lang w:val="ka-GE"/>
        </w:rPr>
      </w:pPr>
    </w:p>
    <w:p w14:paraId="5BF0CD11" w14:textId="77777777" w:rsidR="00200E8F" w:rsidRPr="009317E1" w:rsidRDefault="00200E8F" w:rsidP="006B6A81">
      <w:pPr>
        <w:pStyle w:val="Default"/>
        <w:jc w:val="both"/>
        <w:rPr>
          <w:color w:val="auto"/>
          <w:sz w:val="20"/>
          <w:szCs w:val="20"/>
          <w:lang w:val="ka-GE"/>
        </w:rPr>
      </w:pPr>
    </w:p>
    <w:p w14:paraId="3FF7DE91" w14:textId="77777777" w:rsidR="007F389A" w:rsidRPr="009317E1" w:rsidRDefault="004A49AA" w:rsidP="007F389A">
      <w:pPr>
        <w:jc w:val="both"/>
        <w:rPr>
          <w:rFonts w:ascii="Sylfaen" w:hAnsi="Sylfaen" w:cs="Sylfaen"/>
          <w:b/>
          <w:sz w:val="20"/>
          <w:szCs w:val="20"/>
          <w:lang w:val="ka-GE"/>
        </w:rPr>
      </w:pPr>
      <w:r w:rsidRPr="009317E1">
        <w:rPr>
          <w:rFonts w:ascii="Sylfaen" w:hAnsi="Sylfaen" w:cs="Sylfaen"/>
          <w:sz w:val="20"/>
          <w:szCs w:val="20"/>
          <w:lang w:val="ka-GE"/>
        </w:rPr>
        <w:t xml:space="preserve">სამაგისტრო პროგრამაზე </w:t>
      </w:r>
      <w:r w:rsidR="009551C1" w:rsidRPr="009317E1">
        <w:rPr>
          <w:rFonts w:ascii="Sylfaen" w:hAnsi="Sylfaen" w:cs="Sylfaen"/>
          <w:sz w:val="20"/>
          <w:szCs w:val="20"/>
          <w:lang w:val="ka-GE"/>
        </w:rPr>
        <w:t>ჩარიცხვის მსურველ</w:t>
      </w:r>
      <w:r w:rsidRPr="009317E1">
        <w:rPr>
          <w:rFonts w:ascii="Sylfaen" w:hAnsi="Sylfaen" w:cs="Sylfaen"/>
          <w:sz w:val="20"/>
          <w:szCs w:val="20"/>
          <w:lang w:val="ka-GE"/>
        </w:rPr>
        <w:t>ი</w:t>
      </w:r>
      <w:r w:rsidR="009551C1" w:rsidRPr="009317E1">
        <w:rPr>
          <w:rFonts w:ascii="Sylfaen" w:hAnsi="Sylfaen" w:cs="Sylfaen"/>
          <w:sz w:val="20"/>
          <w:szCs w:val="20"/>
          <w:lang w:val="ka-GE"/>
        </w:rPr>
        <w:t xml:space="preserve"> აპლიკანტებ</w:t>
      </w:r>
      <w:r w:rsidRPr="009317E1">
        <w:rPr>
          <w:rFonts w:ascii="Sylfaen" w:hAnsi="Sylfaen" w:cs="Sylfaen"/>
          <w:sz w:val="20"/>
          <w:szCs w:val="20"/>
          <w:lang w:val="ka-GE"/>
        </w:rPr>
        <w:t xml:space="preserve">ი </w:t>
      </w:r>
      <w:r w:rsidR="009551C1" w:rsidRPr="009317E1">
        <w:rPr>
          <w:rFonts w:ascii="Sylfaen" w:hAnsi="Sylfaen" w:cs="Sylfaen"/>
          <w:sz w:val="20"/>
          <w:szCs w:val="20"/>
          <w:lang w:val="ka-GE"/>
        </w:rPr>
        <w:t xml:space="preserve">სპეციალობაში </w:t>
      </w:r>
      <w:r w:rsidR="00200E8F" w:rsidRPr="009317E1">
        <w:rPr>
          <w:rFonts w:ascii="Sylfaen" w:hAnsi="Sylfaen" w:cs="Sylfaen"/>
          <w:sz w:val="20"/>
          <w:szCs w:val="20"/>
          <w:lang w:val="ka-GE"/>
        </w:rPr>
        <w:t>გამოცდა</w:t>
      </w:r>
      <w:r w:rsidRPr="009317E1">
        <w:rPr>
          <w:rFonts w:ascii="Sylfaen" w:hAnsi="Sylfaen" w:cs="Sylfaen"/>
          <w:sz w:val="20"/>
          <w:szCs w:val="20"/>
          <w:lang w:val="ka-GE"/>
        </w:rPr>
        <w:t xml:space="preserve">ს აბარებენ უნივერსიტეტის მიერ შერჩეული </w:t>
      </w:r>
      <w:r w:rsidR="009551C1" w:rsidRPr="009317E1">
        <w:rPr>
          <w:rFonts w:ascii="Sylfaen" w:hAnsi="Sylfaen" w:cs="Sylfaen"/>
          <w:sz w:val="20"/>
          <w:szCs w:val="20"/>
          <w:lang w:val="ka-GE"/>
        </w:rPr>
        <w:t>კომისიის წევრებ</w:t>
      </w:r>
      <w:r w:rsidRPr="009317E1">
        <w:rPr>
          <w:rFonts w:ascii="Sylfaen" w:hAnsi="Sylfaen" w:cs="Sylfaen"/>
          <w:sz w:val="20"/>
          <w:szCs w:val="20"/>
          <w:lang w:val="ka-GE"/>
        </w:rPr>
        <w:t xml:space="preserve">თან </w:t>
      </w:r>
      <w:r w:rsidRPr="009317E1">
        <w:rPr>
          <w:rFonts w:ascii="Sylfaen" w:hAnsi="Sylfaen" w:cs="Sylfaen"/>
          <w:b/>
          <w:sz w:val="20"/>
          <w:szCs w:val="20"/>
          <w:lang w:val="ka-GE"/>
        </w:rPr>
        <w:t xml:space="preserve">გასაუბრების </w:t>
      </w:r>
      <w:r w:rsidR="009551C1" w:rsidRPr="009317E1">
        <w:rPr>
          <w:rFonts w:ascii="Sylfaen" w:hAnsi="Sylfaen" w:cs="Sylfaen"/>
          <w:b/>
          <w:sz w:val="20"/>
          <w:szCs w:val="20"/>
          <w:lang w:val="ka-GE"/>
        </w:rPr>
        <w:t>ფორმ</w:t>
      </w:r>
      <w:r w:rsidRPr="009317E1">
        <w:rPr>
          <w:rFonts w:ascii="Sylfaen" w:hAnsi="Sylfaen" w:cs="Sylfaen"/>
          <w:b/>
          <w:sz w:val="20"/>
          <w:szCs w:val="20"/>
          <w:lang w:val="ka-GE"/>
        </w:rPr>
        <w:t>ატში</w:t>
      </w:r>
      <w:r w:rsidR="007F389A" w:rsidRPr="009317E1">
        <w:rPr>
          <w:rFonts w:ascii="Sylfaen" w:hAnsi="Sylfaen" w:cs="Sylfaen"/>
          <w:b/>
          <w:sz w:val="20"/>
          <w:szCs w:val="20"/>
          <w:lang w:val="ka-GE"/>
        </w:rPr>
        <w:t xml:space="preserve">. </w:t>
      </w:r>
    </w:p>
    <w:p w14:paraId="23222EE7" w14:textId="77777777" w:rsidR="00613C67" w:rsidRPr="009317E1" w:rsidRDefault="007F389A" w:rsidP="007F389A">
      <w:pPr>
        <w:jc w:val="both"/>
        <w:rPr>
          <w:rFonts w:ascii="Sylfaen" w:hAnsi="Sylfaen"/>
          <w:sz w:val="20"/>
          <w:szCs w:val="20"/>
          <w:lang w:val="ka-GE"/>
        </w:rPr>
      </w:pPr>
      <w:r w:rsidRPr="009317E1">
        <w:rPr>
          <w:rFonts w:ascii="Sylfaen" w:hAnsi="Sylfaen" w:cs="Sylfaen"/>
          <w:color w:val="000000"/>
          <w:sz w:val="20"/>
          <w:szCs w:val="20"/>
          <w:lang w:val="ka-GE"/>
        </w:rPr>
        <w:t xml:space="preserve">აპლიკანტის აკადემიური მონაცემების დადგენის მიზნით გასაუბრების მსვლელობისას </w:t>
      </w:r>
      <w:r w:rsidR="00FD40A0" w:rsidRPr="009317E1">
        <w:rPr>
          <w:rFonts w:ascii="Sylfaen" w:hAnsi="Sylfaen" w:cs="Sylfaen"/>
          <w:color w:val="000000"/>
          <w:sz w:val="20"/>
          <w:szCs w:val="20"/>
          <w:lang w:val="ka-GE"/>
        </w:rPr>
        <w:t xml:space="preserve">აპლიკანტმა </w:t>
      </w:r>
      <w:r w:rsidRPr="009317E1">
        <w:rPr>
          <w:rFonts w:ascii="Sylfaen" w:hAnsi="Sylfaen" w:cs="Sylfaen"/>
          <w:color w:val="000000"/>
          <w:sz w:val="20"/>
          <w:szCs w:val="20"/>
          <w:lang w:val="ka-GE"/>
        </w:rPr>
        <w:t xml:space="preserve"> უნდა უპასუხოს კომისიის წევრთა მხრიდან დასმულ თემატურ</w:t>
      </w:r>
      <w:r w:rsidR="00FD40A0" w:rsidRPr="009317E1">
        <w:rPr>
          <w:rFonts w:ascii="Sylfaen" w:hAnsi="Sylfaen" w:cs="Sylfaen"/>
          <w:color w:val="000000"/>
          <w:sz w:val="20"/>
          <w:szCs w:val="20"/>
          <w:lang w:val="ka-GE"/>
        </w:rPr>
        <w:t xml:space="preserve"> და</w:t>
      </w:r>
      <w:r w:rsidRPr="009317E1">
        <w:rPr>
          <w:rFonts w:ascii="Sylfaen" w:hAnsi="Sylfaen" w:cs="Sylfaen"/>
          <w:color w:val="000000"/>
          <w:sz w:val="20"/>
          <w:szCs w:val="20"/>
          <w:lang w:val="ka-GE"/>
        </w:rPr>
        <w:t xml:space="preserve"> კარიერულ </w:t>
      </w:r>
      <w:r w:rsidR="00FD40A0" w:rsidRPr="009317E1">
        <w:rPr>
          <w:rFonts w:ascii="Sylfaen" w:hAnsi="Sylfaen" w:cs="Sylfaen"/>
          <w:color w:val="000000"/>
          <w:sz w:val="20"/>
          <w:szCs w:val="20"/>
          <w:lang w:val="ka-GE"/>
        </w:rPr>
        <w:t xml:space="preserve">კითხვებს და </w:t>
      </w:r>
      <w:r w:rsidR="004A49AA" w:rsidRPr="009317E1">
        <w:rPr>
          <w:rFonts w:ascii="Sylfaen" w:hAnsi="Sylfaen"/>
          <w:sz w:val="20"/>
          <w:szCs w:val="20"/>
          <w:lang w:val="ka-GE"/>
        </w:rPr>
        <w:t>გამოავლინოს</w:t>
      </w:r>
      <w:r w:rsidR="00613C67" w:rsidRPr="009317E1">
        <w:rPr>
          <w:rFonts w:ascii="Sylfaen" w:hAnsi="Sylfaen"/>
          <w:sz w:val="20"/>
          <w:szCs w:val="20"/>
          <w:lang w:val="ka-GE"/>
        </w:rPr>
        <w:t>:</w:t>
      </w:r>
    </w:p>
    <w:p w14:paraId="716E1FAB" w14:textId="77777777" w:rsidR="00613C67" w:rsidRPr="009317E1" w:rsidRDefault="0006546C" w:rsidP="009551C1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Sylfaen" w:hAnsi="Sylfaen"/>
          <w:sz w:val="20"/>
          <w:szCs w:val="20"/>
          <w:lang w:val="ka-GE"/>
        </w:rPr>
      </w:pPr>
      <w:r w:rsidRPr="009317E1">
        <w:rPr>
          <w:rFonts w:ascii="Sylfaen" w:hAnsi="Sylfaen"/>
          <w:sz w:val="20"/>
          <w:szCs w:val="20"/>
          <w:lang w:val="ka-GE"/>
        </w:rPr>
        <w:t>ბიზნესის ადმინისტრირების</w:t>
      </w:r>
      <w:r w:rsidR="00613C67" w:rsidRPr="009317E1">
        <w:rPr>
          <w:rFonts w:ascii="Sylfaen" w:hAnsi="Sylfaen"/>
          <w:sz w:val="20"/>
          <w:szCs w:val="20"/>
          <w:lang w:val="ka-GE"/>
        </w:rPr>
        <w:t xml:space="preserve">  და ორგანიზაციული მენეჯმენტის საკვანძო საკითხების</w:t>
      </w:r>
      <w:r w:rsidRPr="009317E1">
        <w:rPr>
          <w:rFonts w:ascii="Sylfaen" w:hAnsi="Sylfaen"/>
          <w:sz w:val="20"/>
          <w:szCs w:val="20"/>
          <w:lang w:val="ka-GE"/>
        </w:rPr>
        <w:t xml:space="preserve"> გარშემო</w:t>
      </w:r>
      <w:r w:rsidR="00613C67" w:rsidRPr="009317E1">
        <w:rPr>
          <w:rFonts w:ascii="Sylfaen" w:hAnsi="Sylfaen"/>
          <w:sz w:val="20"/>
          <w:szCs w:val="20"/>
          <w:lang w:val="ka-GE"/>
        </w:rPr>
        <w:t xml:space="preserve"> </w:t>
      </w:r>
      <w:r w:rsidR="00130ECA" w:rsidRPr="009317E1">
        <w:rPr>
          <w:rFonts w:ascii="Sylfaen" w:hAnsi="Sylfaen" w:cs="Sylfaen"/>
          <w:sz w:val="20"/>
          <w:szCs w:val="20"/>
          <w:lang w:val="ka-GE"/>
        </w:rPr>
        <w:t>ცოდნა</w:t>
      </w:r>
      <w:r w:rsidR="00613C67" w:rsidRPr="009317E1">
        <w:rPr>
          <w:rFonts w:ascii="Sylfaen" w:hAnsi="Sylfaen" w:cs="Sylfaen"/>
          <w:sz w:val="20"/>
          <w:szCs w:val="20"/>
          <w:lang w:val="ka-GE"/>
        </w:rPr>
        <w:t xml:space="preserve"> (</w:t>
      </w:r>
      <w:r w:rsidR="00130ECA" w:rsidRPr="009317E1">
        <w:rPr>
          <w:rFonts w:ascii="Sylfaen" w:hAnsi="Sylfaen" w:cs="Sylfaen"/>
          <w:sz w:val="20"/>
          <w:szCs w:val="20"/>
          <w:lang w:val="ka-GE"/>
        </w:rPr>
        <w:t xml:space="preserve">რაც მნიშვნელოვანია </w:t>
      </w:r>
      <w:r w:rsidR="00130ECA" w:rsidRPr="009317E1">
        <w:rPr>
          <w:rFonts w:ascii="Sylfaen" w:hAnsi="Sylfaen"/>
          <w:sz w:val="20"/>
          <w:szCs w:val="20"/>
          <w:lang w:val="ka-GE"/>
        </w:rPr>
        <w:t>საგანმანათლებლო პროგრამაზე სწავლის გაგრძელებისა</w:t>
      </w:r>
      <w:r w:rsidR="002569A7" w:rsidRPr="009317E1">
        <w:rPr>
          <w:rFonts w:ascii="Sylfaen" w:hAnsi="Sylfaen"/>
          <w:sz w:val="20"/>
          <w:szCs w:val="20"/>
          <w:lang w:val="ka-GE"/>
        </w:rPr>
        <w:t xml:space="preserve"> და პროგრამის წარმატებით დასრულებისა</w:t>
      </w:r>
      <w:r w:rsidR="00130ECA" w:rsidRPr="009317E1">
        <w:rPr>
          <w:rFonts w:ascii="Sylfaen" w:hAnsi="Sylfaen"/>
          <w:sz w:val="20"/>
          <w:szCs w:val="20"/>
          <w:lang w:val="ka-GE"/>
        </w:rPr>
        <w:t>თვის</w:t>
      </w:r>
      <w:r w:rsidR="00613C67" w:rsidRPr="009317E1">
        <w:rPr>
          <w:rFonts w:ascii="Sylfaen" w:hAnsi="Sylfaen"/>
          <w:sz w:val="20"/>
          <w:szCs w:val="20"/>
          <w:lang w:val="ka-GE"/>
        </w:rPr>
        <w:t>)</w:t>
      </w:r>
    </w:p>
    <w:p w14:paraId="28C1D577" w14:textId="77777777" w:rsidR="00120156" w:rsidRPr="009317E1" w:rsidRDefault="00120156" w:rsidP="009551C1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Sylfaen" w:hAnsi="Sylfaen"/>
          <w:sz w:val="20"/>
          <w:szCs w:val="20"/>
          <w:lang w:val="ka-GE"/>
        </w:rPr>
      </w:pPr>
      <w:r w:rsidRPr="009317E1">
        <w:rPr>
          <w:rFonts w:ascii="Sylfaen" w:hAnsi="Sylfaen" w:cs="Sylfaen"/>
          <w:sz w:val="20"/>
          <w:szCs w:val="20"/>
          <w:lang w:val="ka-GE"/>
        </w:rPr>
        <w:t xml:space="preserve">კომპლექსური ხედვის, </w:t>
      </w:r>
      <w:r w:rsidR="009551C1" w:rsidRPr="009317E1">
        <w:rPr>
          <w:rFonts w:ascii="Sylfaen" w:hAnsi="Sylfaen" w:cs="Sylfaen"/>
          <w:sz w:val="20"/>
          <w:szCs w:val="20"/>
          <w:lang w:val="ka-GE"/>
        </w:rPr>
        <w:t>კრიტიკული</w:t>
      </w:r>
      <w:r w:rsidRPr="009317E1">
        <w:rPr>
          <w:rFonts w:ascii="Sylfaen" w:hAnsi="Sylfaen" w:cs="Sylfaen"/>
          <w:sz w:val="20"/>
          <w:szCs w:val="20"/>
          <w:lang w:val="ka-GE"/>
        </w:rPr>
        <w:t xml:space="preserve"> აზროვნებ</w:t>
      </w:r>
      <w:r w:rsidR="00DB2404" w:rsidRPr="009317E1">
        <w:rPr>
          <w:rFonts w:ascii="Sylfaen" w:hAnsi="Sylfaen" w:cs="Sylfaen"/>
          <w:sz w:val="20"/>
          <w:szCs w:val="20"/>
          <w:lang w:val="ka-GE"/>
        </w:rPr>
        <w:t>ი</w:t>
      </w:r>
      <w:r w:rsidRPr="009317E1">
        <w:rPr>
          <w:rFonts w:ascii="Sylfaen" w:hAnsi="Sylfaen" w:cs="Sylfaen"/>
          <w:sz w:val="20"/>
          <w:szCs w:val="20"/>
          <w:lang w:val="ka-GE"/>
        </w:rPr>
        <w:t>სა და</w:t>
      </w:r>
      <w:r w:rsidR="009551C1" w:rsidRPr="009317E1">
        <w:rPr>
          <w:rFonts w:ascii="Sylfaen" w:hAnsi="Sylfaen"/>
          <w:sz w:val="20"/>
          <w:szCs w:val="20"/>
          <w:lang w:val="ka-GE"/>
        </w:rPr>
        <w:t xml:space="preserve"> </w:t>
      </w:r>
      <w:r w:rsidRPr="009317E1">
        <w:rPr>
          <w:rFonts w:ascii="Sylfaen" w:hAnsi="Sylfaen"/>
          <w:sz w:val="20"/>
          <w:szCs w:val="20"/>
          <w:lang w:val="ka-GE"/>
        </w:rPr>
        <w:t xml:space="preserve">გადაწყვეტილების მიღების </w:t>
      </w:r>
      <w:r w:rsidR="009551C1" w:rsidRPr="009317E1">
        <w:rPr>
          <w:rFonts w:ascii="Sylfaen" w:hAnsi="Sylfaen" w:cs="Sylfaen"/>
          <w:sz w:val="20"/>
          <w:szCs w:val="20"/>
          <w:lang w:val="ka-GE"/>
        </w:rPr>
        <w:t>უნარი</w:t>
      </w:r>
    </w:p>
    <w:p w14:paraId="2F26F0E7" w14:textId="77777777" w:rsidR="00120156" w:rsidRPr="009317E1" w:rsidRDefault="00DB2404" w:rsidP="009551C1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Sylfaen" w:hAnsi="Sylfaen"/>
          <w:sz w:val="20"/>
          <w:szCs w:val="20"/>
          <w:lang w:val="ka-GE"/>
        </w:rPr>
      </w:pPr>
      <w:r w:rsidRPr="009317E1">
        <w:rPr>
          <w:rFonts w:ascii="Sylfaen" w:hAnsi="Sylfaen"/>
          <w:sz w:val="20"/>
          <w:szCs w:val="20"/>
          <w:lang w:val="ka-GE"/>
        </w:rPr>
        <w:t>ეფექტური კომუნიკაციისა და დროის მართვის უნარი</w:t>
      </w:r>
      <w:r w:rsidR="006713E8" w:rsidRPr="009317E1">
        <w:rPr>
          <w:rFonts w:ascii="Sylfaen" w:hAnsi="Sylfaen"/>
          <w:sz w:val="20"/>
          <w:szCs w:val="20"/>
          <w:lang w:val="ka-GE"/>
        </w:rPr>
        <w:t xml:space="preserve"> </w:t>
      </w:r>
    </w:p>
    <w:p w14:paraId="03F48A04" w14:textId="77777777" w:rsidR="009551C1" w:rsidRPr="009317E1" w:rsidRDefault="00120156" w:rsidP="0006546C">
      <w:pPr>
        <w:numPr>
          <w:ilvl w:val="0"/>
          <w:numId w:val="17"/>
        </w:numPr>
        <w:autoSpaceDE w:val="0"/>
        <w:autoSpaceDN w:val="0"/>
        <w:adjustRightInd w:val="0"/>
        <w:spacing w:after="50" w:line="240" w:lineRule="auto"/>
        <w:rPr>
          <w:rFonts w:ascii="Sylfaen" w:hAnsi="Sylfaen" w:cs="Sylfaen"/>
          <w:sz w:val="20"/>
          <w:szCs w:val="20"/>
          <w:lang w:val="ka-GE"/>
        </w:rPr>
      </w:pPr>
      <w:r w:rsidRPr="009317E1">
        <w:rPr>
          <w:rFonts w:ascii="Sylfaen" w:hAnsi="Sylfaen" w:cs="Sylfaen"/>
          <w:sz w:val="20"/>
          <w:szCs w:val="20"/>
          <w:lang w:val="ka-GE"/>
        </w:rPr>
        <w:t xml:space="preserve">მენეჯმენტის სამაგისტრო პროგრამაზე სწავლის მოტივაცია  </w:t>
      </w:r>
      <w:r w:rsidR="0006546C" w:rsidRPr="009317E1">
        <w:rPr>
          <w:rFonts w:ascii="Sylfaen" w:hAnsi="Sylfaen" w:cs="Sylfaen"/>
          <w:sz w:val="20"/>
          <w:szCs w:val="20"/>
          <w:lang w:val="ka-GE"/>
        </w:rPr>
        <w:t xml:space="preserve">- </w:t>
      </w:r>
      <w:r w:rsidR="00DB2404" w:rsidRPr="009317E1">
        <w:rPr>
          <w:rFonts w:ascii="Sylfaen" w:hAnsi="Sylfaen" w:cs="Sylfaen"/>
          <w:sz w:val="20"/>
          <w:szCs w:val="20"/>
          <w:lang w:val="ka-GE"/>
        </w:rPr>
        <w:t xml:space="preserve">პროფესიული ინტერესის სფერო, </w:t>
      </w:r>
      <w:r w:rsidRPr="009317E1">
        <w:rPr>
          <w:rFonts w:ascii="Sylfaen" w:hAnsi="Sylfaen" w:cs="Sylfaen"/>
          <w:sz w:val="20"/>
          <w:szCs w:val="20"/>
          <w:lang w:val="ka-GE"/>
        </w:rPr>
        <w:t>კარიერიული და აკადემიური გეგმები</w:t>
      </w:r>
      <w:r w:rsidR="00DB2404" w:rsidRPr="009317E1">
        <w:rPr>
          <w:rFonts w:ascii="Sylfaen" w:hAnsi="Sylfaen" w:cs="Sylfaen"/>
          <w:sz w:val="20"/>
          <w:szCs w:val="20"/>
          <w:lang w:val="ka-GE"/>
        </w:rPr>
        <w:t xml:space="preserve"> </w:t>
      </w:r>
    </w:p>
    <w:p w14:paraId="575F627D" w14:textId="77777777" w:rsidR="00200E8F" w:rsidRPr="009317E1" w:rsidRDefault="00200E8F" w:rsidP="009551C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ylfaen" w:hAnsi="Sylfaen"/>
          <w:color w:val="7030A0"/>
          <w:sz w:val="20"/>
          <w:szCs w:val="20"/>
          <w:lang w:val="ka-GE"/>
        </w:rPr>
      </w:pPr>
    </w:p>
    <w:p w14:paraId="0152479B" w14:textId="77777777" w:rsidR="00404F28" w:rsidRPr="009317E1" w:rsidRDefault="00FD40A0" w:rsidP="00BC2335">
      <w:pPr>
        <w:pStyle w:val="Default"/>
        <w:jc w:val="both"/>
        <w:rPr>
          <w:sz w:val="20"/>
          <w:szCs w:val="20"/>
          <w:lang w:val="ka-GE"/>
        </w:rPr>
      </w:pPr>
      <w:r w:rsidRPr="009317E1">
        <w:rPr>
          <w:sz w:val="20"/>
          <w:szCs w:val="20"/>
          <w:lang w:val="ka-GE"/>
        </w:rPr>
        <w:t xml:space="preserve">გასაუბრების პროცესში აპლიკანტის აკადემიური მონაცემების დადგენის  მიზნებისათვის </w:t>
      </w:r>
      <w:r w:rsidR="00404F28" w:rsidRPr="009317E1">
        <w:rPr>
          <w:sz w:val="20"/>
          <w:szCs w:val="20"/>
          <w:lang w:val="ka-GE"/>
        </w:rPr>
        <w:t>თემატური საკითხები შე</w:t>
      </w:r>
      <w:r w:rsidR="007F389A" w:rsidRPr="009317E1">
        <w:rPr>
          <w:sz w:val="20"/>
          <w:szCs w:val="20"/>
          <w:lang w:val="ka-GE"/>
        </w:rPr>
        <w:t>რჩ</w:t>
      </w:r>
      <w:r w:rsidR="00404F28" w:rsidRPr="009317E1">
        <w:rPr>
          <w:sz w:val="20"/>
          <w:szCs w:val="20"/>
          <w:lang w:val="ka-GE"/>
        </w:rPr>
        <w:t>ეულია</w:t>
      </w:r>
      <w:r w:rsidR="00BC2335" w:rsidRPr="009317E1">
        <w:rPr>
          <w:sz w:val="20"/>
          <w:szCs w:val="20"/>
          <w:lang w:val="ka-GE"/>
        </w:rPr>
        <w:t xml:space="preserve"> ბიზნესის მართვ</w:t>
      </w:r>
      <w:r w:rsidR="00CB0861" w:rsidRPr="009317E1">
        <w:rPr>
          <w:sz w:val="20"/>
          <w:szCs w:val="20"/>
          <w:lang w:val="ka-GE"/>
        </w:rPr>
        <w:t>ის</w:t>
      </w:r>
      <w:r w:rsidR="00BC2335" w:rsidRPr="009317E1">
        <w:rPr>
          <w:sz w:val="20"/>
          <w:szCs w:val="20"/>
          <w:lang w:val="ka-GE"/>
        </w:rPr>
        <w:t>ა და ორგანიზაციული მენეჯმენტის სფეროს</w:t>
      </w:r>
      <w:r w:rsidR="00CB0861" w:rsidRPr="009317E1">
        <w:rPr>
          <w:sz w:val="20"/>
          <w:szCs w:val="20"/>
          <w:lang w:val="ka-GE"/>
        </w:rPr>
        <w:t>თ</w:t>
      </w:r>
      <w:r w:rsidR="00BC2335" w:rsidRPr="009317E1">
        <w:rPr>
          <w:sz w:val="20"/>
          <w:szCs w:val="20"/>
          <w:lang w:val="ka-GE"/>
        </w:rPr>
        <w:t xml:space="preserve">ან დაკავშირებული </w:t>
      </w:r>
      <w:r w:rsidR="00404F28" w:rsidRPr="009317E1">
        <w:rPr>
          <w:sz w:val="20"/>
          <w:szCs w:val="20"/>
          <w:lang w:val="ka-GE"/>
        </w:rPr>
        <w:t>საკვანძო თემ</w:t>
      </w:r>
      <w:bookmarkStart w:id="0" w:name="_GoBack"/>
      <w:bookmarkEnd w:id="0"/>
      <w:r w:rsidR="00404F28" w:rsidRPr="009317E1">
        <w:rPr>
          <w:sz w:val="20"/>
          <w:szCs w:val="20"/>
          <w:lang w:val="ka-GE"/>
        </w:rPr>
        <w:t>ების მიხედვით.</w:t>
      </w:r>
    </w:p>
    <w:p w14:paraId="4C91B1E4" w14:textId="77777777" w:rsidR="00404F28" w:rsidRPr="009317E1" w:rsidRDefault="00404F28" w:rsidP="009551C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ylfaen" w:hAnsi="Sylfaen"/>
          <w:color w:val="7030A0"/>
          <w:sz w:val="20"/>
          <w:szCs w:val="20"/>
          <w:lang w:val="ka-GE"/>
        </w:rPr>
      </w:pPr>
    </w:p>
    <w:p w14:paraId="0C625498" w14:textId="77777777" w:rsidR="00200E8F" w:rsidRPr="009317E1" w:rsidRDefault="00DB2404" w:rsidP="00200E8F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color w:val="000000"/>
          <w:sz w:val="20"/>
          <w:szCs w:val="20"/>
          <w:lang w:val="ka-GE"/>
        </w:rPr>
      </w:pPr>
      <w:r w:rsidRPr="009317E1">
        <w:rPr>
          <w:rFonts w:ascii="Sylfaen" w:hAnsi="Sylfaen" w:cs="Sylfaen"/>
          <w:b/>
          <w:color w:val="000000"/>
          <w:sz w:val="20"/>
          <w:szCs w:val="20"/>
          <w:lang w:val="ka-GE"/>
        </w:rPr>
        <w:t xml:space="preserve">აპლიკანტის </w:t>
      </w:r>
      <w:r w:rsidR="00200E8F" w:rsidRPr="009317E1">
        <w:rPr>
          <w:rFonts w:ascii="Sylfaen" w:hAnsi="Sylfaen" w:cs="Sylfaen"/>
          <w:b/>
          <w:color w:val="000000"/>
          <w:sz w:val="20"/>
          <w:szCs w:val="20"/>
          <w:lang w:val="ka-GE"/>
        </w:rPr>
        <w:t xml:space="preserve">შეფასება: </w:t>
      </w:r>
    </w:p>
    <w:p w14:paraId="33540537" w14:textId="77777777" w:rsidR="002569A7" w:rsidRPr="009317E1" w:rsidRDefault="002569A7" w:rsidP="002569A7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000000"/>
          <w:sz w:val="20"/>
          <w:szCs w:val="20"/>
          <w:lang w:val="ka-GE"/>
        </w:rPr>
      </w:pPr>
      <w:r w:rsidRPr="009317E1">
        <w:rPr>
          <w:rFonts w:ascii="Sylfaen" w:hAnsi="Sylfaen" w:cs="Sylfaen"/>
          <w:color w:val="000000"/>
          <w:sz w:val="20"/>
          <w:szCs w:val="20"/>
          <w:lang w:val="ka-GE"/>
        </w:rPr>
        <w:t xml:space="preserve">გასაუბრების პროცესში </w:t>
      </w:r>
      <w:r w:rsidR="00200E8F" w:rsidRPr="009317E1">
        <w:rPr>
          <w:rFonts w:ascii="Sylfaen" w:hAnsi="Sylfaen" w:cs="Sylfaen"/>
          <w:color w:val="000000"/>
          <w:sz w:val="20"/>
          <w:szCs w:val="20"/>
          <w:lang w:val="ka-GE"/>
        </w:rPr>
        <w:t xml:space="preserve">კანდიდატი ფასდება 25 ქულიანი სისტემით. </w:t>
      </w:r>
    </w:p>
    <w:p w14:paraId="3958D916" w14:textId="77777777" w:rsidR="00200E8F" w:rsidRPr="00DC28F3" w:rsidRDefault="00200E8F" w:rsidP="002569A7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0"/>
          <w:szCs w:val="20"/>
          <w:lang w:val="ka-GE"/>
        </w:rPr>
      </w:pPr>
      <w:r w:rsidRPr="00DC28F3">
        <w:rPr>
          <w:rFonts w:ascii="Sylfaen" w:hAnsi="Sylfaen" w:cs="Sylfaen"/>
          <w:b/>
          <w:bCs/>
          <w:color w:val="000000"/>
          <w:sz w:val="20"/>
          <w:szCs w:val="20"/>
          <w:lang w:val="ka-GE"/>
        </w:rPr>
        <w:t>გა</w:t>
      </w:r>
      <w:r w:rsidR="002569A7" w:rsidRPr="00DC28F3">
        <w:rPr>
          <w:rFonts w:ascii="Sylfaen" w:hAnsi="Sylfaen" w:cs="Sylfaen"/>
          <w:b/>
          <w:bCs/>
          <w:color w:val="000000"/>
          <w:sz w:val="20"/>
          <w:szCs w:val="20"/>
          <w:lang w:val="ka-GE"/>
        </w:rPr>
        <w:t xml:space="preserve">მოცდა </w:t>
      </w:r>
      <w:r w:rsidRPr="00DC28F3">
        <w:rPr>
          <w:rFonts w:ascii="Sylfaen" w:hAnsi="Sylfaen" w:cs="Sylfaen"/>
          <w:b/>
          <w:bCs/>
          <w:color w:val="000000"/>
          <w:sz w:val="20"/>
          <w:szCs w:val="20"/>
          <w:lang w:val="ka-GE"/>
        </w:rPr>
        <w:t xml:space="preserve">სპეციალობაში ჩაბარებულად ჩაითვლება იმ შემთხვევაში, თუ აპლიკანტი დააგროვებს ჯამური ქულების 50%-ზე მეტს. </w:t>
      </w:r>
    </w:p>
    <w:p w14:paraId="208CED1F" w14:textId="77777777" w:rsidR="00200E8F" w:rsidRPr="009317E1" w:rsidRDefault="00200E8F" w:rsidP="002569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ylfaen" w:eastAsiaTheme="minorHAnsi" w:hAnsi="Sylfaen" w:cs="Sylfaen"/>
          <w:color w:val="000000"/>
          <w:sz w:val="20"/>
          <w:szCs w:val="20"/>
          <w:lang w:val="ka-GE"/>
        </w:rPr>
      </w:pPr>
      <w:r w:rsidRPr="009317E1">
        <w:rPr>
          <w:rFonts w:ascii="Sylfaen" w:eastAsiaTheme="minorHAnsi" w:hAnsi="Sylfaen" w:cs="Sylfaen"/>
          <w:color w:val="000000"/>
          <w:sz w:val="20"/>
          <w:szCs w:val="20"/>
          <w:lang w:val="ka-GE"/>
        </w:rPr>
        <w:t>გასაუბრების შეფასების კრიტერიუმები და თითოეულის შეფასება ქულობრივად:</w:t>
      </w:r>
    </w:p>
    <w:p w14:paraId="597186B7" w14:textId="77777777" w:rsidR="002569A7" w:rsidRPr="009317E1" w:rsidRDefault="002569A7" w:rsidP="002569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ylfaen" w:hAnsi="Sylfaen"/>
          <w:color w:val="7030A0"/>
          <w:sz w:val="20"/>
          <w:szCs w:val="20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3865"/>
      </w:tblGrid>
      <w:tr w:rsidR="00450C4C" w:rsidRPr="009317E1" w14:paraId="6C7ED524" w14:textId="77777777" w:rsidTr="002569A7">
        <w:tc>
          <w:tcPr>
            <w:tcW w:w="5485" w:type="dxa"/>
          </w:tcPr>
          <w:p w14:paraId="734A0D1E" w14:textId="77777777" w:rsidR="002569A7" w:rsidRPr="009317E1" w:rsidRDefault="002569A7" w:rsidP="002569A7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317E1">
              <w:rPr>
                <w:rFonts w:ascii="Sylfaen" w:hAnsi="Sylfaen"/>
                <w:sz w:val="20"/>
                <w:szCs w:val="20"/>
                <w:lang w:val="ka-GE"/>
              </w:rPr>
              <w:t xml:space="preserve">ბიზნესის ადმინისტრირების  და ორგანიზაციული მენეჯმენტის საკვანძო საკითხების გარშემო </w:t>
            </w:r>
            <w:r w:rsidRPr="009317E1">
              <w:rPr>
                <w:rFonts w:ascii="Sylfaen" w:hAnsi="Sylfaen" w:cs="Sylfaen"/>
                <w:sz w:val="20"/>
                <w:szCs w:val="20"/>
                <w:lang w:val="ka-GE"/>
              </w:rPr>
              <w:t>ცოდნა</w:t>
            </w:r>
          </w:p>
        </w:tc>
        <w:tc>
          <w:tcPr>
            <w:tcW w:w="3865" w:type="dxa"/>
          </w:tcPr>
          <w:p w14:paraId="7AE634A7" w14:textId="77777777" w:rsidR="002569A7" w:rsidRPr="009317E1" w:rsidRDefault="002569A7" w:rsidP="00450C4C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317E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მაქსიმალური </w:t>
            </w:r>
            <w:r w:rsidR="00450C4C" w:rsidRPr="009317E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შეფასება - 10 </w:t>
            </w:r>
            <w:r w:rsidRPr="009317E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ქულა </w:t>
            </w:r>
          </w:p>
        </w:tc>
      </w:tr>
      <w:tr w:rsidR="00450C4C" w:rsidRPr="009317E1" w14:paraId="57C978EA" w14:textId="77777777" w:rsidTr="002569A7">
        <w:tc>
          <w:tcPr>
            <w:tcW w:w="5485" w:type="dxa"/>
          </w:tcPr>
          <w:p w14:paraId="58C3A443" w14:textId="77777777" w:rsidR="002569A7" w:rsidRPr="009317E1" w:rsidRDefault="002569A7" w:rsidP="00450C4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Sylfaen" w:hAnsi="Sylfaen"/>
                <w:sz w:val="20"/>
                <w:szCs w:val="20"/>
                <w:lang w:val="ka-GE"/>
              </w:rPr>
            </w:pPr>
            <w:r w:rsidRPr="009317E1">
              <w:rPr>
                <w:rFonts w:ascii="Sylfaen" w:hAnsi="Sylfaen" w:cs="Sylfaen"/>
                <w:sz w:val="20"/>
                <w:szCs w:val="20"/>
                <w:lang w:val="ka-GE"/>
              </w:rPr>
              <w:t>კომპლექსური ხედვის, კრიტიკული აზროვნების და</w:t>
            </w:r>
            <w:r w:rsidRPr="009317E1">
              <w:rPr>
                <w:rFonts w:ascii="Sylfaen" w:hAnsi="Sylfaen"/>
                <w:sz w:val="20"/>
                <w:szCs w:val="20"/>
                <w:lang w:val="ka-GE"/>
              </w:rPr>
              <w:t xml:space="preserve"> გადაწყვეტილების მიღების </w:t>
            </w:r>
            <w:r w:rsidRPr="009317E1">
              <w:rPr>
                <w:rFonts w:ascii="Sylfaen" w:hAnsi="Sylfaen" w:cs="Sylfaen"/>
                <w:sz w:val="20"/>
                <w:szCs w:val="20"/>
                <w:lang w:val="ka-GE"/>
              </w:rPr>
              <w:t>უნარი</w:t>
            </w:r>
          </w:p>
        </w:tc>
        <w:tc>
          <w:tcPr>
            <w:tcW w:w="3865" w:type="dxa"/>
          </w:tcPr>
          <w:p w14:paraId="6481849D" w14:textId="77777777" w:rsidR="002569A7" w:rsidRPr="009317E1" w:rsidRDefault="00450C4C" w:rsidP="00450C4C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317E1">
              <w:rPr>
                <w:rFonts w:ascii="Sylfaen" w:hAnsi="Sylfaen" w:cs="Sylfaen"/>
                <w:sz w:val="20"/>
                <w:szCs w:val="20"/>
                <w:lang w:val="ka-GE"/>
              </w:rPr>
              <w:t>მაქსიმალური შეფასება - 6 ქულა</w:t>
            </w:r>
          </w:p>
        </w:tc>
      </w:tr>
      <w:tr w:rsidR="00450C4C" w:rsidRPr="009317E1" w14:paraId="7E6D9581" w14:textId="77777777" w:rsidTr="002569A7">
        <w:tc>
          <w:tcPr>
            <w:tcW w:w="5485" w:type="dxa"/>
          </w:tcPr>
          <w:p w14:paraId="673088D7" w14:textId="77777777" w:rsidR="002569A7" w:rsidRPr="009317E1" w:rsidRDefault="00450C4C" w:rsidP="00450C4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Sylfaen" w:hAnsi="Sylfaen"/>
                <w:sz w:val="20"/>
                <w:szCs w:val="20"/>
                <w:lang w:val="ka-GE"/>
              </w:rPr>
            </w:pPr>
            <w:r w:rsidRPr="009317E1">
              <w:rPr>
                <w:rFonts w:ascii="Sylfaen" w:hAnsi="Sylfaen"/>
                <w:sz w:val="20"/>
                <w:szCs w:val="20"/>
                <w:lang w:val="ka-GE"/>
              </w:rPr>
              <w:t xml:space="preserve">ეფექტური კომუნიკაციისა და დროის მართვის უნარი </w:t>
            </w:r>
          </w:p>
        </w:tc>
        <w:tc>
          <w:tcPr>
            <w:tcW w:w="3865" w:type="dxa"/>
          </w:tcPr>
          <w:p w14:paraId="4BFE8628" w14:textId="77777777" w:rsidR="002569A7" w:rsidRPr="009317E1" w:rsidRDefault="00450C4C" w:rsidP="00C442D0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317E1">
              <w:rPr>
                <w:rFonts w:ascii="Sylfaen" w:hAnsi="Sylfaen" w:cs="Sylfaen"/>
                <w:sz w:val="20"/>
                <w:szCs w:val="20"/>
                <w:lang w:val="ka-GE"/>
              </w:rPr>
              <w:t>მაქსიმალური შეფასება - 4 ქულა</w:t>
            </w:r>
          </w:p>
        </w:tc>
      </w:tr>
      <w:tr w:rsidR="00450C4C" w:rsidRPr="009317E1" w14:paraId="2DCF5C6A" w14:textId="77777777" w:rsidTr="002569A7">
        <w:tc>
          <w:tcPr>
            <w:tcW w:w="5485" w:type="dxa"/>
          </w:tcPr>
          <w:p w14:paraId="4D0D620F" w14:textId="77777777" w:rsidR="002569A7" w:rsidRPr="009317E1" w:rsidRDefault="00450C4C" w:rsidP="00450C4C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317E1">
              <w:rPr>
                <w:rFonts w:ascii="Sylfaen" w:hAnsi="Sylfaen" w:cs="Sylfaen"/>
                <w:sz w:val="20"/>
                <w:szCs w:val="20"/>
                <w:lang w:val="ka-GE"/>
              </w:rPr>
              <w:t>მენეჯმენტის სამაგისტრო პროგრამაზე სწავლის მოტივაცია  - პროფესიული ინტერესის სფერო, კარიერიული და აკადემიური გეგმები</w:t>
            </w:r>
          </w:p>
        </w:tc>
        <w:tc>
          <w:tcPr>
            <w:tcW w:w="3865" w:type="dxa"/>
          </w:tcPr>
          <w:p w14:paraId="1577BE61" w14:textId="77777777" w:rsidR="002569A7" w:rsidRPr="009317E1" w:rsidRDefault="00450C4C" w:rsidP="00C442D0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317E1">
              <w:rPr>
                <w:rFonts w:ascii="Sylfaen" w:hAnsi="Sylfaen" w:cs="Sylfaen"/>
                <w:sz w:val="20"/>
                <w:szCs w:val="20"/>
                <w:lang w:val="ka-GE"/>
              </w:rPr>
              <w:t>მაქსიმალური შეფასება - 5 ქულა</w:t>
            </w:r>
          </w:p>
        </w:tc>
      </w:tr>
      <w:tr w:rsidR="00450C4C" w:rsidRPr="009317E1" w14:paraId="236CF6BA" w14:textId="77777777" w:rsidTr="002569A7">
        <w:tc>
          <w:tcPr>
            <w:tcW w:w="5485" w:type="dxa"/>
          </w:tcPr>
          <w:p w14:paraId="07192BCC" w14:textId="77777777" w:rsidR="002569A7" w:rsidRPr="009317E1" w:rsidRDefault="002569A7" w:rsidP="00C442D0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865" w:type="dxa"/>
          </w:tcPr>
          <w:p w14:paraId="6BB1EA0D" w14:textId="77777777" w:rsidR="002569A7" w:rsidRPr="009317E1" w:rsidRDefault="00450C4C" w:rsidP="00C442D0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317E1">
              <w:rPr>
                <w:rFonts w:ascii="Sylfaen" w:hAnsi="Sylfaen" w:cs="Sylfaen"/>
                <w:sz w:val="20"/>
                <w:szCs w:val="20"/>
                <w:lang w:val="ka-GE"/>
              </w:rPr>
              <w:t>ჯამში: 25 ქულა</w:t>
            </w:r>
          </w:p>
        </w:tc>
      </w:tr>
    </w:tbl>
    <w:p w14:paraId="2641F6BE" w14:textId="77777777" w:rsidR="006F6F5D" w:rsidRPr="009317E1" w:rsidRDefault="006F6F5D" w:rsidP="006F6F5D">
      <w:pPr>
        <w:jc w:val="center"/>
        <w:rPr>
          <w:rFonts w:ascii="Sylfaen" w:hAnsi="Sylfaen" w:cs="Sylfaen"/>
          <w:color w:val="000000"/>
          <w:sz w:val="20"/>
          <w:szCs w:val="20"/>
          <w:lang w:val="ka-GE"/>
        </w:rPr>
      </w:pPr>
    </w:p>
    <w:p w14:paraId="4BA3A134" w14:textId="77777777" w:rsidR="00404F28" w:rsidRPr="009317E1" w:rsidRDefault="00404F28" w:rsidP="006F6F5D">
      <w:pPr>
        <w:jc w:val="both"/>
        <w:rPr>
          <w:rFonts w:ascii="Sylfaen" w:hAnsi="Sylfaen" w:cs="Sylfaen"/>
          <w:b/>
          <w:color w:val="7030A0"/>
          <w:sz w:val="20"/>
          <w:szCs w:val="20"/>
          <w:lang w:val="ka-GE"/>
        </w:rPr>
      </w:pPr>
    </w:p>
    <w:p w14:paraId="5F6C1AFC" w14:textId="77777777" w:rsidR="002569A7" w:rsidRPr="009317E1" w:rsidRDefault="002569A7" w:rsidP="00C442D0">
      <w:pPr>
        <w:jc w:val="center"/>
        <w:rPr>
          <w:rFonts w:ascii="Sylfaen" w:hAnsi="Sylfaen" w:cs="Sylfaen"/>
          <w:b/>
          <w:color w:val="7030A0"/>
          <w:sz w:val="20"/>
          <w:szCs w:val="20"/>
          <w:lang w:val="ka-GE"/>
        </w:rPr>
      </w:pPr>
    </w:p>
    <w:p w14:paraId="5154203E" w14:textId="77777777" w:rsidR="002B6F4B" w:rsidRPr="009317E1" w:rsidRDefault="002B6F4B" w:rsidP="002B6F4B">
      <w:pPr>
        <w:jc w:val="center"/>
        <w:rPr>
          <w:b/>
          <w:sz w:val="20"/>
          <w:szCs w:val="20"/>
          <w:lang w:val="ka-GE"/>
        </w:rPr>
      </w:pPr>
      <w:r w:rsidRPr="009317E1">
        <w:rPr>
          <w:rFonts w:ascii="Sylfaen" w:hAnsi="Sylfaen" w:cs="Sylfaen"/>
          <w:b/>
          <w:sz w:val="20"/>
          <w:szCs w:val="20"/>
          <w:lang w:val="ka-GE"/>
        </w:rPr>
        <w:t>სპეციალობაში</w:t>
      </w:r>
      <w:r w:rsidRPr="009317E1">
        <w:rPr>
          <w:b/>
          <w:sz w:val="20"/>
          <w:szCs w:val="20"/>
          <w:lang w:val="ka-GE"/>
        </w:rPr>
        <w:t xml:space="preserve">  </w:t>
      </w:r>
      <w:r w:rsidRPr="009317E1">
        <w:rPr>
          <w:rFonts w:ascii="Sylfaen" w:hAnsi="Sylfaen" w:cs="Sylfaen"/>
          <w:b/>
          <w:sz w:val="20"/>
          <w:szCs w:val="20"/>
          <w:lang w:val="ka-GE"/>
        </w:rPr>
        <w:t>გასაუბრებისათვის  მოსამზადებლად რეკომენდებული თემატიკა</w:t>
      </w:r>
    </w:p>
    <w:p w14:paraId="2365DD8A" w14:textId="77777777" w:rsidR="002B6F4B" w:rsidRPr="009317E1" w:rsidRDefault="002B6F4B" w:rsidP="00C442D0">
      <w:pPr>
        <w:jc w:val="center"/>
        <w:rPr>
          <w:rFonts w:ascii="Sylfaen" w:hAnsi="Sylfaen" w:cs="Sylfaen"/>
          <w:b/>
          <w:color w:val="7030A0"/>
          <w:sz w:val="20"/>
          <w:szCs w:val="20"/>
          <w:lang w:val="ka-GE"/>
        </w:rPr>
      </w:pPr>
    </w:p>
    <w:p w14:paraId="15F0CA02" w14:textId="77777777" w:rsidR="000850D6" w:rsidRPr="009317E1" w:rsidRDefault="002B6F4B" w:rsidP="000850D6">
      <w:pPr>
        <w:pStyle w:val="ListParagraph"/>
        <w:numPr>
          <w:ilvl w:val="0"/>
          <w:numId w:val="4"/>
        </w:numPr>
        <w:jc w:val="both"/>
        <w:rPr>
          <w:rFonts w:ascii="Sylfaen" w:hAnsi="Sylfaen" w:cs="Times New Roman"/>
          <w:sz w:val="20"/>
          <w:szCs w:val="20"/>
          <w:lang w:val="ka-GE"/>
        </w:rPr>
      </w:pPr>
      <w:r w:rsidRPr="009317E1">
        <w:rPr>
          <w:rFonts w:ascii="Sylfaen" w:hAnsi="Sylfaen" w:cs="Sylfaen"/>
          <w:sz w:val="20"/>
          <w:szCs w:val="20"/>
          <w:lang w:val="ka-GE"/>
        </w:rPr>
        <w:t>ბიზნესის არსი</w:t>
      </w:r>
      <w:r w:rsidR="00D564D3" w:rsidRPr="009317E1">
        <w:rPr>
          <w:rFonts w:ascii="Sylfaen" w:hAnsi="Sylfaen" w:cs="Sylfaen"/>
          <w:sz w:val="20"/>
          <w:szCs w:val="20"/>
          <w:lang w:val="ka-GE"/>
        </w:rPr>
        <w:t>,</w:t>
      </w:r>
      <w:r w:rsidRPr="009317E1">
        <w:rPr>
          <w:rFonts w:ascii="Sylfaen" w:hAnsi="Sylfaen" w:cs="Times New Roman"/>
          <w:sz w:val="20"/>
          <w:szCs w:val="20"/>
          <w:lang w:val="ka-GE"/>
        </w:rPr>
        <w:t xml:space="preserve"> </w:t>
      </w:r>
      <w:r w:rsidRPr="009317E1">
        <w:rPr>
          <w:rFonts w:ascii="Sylfaen" w:hAnsi="Sylfaen" w:cs="Sylfaen"/>
          <w:sz w:val="20"/>
          <w:szCs w:val="20"/>
          <w:lang w:val="ka-GE"/>
        </w:rPr>
        <w:t>როლი</w:t>
      </w:r>
      <w:r w:rsidRPr="009317E1">
        <w:rPr>
          <w:rFonts w:ascii="Sylfaen" w:hAnsi="Sylfaen" w:cs="Times New Roman"/>
          <w:sz w:val="20"/>
          <w:szCs w:val="20"/>
          <w:lang w:val="ka-GE"/>
        </w:rPr>
        <w:t xml:space="preserve"> </w:t>
      </w:r>
      <w:r w:rsidRPr="009317E1">
        <w:rPr>
          <w:rFonts w:ascii="Sylfaen" w:hAnsi="Sylfaen" w:cs="Sylfaen"/>
          <w:sz w:val="20"/>
          <w:szCs w:val="20"/>
          <w:lang w:val="ka-GE"/>
        </w:rPr>
        <w:t>და</w:t>
      </w:r>
      <w:r w:rsidRPr="009317E1">
        <w:rPr>
          <w:rFonts w:ascii="Sylfaen" w:hAnsi="Sylfaen" w:cs="Times New Roman"/>
          <w:sz w:val="20"/>
          <w:szCs w:val="20"/>
          <w:lang w:val="ka-GE"/>
        </w:rPr>
        <w:t xml:space="preserve"> </w:t>
      </w:r>
      <w:r w:rsidRPr="009317E1">
        <w:rPr>
          <w:rFonts w:ascii="Sylfaen" w:hAnsi="Sylfaen" w:cs="Sylfaen"/>
          <w:sz w:val="20"/>
          <w:szCs w:val="20"/>
          <w:lang w:val="ka-GE"/>
        </w:rPr>
        <w:t>მნიშვნელობა</w:t>
      </w:r>
      <w:r w:rsidRPr="009317E1">
        <w:rPr>
          <w:rFonts w:ascii="Sylfaen" w:hAnsi="Sylfaen" w:cs="Times New Roman"/>
          <w:sz w:val="20"/>
          <w:szCs w:val="20"/>
          <w:lang w:val="ka-GE"/>
        </w:rPr>
        <w:t xml:space="preserve">, </w:t>
      </w:r>
      <w:r w:rsidRPr="009317E1">
        <w:rPr>
          <w:rFonts w:ascii="Sylfaen" w:hAnsi="Sylfaen" w:cs="Sylfaen"/>
          <w:sz w:val="20"/>
          <w:szCs w:val="20"/>
          <w:lang w:val="ka-GE"/>
        </w:rPr>
        <w:t>ბიზნესის</w:t>
      </w:r>
      <w:r w:rsidRPr="009317E1">
        <w:rPr>
          <w:rFonts w:ascii="Sylfaen" w:hAnsi="Sylfaen" w:cs="Times New Roman"/>
          <w:sz w:val="20"/>
          <w:szCs w:val="20"/>
          <w:lang w:val="ka-GE"/>
        </w:rPr>
        <w:t xml:space="preserve"> </w:t>
      </w:r>
      <w:r w:rsidRPr="009317E1">
        <w:rPr>
          <w:rFonts w:ascii="Sylfaen" w:hAnsi="Sylfaen" w:cs="Sylfaen"/>
          <w:sz w:val="20"/>
          <w:szCs w:val="20"/>
          <w:lang w:val="ka-GE"/>
        </w:rPr>
        <w:t>სახეები</w:t>
      </w:r>
      <w:r w:rsidR="00512C49" w:rsidRPr="009317E1">
        <w:rPr>
          <w:rFonts w:ascii="Sylfaen" w:hAnsi="Sylfaen" w:cs="Times New Roman"/>
          <w:sz w:val="20"/>
          <w:szCs w:val="20"/>
          <w:lang w:val="ka-GE"/>
        </w:rPr>
        <w:t>,</w:t>
      </w:r>
      <w:r w:rsidRPr="009317E1">
        <w:rPr>
          <w:rFonts w:ascii="Sylfaen" w:hAnsi="Sylfaen" w:cs="Times New Roman"/>
          <w:sz w:val="20"/>
          <w:szCs w:val="20"/>
          <w:lang w:val="ka-GE"/>
        </w:rPr>
        <w:t xml:space="preserve"> </w:t>
      </w:r>
      <w:r w:rsidRPr="009317E1">
        <w:rPr>
          <w:rFonts w:ascii="Sylfaen" w:hAnsi="Sylfaen" w:cs="Sylfaen"/>
          <w:sz w:val="20"/>
          <w:szCs w:val="20"/>
          <w:lang w:val="ka-GE"/>
        </w:rPr>
        <w:t>ორგანიზაციულ-სამართლებრივი</w:t>
      </w:r>
      <w:r w:rsidRPr="009317E1">
        <w:rPr>
          <w:rFonts w:ascii="Sylfaen" w:hAnsi="Sylfaen" w:cs="Times New Roman"/>
          <w:sz w:val="20"/>
          <w:szCs w:val="20"/>
          <w:lang w:val="ka-GE"/>
        </w:rPr>
        <w:t xml:space="preserve"> </w:t>
      </w:r>
      <w:r w:rsidRPr="009317E1">
        <w:rPr>
          <w:rFonts w:ascii="Sylfaen" w:hAnsi="Sylfaen" w:cs="Sylfaen"/>
          <w:sz w:val="20"/>
          <w:szCs w:val="20"/>
          <w:lang w:val="ka-GE"/>
        </w:rPr>
        <w:t>და</w:t>
      </w:r>
      <w:r w:rsidRPr="009317E1">
        <w:rPr>
          <w:rFonts w:ascii="Sylfaen" w:hAnsi="Sylfaen" w:cs="Times New Roman"/>
          <w:sz w:val="20"/>
          <w:szCs w:val="20"/>
          <w:lang w:val="ka-GE"/>
        </w:rPr>
        <w:t xml:space="preserve"> </w:t>
      </w:r>
      <w:r w:rsidRPr="009317E1">
        <w:rPr>
          <w:rFonts w:ascii="Sylfaen" w:hAnsi="Sylfaen" w:cs="Sylfaen"/>
          <w:sz w:val="20"/>
          <w:szCs w:val="20"/>
          <w:lang w:val="ka-GE"/>
        </w:rPr>
        <w:t>სტრუქტურული</w:t>
      </w:r>
      <w:r w:rsidRPr="009317E1">
        <w:rPr>
          <w:rFonts w:ascii="Sylfaen" w:hAnsi="Sylfaen" w:cs="Times New Roman"/>
          <w:sz w:val="20"/>
          <w:szCs w:val="20"/>
          <w:lang w:val="ka-GE"/>
        </w:rPr>
        <w:t xml:space="preserve"> </w:t>
      </w:r>
      <w:r w:rsidRPr="009317E1">
        <w:rPr>
          <w:rFonts w:ascii="Sylfaen" w:hAnsi="Sylfaen" w:cs="Sylfaen"/>
          <w:sz w:val="20"/>
          <w:szCs w:val="20"/>
          <w:lang w:val="ka-GE"/>
        </w:rPr>
        <w:t>ფორმები</w:t>
      </w:r>
      <w:r w:rsidR="00512C49" w:rsidRPr="009317E1">
        <w:rPr>
          <w:rFonts w:ascii="Sylfaen" w:hAnsi="Sylfaen" w:cs="Sylfaen"/>
          <w:sz w:val="20"/>
          <w:szCs w:val="20"/>
          <w:lang w:val="ka-GE"/>
        </w:rPr>
        <w:t>;</w:t>
      </w:r>
      <w:r w:rsidR="00D564D3" w:rsidRPr="009317E1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A70472" w:rsidRPr="009317E1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9317E1">
        <w:rPr>
          <w:rFonts w:ascii="Sylfaen" w:hAnsi="Sylfaen" w:cs="Sylfaen"/>
          <w:sz w:val="20"/>
          <w:szCs w:val="20"/>
          <w:lang w:val="ka-GE"/>
        </w:rPr>
        <w:t>ბიზნესის</w:t>
      </w:r>
      <w:r w:rsidRPr="009317E1">
        <w:rPr>
          <w:rFonts w:ascii="Sylfaen" w:hAnsi="Sylfaen" w:cs="Times New Roman"/>
          <w:sz w:val="20"/>
          <w:szCs w:val="20"/>
          <w:lang w:val="ka-GE"/>
        </w:rPr>
        <w:t xml:space="preserve"> </w:t>
      </w:r>
      <w:r w:rsidRPr="009317E1">
        <w:rPr>
          <w:rFonts w:ascii="Sylfaen" w:hAnsi="Sylfaen" w:cs="Sylfaen"/>
          <w:sz w:val="20"/>
          <w:szCs w:val="20"/>
          <w:lang w:val="ka-GE"/>
        </w:rPr>
        <w:t>გარემო</w:t>
      </w:r>
      <w:r w:rsidR="00512C49" w:rsidRPr="009317E1">
        <w:rPr>
          <w:rFonts w:ascii="Sylfaen" w:hAnsi="Sylfaen" w:cs="Sylfaen"/>
          <w:sz w:val="20"/>
          <w:szCs w:val="20"/>
          <w:lang w:val="ka-GE"/>
        </w:rPr>
        <w:t>, ბიზნესში</w:t>
      </w:r>
      <w:r w:rsidR="00512C49" w:rsidRPr="009317E1">
        <w:rPr>
          <w:rFonts w:ascii="Sylfaen" w:hAnsi="Sylfaen" w:cs="Times New Roman"/>
          <w:sz w:val="20"/>
          <w:szCs w:val="20"/>
          <w:lang w:val="ka-GE"/>
        </w:rPr>
        <w:t xml:space="preserve"> </w:t>
      </w:r>
      <w:r w:rsidR="00512C49" w:rsidRPr="009317E1">
        <w:rPr>
          <w:rFonts w:ascii="Sylfaen" w:hAnsi="Sylfaen" w:cs="Sylfaen"/>
          <w:sz w:val="20"/>
          <w:szCs w:val="20"/>
          <w:lang w:val="ka-GE"/>
        </w:rPr>
        <w:t>ჩართული</w:t>
      </w:r>
      <w:r w:rsidR="00512C49" w:rsidRPr="009317E1">
        <w:rPr>
          <w:rFonts w:ascii="Sylfaen" w:hAnsi="Sylfaen" w:cs="Times New Roman"/>
          <w:sz w:val="20"/>
          <w:szCs w:val="20"/>
          <w:lang w:val="ka-GE"/>
        </w:rPr>
        <w:t xml:space="preserve"> </w:t>
      </w:r>
      <w:r w:rsidR="00512C49" w:rsidRPr="009317E1">
        <w:rPr>
          <w:rFonts w:ascii="Sylfaen" w:hAnsi="Sylfaen" w:cs="Sylfaen"/>
          <w:sz w:val="20"/>
          <w:szCs w:val="20"/>
          <w:lang w:val="ka-GE"/>
        </w:rPr>
        <w:t>სუბიექტები</w:t>
      </w:r>
      <w:r w:rsidR="00512C49" w:rsidRPr="009317E1">
        <w:rPr>
          <w:rFonts w:ascii="Sylfaen" w:hAnsi="Sylfaen" w:cs="Times New Roman"/>
          <w:sz w:val="20"/>
          <w:szCs w:val="20"/>
          <w:lang w:val="ka-GE"/>
        </w:rPr>
        <w:t>,</w:t>
      </w:r>
      <w:r w:rsidR="00A70472" w:rsidRPr="009317E1">
        <w:rPr>
          <w:rFonts w:ascii="Sylfaen" w:hAnsi="Sylfaen" w:cs="Sylfaen"/>
          <w:sz w:val="20"/>
          <w:szCs w:val="20"/>
          <w:lang w:val="ka-GE"/>
        </w:rPr>
        <w:t xml:space="preserve">; </w:t>
      </w:r>
      <w:r w:rsidR="00D564D3" w:rsidRPr="009317E1">
        <w:rPr>
          <w:rFonts w:ascii="Sylfaen" w:hAnsi="Sylfaen" w:cs="Sylfaen"/>
          <w:sz w:val="20"/>
          <w:szCs w:val="20"/>
          <w:lang w:val="ka-GE"/>
        </w:rPr>
        <w:lastRenderedPageBreak/>
        <w:t>სახელმწიფოს როლის</w:t>
      </w:r>
      <w:r w:rsidR="00D564D3" w:rsidRPr="009317E1">
        <w:rPr>
          <w:rFonts w:ascii="Sylfaen" w:hAnsi="Sylfaen" w:cs="Times New Roman"/>
          <w:sz w:val="20"/>
          <w:szCs w:val="20"/>
          <w:lang w:val="ka-GE"/>
        </w:rPr>
        <w:t xml:space="preserve"> </w:t>
      </w:r>
      <w:r w:rsidR="00D564D3" w:rsidRPr="009317E1">
        <w:rPr>
          <w:rFonts w:ascii="Sylfaen" w:hAnsi="Sylfaen" w:cs="Sylfaen"/>
          <w:sz w:val="20"/>
          <w:szCs w:val="20"/>
          <w:lang w:val="ka-GE"/>
        </w:rPr>
        <w:t>ბიზნესის</w:t>
      </w:r>
      <w:r w:rsidR="00D564D3" w:rsidRPr="009317E1">
        <w:rPr>
          <w:rFonts w:ascii="Sylfaen" w:hAnsi="Sylfaen" w:cs="Times New Roman"/>
          <w:sz w:val="20"/>
          <w:szCs w:val="20"/>
          <w:lang w:val="ka-GE"/>
        </w:rPr>
        <w:t xml:space="preserve"> </w:t>
      </w:r>
      <w:r w:rsidR="00D564D3" w:rsidRPr="009317E1">
        <w:rPr>
          <w:rFonts w:ascii="Sylfaen" w:hAnsi="Sylfaen" w:cs="Sylfaen"/>
          <w:sz w:val="20"/>
          <w:szCs w:val="20"/>
          <w:lang w:val="ka-GE"/>
        </w:rPr>
        <w:t>რეგულირებაში</w:t>
      </w:r>
      <w:r w:rsidR="000850D6" w:rsidRPr="009317E1">
        <w:rPr>
          <w:rFonts w:ascii="Sylfaen" w:hAnsi="Sylfaen" w:cs="Sylfaen"/>
          <w:sz w:val="20"/>
          <w:szCs w:val="20"/>
          <w:lang w:val="ka-GE"/>
        </w:rPr>
        <w:t xml:space="preserve">; </w:t>
      </w:r>
      <w:r w:rsidR="00512C49" w:rsidRPr="009317E1">
        <w:rPr>
          <w:rFonts w:ascii="Sylfaen" w:hAnsi="Sylfaen" w:cs="Sylfaen"/>
          <w:sz w:val="20"/>
          <w:szCs w:val="20"/>
          <w:lang w:val="ka-GE"/>
        </w:rPr>
        <w:t>ბიზნეს-საქმიანობისას გასათვალისწინებელი საკვანძო საკითხები;</w:t>
      </w:r>
    </w:p>
    <w:p w14:paraId="51825E28" w14:textId="77777777" w:rsidR="002B6F4B" w:rsidRPr="009317E1" w:rsidRDefault="002B6F4B" w:rsidP="000850D6">
      <w:pPr>
        <w:pStyle w:val="ListParagraph"/>
        <w:numPr>
          <w:ilvl w:val="0"/>
          <w:numId w:val="4"/>
        </w:numPr>
        <w:jc w:val="both"/>
        <w:rPr>
          <w:rFonts w:ascii="Sylfaen" w:hAnsi="Sylfaen" w:cs="Times New Roman"/>
          <w:sz w:val="20"/>
          <w:szCs w:val="20"/>
          <w:lang w:val="ka-GE"/>
        </w:rPr>
      </w:pPr>
      <w:r w:rsidRPr="009317E1">
        <w:rPr>
          <w:rFonts w:ascii="Sylfaen" w:hAnsi="Sylfaen" w:cs="Sylfaen"/>
          <w:sz w:val="20"/>
          <w:szCs w:val="20"/>
          <w:lang w:val="ka-GE"/>
        </w:rPr>
        <w:t>ეკონომიკურ</w:t>
      </w:r>
      <w:r w:rsidRPr="009317E1">
        <w:rPr>
          <w:rFonts w:ascii="Sylfaen" w:hAnsi="Sylfaen" w:cs="Times New Roman"/>
          <w:sz w:val="20"/>
          <w:szCs w:val="20"/>
          <w:lang w:val="ka-GE"/>
        </w:rPr>
        <w:t xml:space="preserve"> </w:t>
      </w:r>
      <w:r w:rsidRPr="009317E1">
        <w:rPr>
          <w:rFonts w:ascii="Sylfaen" w:hAnsi="Sylfaen" w:cs="Sylfaen"/>
          <w:sz w:val="20"/>
          <w:szCs w:val="20"/>
          <w:lang w:val="ka-GE"/>
        </w:rPr>
        <w:t>განვითარებაზე</w:t>
      </w:r>
      <w:r w:rsidRPr="009317E1">
        <w:rPr>
          <w:rFonts w:ascii="Sylfaen" w:hAnsi="Sylfaen" w:cs="Times New Roman"/>
          <w:sz w:val="20"/>
          <w:szCs w:val="20"/>
          <w:lang w:val="ka-GE"/>
        </w:rPr>
        <w:t xml:space="preserve"> </w:t>
      </w:r>
      <w:r w:rsidRPr="009317E1">
        <w:rPr>
          <w:rFonts w:ascii="Sylfaen" w:hAnsi="Sylfaen" w:cs="Sylfaen"/>
          <w:sz w:val="20"/>
          <w:szCs w:val="20"/>
          <w:lang w:val="ka-GE"/>
        </w:rPr>
        <w:t>მოქმედი</w:t>
      </w:r>
      <w:r w:rsidRPr="009317E1">
        <w:rPr>
          <w:rFonts w:ascii="Sylfaen" w:hAnsi="Sylfaen" w:cs="Times New Roman"/>
          <w:sz w:val="20"/>
          <w:szCs w:val="20"/>
          <w:lang w:val="ka-GE"/>
        </w:rPr>
        <w:t xml:space="preserve"> </w:t>
      </w:r>
      <w:r w:rsidRPr="009317E1">
        <w:rPr>
          <w:rFonts w:ascii="Sylfaen" w:hAnsi="Sylfaen" w:cs="Sylfaen"/>
          <w:sz w:val="20"/>
          <w:szCs w:val="20"/>
          <w:lang w:val="ka-GE"/>
        </w:rPr>
        <w:t>გარე</w:t>
      </w:r>
      <w:r w:rsidRPr="009317E1">
        <w:rPr>
          <w:rFonts w:ascii="Sylfaen" w:hAnsi="Sylfaen" w:cs="Times New Roman"/>
          <w:sz w:val="20"/>
          <w:szCs w:val="20"/>
          <w:lang w:val="ka-GE"/>
        </w:rPr>
        <w:t xml:space="preserve"> </w:t>
      </w:r>
      <w:r w:rsidRPr="009317E1">
        <w:rPr>
          <w:rFonts w:ascii="Sylfaen" w:hAnsi="Sylfaen" w:cs="Sylfaen"/>
          <w:sz w:val="20"/>
          <w:szCs w:val="20"/>
          <w:lang w:val="ka-GE"/>
        </w:rPr>
        <w:t>ფაქტორები</w:t>
      </w:r>
      <w:r w:rsidRPr="009317E1">
        <w:rPr>
          <w:rFonts w:ascii="Sylfaen" w:hAnsi="Sylfaen" w:cs="Times New Roman"/>
          <w:sz w:val="20"/>
          <w:szCs w:val="20"/>
          <w:lang w:val="ka-GE"/>
        </w:rPr>
        <w:t xml:space="preserve">; </w:t>
      </w:r>
      <w:r w:rsidRPr="009317E1">
        <w:rPr>
          <w:rFonts w:ascii="Sylfaen" w:hAnsi="Sylfaen" w:cs="Sylfaen"/>
          <w:sz w:val="20"/>
          <w:szCs w:val="20"/>
          <w:lang w:val="ka-GE"/>
        </w:rPr>
        <w:t>ეკონომიკის</w:t>
      </w:r>
      <w:r w:rsidRPr="009317E1">
        <w:rPr>
          <w:rFonts w:ascii="Sylfaen" w:hAnsi="Sylfaen" w:cs="Times New Roman"/>
          <w:sz w:val="20"/>
          <w:szCs w:val="20"/>
          <w:lang w:val="ka-GE"/>
        </w:rPr>
        <w:t xml:space="preserve"> </w:t>
      </w:r>
      <w:r w:rsidRPr="009317E1">
        <w:rPr>
          <w:rFonts w:ascii="Sylfaen" w:hAnsi="Sylfaen" w:cs="Sylfaen"/>
          <w:sz w:val="20"/>
          <w:szCs w:val="20"/>
          <w:lang w:val="ka-GE"/>
        </w:rPr>
        <w:t>პრობლემები</w:t>
      </w:r>
      <w:r w:rsidRPr="009317E1">
        <w:rPr>
          <w:rFonts w:ascii="Sylfaen" w:hAnsi="Sylfaen" w:cs="Times New Roman"/>
          <w:sz w:val="20"/>
          <w:szCs w:val="20"/>
          <w:lang w:val="ka-GE"/>
        </w:rPr>
        <w:t xml:space="preserve">; </w:t>
      </w:r>
      <w:r w:rsidRPr="009317E1">
        <w:rPr>
          <w:rFonts w:ascii="Sylfaen" w:hAnsi="Sylfaen" w:cs="Sylfaen"/>
          <w:sz w:val="20"/>
          <w:szCs w:val="20"/>
          <w:lang w:val="ka-GE"/>
        </w:rPr>
        <w:t>სახელმწიფოს</w:t>
      </w:r>
      <w:r w:rsidRPr="009317E1">
        <w:rPr>
          <w:rFonts w:ascii="Sylfaen" w:hAnsi="Sylfaen" w:cs="Times New Roman"/>
          <w:sz w:val="20"/>
          <w:szCs w:val="20"/>
          <w:lang w:val="ka-GE"/>
        </w:rPr>
        <w:t xml:space="preserve"> </w:t>
      </w:r>
      <w:r w:rsidRPr="009317E1">
        <w:rPr>
          <w:rFonts w:ascii="Sylfaen" w:hAnsi="Sylfaen" w:cs="Sylfaen"/>
          <w:sz w:val="20"/>
          <w:szCs w:val="20"/>
          <w:lang w:val="ka-GE"/>
        </w:rPr>
        <w:t>ეკონომიკური</w:t>
      </w:r>
      <w:r w:rsidRPr="009317E1">
        <w:rPr>
          <w:rFonts w:ascii="Sylfaen" w:hAnsi="Sylfaen" w:cs="Times New Roman"/>
          <w:sz w:val="20"/>
          <w:szCs w:val="20"/>
          <w:lang w:val="ka-GE"/>
        </w:rPr>
        <w:t xml:space="preserve"> </w:t>
      </w:r>
      <w:r w:rsidRPr="009317E1">
        <w:rPr>
          <w:rFonts w:ascii="Sylfaen" w:hAnsi="Sylfaen" w:cs="Sylfaen"/>
          <w:sz w:val="20"/>
          <w:szCs w:val="20"/>
          <w:lang w:val="ka-GE"/>
        </w:rPr>
        <w:t>ფუნქციები</w:t>
      </w:r>
      <w:r w:rsidRPr="009317E1">
        <w:rPr>
          <w:rFonts w:ascii="Sylfaen" w:hAnsi="Sylfaen" w:cs="Times New Roman"/>
          <w:sz w:val="20"/>
          <w:szCs w:val="20"/>
          <w:lang w:val="ka-GE"/>
        </w:rPr>
        <w:t xml:space="preserve">, </w:t>
      </w:r>
      <w:r w:rsidRPr="009317E1">
        <w:rPr>
          <w:rFonts w:ascii="Sylfaen" w:hAnsi="Sylfaen" w:cs="Sylfaen"/>
          <w:sz w:val="20"/>
          <w:szCs w:val="20"/>
          <w:lang w:val="ka-GE"/>
        </w:rPr>
        <w:t>მიკრო</w:t>
      </w:r>
      <w:r w:rsidRPr="009317E1">
        <w:rPr>
          <w:rFonts w:ascii="Sylfaen" w:hAnsi="Sylfaen" w:cs="Times New Roman"/>
          <w:sz w:val="20"/>
          <w:szCs w:val="20"/>
          <w:lang w:val="ka-GE"/>
        </w:rPr>
        <w:t xml:space="preserve"> </w:t>
      </w:r>
      <w:r w:rsidRPr="009317E1">
        <w:rPr>
          <w:rFonts w:ascii="Sylfaen" w:hAnsi="Sylfaen" w:cs="Sylfaen"/>
          <w:sz w:val="20"/>
          <w:szCs w:val="20"/>
          <w:lang w:val="ka-GE"/>
        </w:rPr>
        <w:t>და</w:t>
      </w:r>
      <w:r w:rsidRPr="009317E1">
        <w:rPr>
          <w:rFonts w:ascii="Sylfaen" w:hAnsi="Sylfaen" w:cs="Times New Roman"/>
          <w:sz w:val="20"/>
          <w:szCs w:val="20"/>
          <w:lang w:val="ka-GE"/>
        </w:rPr>
        <w:t xml:space="preserve"> </w:t>
      </w:r>
      <w:r w:rsidRPr="009317E1">
        <w:rPr>
          <w:rFonts w:ascii="Sylfaen" w:hAnsi="Sylfaen" w:cs="Sylfaen"/>
          <w:sz w:val="20"/>
          <w:szCs w:val="20"/>
          <w:lang w:val="ka-GE"/>
        </w:rPr>
        <w:t>მაკროეკონომიკის</w:t>
      </w:r>
      <w:r w:rsidRPr="009317E1">
        <w:rPr>
          <w:rFonts w:ascii="Sylfaen" w:hAnsi="Sylfaen" w:cs="Times New Roman"/>
          <w:sz w:val="20"/>
          <w:szCs w:val="20"/>
          <w:lang w:val="ka-GE"/>
        </w:rPr>
        <w:t xml:space="preserve"> </w:t>
      </w:r>
      <w:r w:rsidR="00A70472" w:rsidRPr="009317E1">
        <w:rPr>
          <w:rFonts w:ascii="Sylfaen" w:hAnsi="Sylfaen" w:cs="Times New Roman"/>
          <w:sz w:val="20"/>
          <w:szCs w:val="20"/>
          <w:lang w:val="ka-GE"/>
        </w:rPr>
        <w:t>ეკონომიკის არსი</w:t>
      </w:r>
      <w:r w:rsidR="000850D6" w:rsidRPr="009317E1">
        <w:rPr>
          <w:rFonts w:ascii="Sylfaen" w:hAnsi="Sylfaen" w:cs="Times New Roman"/>
          <w:sz w:val="20"/>
          <w:szCs w:val="20"/>
          <w:lang w:val="ka-GE"/>
        </w:rPr>
        <w:t xml:space="preserve"> და მნიშვნელობა</w:t>
      </w:r>
      <w:r w:rsidR="00A70472" w:rsidRPr="009317E1">
        <w:rPr>
          <w:rFonts w:ascii="Sylfaen" w:hAnsi="Sylfaen" w:cs="Times New Roman"/>
          <w:sz w:val="20"/>
          <w:szCs w:val="20"/>
          <w:lang w:val="ka-GE"/>
        </w:rPr>
        <w:t xml:space="preserve"> </w:t>
      </w:r>
    </w:p>
    <w:p w14:paraId="1162FD8D" w14:textId="77777777" w:rsidR="00FC60F5" w:rsidRPr="009317E1" w:rsidRDefault="00512C49" w:rsidP="00FC60F5">
      <w:pPr>
        <w:pStyle w:val="ListParagraph"/>
        <w:numPr>
          <w:ilvl w:val="0"/>
          <w:numId w:val="10"/>
        </w:numPr>
        <w:jc w:val="both"/>
        <w:rPr>
          <w:rFonts w:ascii="Sylfaen" w:hAnsi="Sylfaen" w:cs="Times New Roman"/>
          <w:sz w:val="20"/>
          <w:szCs w:val="20"/>
          <w:lang w:val="ka-GE"/>
        </w:rPr>
      </w:pPr>
      <w:r w:rsidRPr="009317E1">
        <w:rPr>
          <w:rFonts w:ascii="Sylfaen" w:hAnsi="Sylfaen" w:cs="Sylfaen"/>
          <w:sz w:val="20"/>
          <w:szCs w:val="20"/>
          <w:lang w:val="ka-GE"/>
        </w:rPr>
        <w:t>ორგანიზაცი</w:t>
      </w:r>
      <w:r w:rsidR="000850D6" w:rsidRPr="009317E1">
        <w:rPr>
          <w:rFonts w:ascii="Sylfaen" w:hAnsi="Sylfaen" w:cs="Sylfaen"/>
          <w:sz w:val="20"/>
          <w:szCs w:val="20"/>
          <w:lang w:val="ka-GE"/>
        </w:rPr>
        <w:t xml:space="preserve">ები და მართვა: ორგანიზაციის არსი, სახეები, ორგანიზაციის საქმიანობაზე ზემოქმედი ძირითადი ფაქტორები; მენეჯმენტის </w:t>
      </w:r>
      <w:r w:rsidR="00FC60F5" w:rsidRPr="009317E1">
        <w:rPr>
          <w:rFonts w:ascii="Sylfaen" w:hAnsi="Sylfaen" w:cs="Times New Roman"/>
          <w:sz w:val="20"/>
          <w:szCs w:val="20"/>
          <w:lang w:val="ka-GE"/>
        </w:rPr>
        <w:t xml:space="preserve">ძირითადი </w:t>
      </w:r>
      <w:r w:rsidR="00FC60F5" w:rsidRPr="009317E1">
        <w:rPr>
          <w:rFonts w:ascii="Sylfaen" w:hAnsi="Sylfaen" w:cs="Sylfaen"/>
          <w:sz w:val="20"/>
          <w:szCs w:val="20"/>
          <w:lang w:val="ka-GE"/>
        </w:rPr>
        <w:t>მეთოდები</w:t>
      </w:r>
      <w:r w:rsidRPr="009317E1">
        <w:rPr>
          <w:rFonts w:ascii="Sylfaen" w:hAnsi="Sylfaen" w:cs="Sylfaen"/>
          <w:sz w:val="20"/>
          <w:szCs w:val="20"/>
          <w:lang w:val="ka-GE"/>
        </w:rPr>
        <w:t xml:space="preserve"> და </w:t>
      </w:r>
      <w:r w:rsidR="00FC60F5" w:rsidRPr="009317E1">
        <w:rPr>
          <w:rFonts w:ascii="Sylfaen" w:hAnsi="Sylfaen" w:cs="Sylfaen"/>
          <w:sz w:val="20"/>
          <w:szCs w:val="20"/>
          <w:lang w:val="ka-GE"/>
        </w:rPr>
        <w:t xml:space="preserve">ფუნქციები, მათი როლი და მნიშვნელობა; </w:t>
      </w:r>
      <w:r w:rsidR="000850D6" w:rsidRPr="009317E1">
        <w:rPr>
          <w:rFonts w:ascii="Sylfaen" w:hAnsi="Sylfaen" w:cs="Sylfaen"/>
          <w:sz w:val="20"/>
          <w:szCs w:val="20"/>
          <w:lang w:val="ka-GE"/>
        </w:rPr>
        <w:t xml:space="preserve">ორგანიზაციული </w:t>
      </w:r>
      <w:r w:rsidR="00FC60F5" w:rsidRPr="009317E1">
        <w:rPr>
          <w:rFonts w:ascii="Sylfaen" w:hAnsi="Sylfaen" w:cs="Sylfaen"/>
          <w:sz w:val="20"/>
          <w:szCs w:val="20"/>
          <w:lang w:val="ka-GE"/>
        </w:rPr>
        <w:t xml:space="preserve">მენეჯმენტის </w:t>
      </w:r>
      <w:r w:rsidRPr="009317E1">
        <w:rPr>
          <w:rFonts w:ascii="Sylfaen" w:hAnsi="Sylfaen" w:cs="Sylfaen"/>
          <w:sz w:val="20"/>
          <w:szCs w:val="20"/>
          <w:lang w:val="ka-GE"/>
        </w:rPr>
        <w:t>ძირით</w:t>
      </w:r>
      <w:r w:rsidR="00FC60F5" w:rsidRPr="009317E1">
        <w:rPr>
          <w:rFonts w:ascii="Sylfaen" w:hAnsi="Sylfaen" w:cs="Sylfaen"/>
          <w:sz w:val="20"/>
          <w:szCs w:val="20"/>
          <w:lang w:val="ka-GE"/>
        </w:rPr>
        <w:t>ადი ფუნქციონალური სფეროები</w:t>
      </w:r>
      <w:r w:rsidRPr="009317E1">
        <w:rPr>
          <w:rFonts w:ascii="Sylfaen" w:hAnsi="Sylfaen" w:cs="Sylfaen"/>
          <w:sz w:val="20"/>
          <w:szCs w:val="20"/>
          <w:lang w:val="ka-GE"/>
        </w:rPr>
        <w:t xml:space="preserve"> (პერსონალი; ოპერაციები; ბაზრები; სტრატეგია; ფინანსები)</w:t>
      </w:r>
      <w:r w:rsidR="000850D6" w:rsidRPr="009317E1">
        <w:rPr>
          <w:rFonts w:ascii="Sylfaen" w:hAnsi="Sylfaen" w:cs="Sylfaen"/>
          <w:sz w:val="20"/>
          <w:szCs w:val="20"/>
          <w:lang w:val="ka-GE"/>
        </w:rPr>
        <w:t xml:space="preserve">, </w:t>
      </w:r>
      <w:r w:rsidR="00FC60F5" w:rsidRPr="009317E1">
        <w:rPr>
          <w:rFonts w:ascii="Sylfaen" w:hAnsi="Sylfaen" w:cs="Sylfaen"/>
          <w:sz w:val="20"/>
          <w:szCs w:val="20"/>
          <w:lang w:val="ka-GE"/>
        </w:rPr>
        <w:t>მათი მართვის</w:t>
      </w:r>
      <w:r w:rsidR="00E1685C" w:rsidRPr="009317E1">
        <w:rPr>
          <w:rFonts w:ascii="Sylfaen" w:hAnsi="Sylfaen" w:cs="Sylfaen"/>
          <w:sz w:val="20"/>
          <w:szCs w:val="20"/>
          <w:lang w:val="ka-GE"/>
        </w:rPr>
        <w:t xml:space="preserve"> სპეციფიკა</w:t>
      </w:r>
    </w:p>
    <w:p w14:paraId="1DA5B59C" w14:textId="77777777" w:rsidR="002B6F4B" w:rsidRPr="009317E1" w:rsidRDefault="002B6F4B" w:rsidP="00347CA1">
      <w:pPr>
        <w:jc w:val="center"/>
        <w:rPr>
          <w:rFonts w:ascii="Sylfaen" w:hAnsi="Sylfaen" w:cs="Sylfaen"/>
          <w:b/>
          <w:sz w:val="20"/>
          <w:szCs w:val="20"/>
          <w:lang w:val="ka-GE"/>
        </w:rPr>
      </w:pPr>
    </w:p>
    <w:p w14:paraId="7934DBAA" w14:textId="77777777" w:rsidR="008A72AD" w:rsidRPr="009317E1" w:rsidRDefault="008A72AD" w:rsidP="00347CA1">
      <w:pPr>
        <w:jc w:val="center"/>
        <w:rPr>
          <w:rFonts w:ascii="Sylfaen" w:hAnsi="Sylfaen"/>
          <w:b/>
          <w:color w:val="7030A0"/>
          <w:sz w:val="20"/>
          <w:szCs w:val="20"/>
          <w:lang w:val="ka-GE"/>
        </w:rPr>
      </w:pPr>
      <w:r w:rsidRPr="009317E1">
        <w:rPr>
          <w:rFonts w:ascii="Sylfaen" w:hAnsi="Sylfaen" w:cs="Sylfaen"/>
          <w:b/>
          <w:sz w:val="20"/>
          <w:szCs w:val="20"/>
          <w:lang w:val="ka-GE"/>
        </w:rPr>
        <w:t>რეკომენდირებული</w:t>
      </w:r>
      <w:r w:rsidRPr="009317E1">
        <w:rPr>
          <w:rFonts w:ascii="Sylfaen" w:hAnsi="Sylfaen"/>
          <w:b/>
          <w:sz w:val="20"/>
          <w:szCs w:val="20"/>
          <w:lang w:val="ka-GE"/>
        </w:rPr>
        <w:t> </w:t>
      </w:r>
      <w:r w:rsidRPr="009317E1">
        <w:rPr>
          <w:rFonts w:ascii="Sylfaen" w:hAnsi="Sylfaen" w:cs="Sylfaen"/>
          <w:b/>
          <w:sz w:val="20"/>
          <w:szCs w:val="20"/>
          <w:lang w:val="ka-GE"/>
        </w:rPr>
        <w:t>სახელმძღვანელო</w:t>
      </w:r>
      <w:r w:rsidRPr="009317E1">
        <w:rPr>
          <w:rFonts w:ascii="Sylfaen" w:hAnsi="Sylfaen"/>
          <w:b/>
          <w:sz w:val="20"/>
          <w:szCs w:val="20"/>
          <w:lang w:val="ka-GE"/>
        </w:rPr>
        <w:t> </w:t>
      </w:r>
      <w:r w:rsidRPr="009317E1">
        <w:rPr>
          <w:rFonts w:ascii="Sylfaen" w:hAnsi="Sylfaen" w:cs="Sylfaen"/>
          <w:b/>
          <w:sz w:val="20"/>
          <w:szCs w:val="20"/>
          <w:lang w:val="ka-GE"/>
        </w:rPr>
        <w:t>ლიტერატურა</w:t>
      </w:r>
      <w:r w:rsidR="00A92E72" w:rsidRPr="009317E1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Pr="009317E1">
        <w:rPr>
          <w:rFonts w:ascii="Sylfaen" w:hAnsi="Sylfaen" w:cs="Sylfaen"/>
          <w:b/>
          <w:sz w:val="20"/>
          <w:szCs w:val="20"/>
          <w:lang w:val="ka-GE"/>
        </w:rPr>
        <w:t>სპეციალობაში</w:t>
      </w:r>
      <w:r w:rsidRPr="009317E1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A92E72" w:rsidRPr="009317E1">
        <w:rPr>
          <w:rFonts w:ascii="Sylfaen" w:hAnsi="Sylfaen" w:cs="Sylfaen"/>
          <w:b/>
          <w:sz w:val="20"/>
          <w:szCs w:val="20"/>
          <w:lang w:val="ka-GE"/>
        </w:rPr>
        <w:t>გასაუბრებისათვის</w:t>
      </w:r>
      <w:r w:rsidRPr="009317E1">
        <w:rPr>
          <w:rFonts w:ascii="Sylfaen" w:hAnsi="Sylfaen"/>
          <w:b/>
          <w:color w:val="7030A0"/>
          <w:sz w:val="20"/>
          <w:szCs w:val="20"/>
          <w:lang w:val="ka-GE"/>
        </w:rPr>
        <w:t>:</w:t>
      </w:r>
    </w:p>
    <w:p w14:paraId="7BDBF939" w14:textId="77777777" w:rsidR="00D24CAD" w:rsidRPr="009317E1" w:rsidRDefault="00D24CAD" w:rsidP="00D24CAD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Sylfaen" w:hAnsi="Sylfaen"/>
          <w:sz w:val="20"/>
          <w:szCs w:val="20"/>
          <w:lang w:val="ka-GE"/>
        </w:rPr>
      </w:pPr>
      <w:r w:rsidRPr="009317E1">
        <w:rPr>
          <w:rFonts w:ascii="Sylfaen" w:hAnsi="Sylfaen" w:cs="Sylfaen"/>
          <w:b/>
          <w:sz w:val="20"/>
          <w:szCs w:val="20"/>
          <w:lang w:val="ka-GE"/>
        </w:rPr>
        <w:t>რობინსი ს., კოულტერი მ., მენეჯმენტი.</w:t>
      </w:r>
      <w:r w:rsidRPr="009317E1">
        <w:rPr>
          <w:rFonts w:ascii="Sylfaen" w:hAnsi="Sylfaen" w:cs="Sylfaen"/>
          <w:sz w:val="20"/>
          <w:szCs w:val="20"/>
          <w:lang w:val="ka-GE"/>
        </w:rPr>
        <w:t xml:space="preserve"> მე 12 გამოც. თარგმ, თსუ, </w:t>
      </w:r>
      <w:r w:rsidRPr="009317E1">
        <w:rPr>
          <w:rFonts w:ascii="Sylfaen" w:hAnsi="Sylfaen"/>
          <w:sz w:val="20"/>
          <w:szCs w:val="20"/>
          <w:lang w:val="ka-GE"/>
        </w:rPr>
        <w:t xml:space="preserve"> 2019 </w:t>
      </w:r>
    </w:p>
    <w:p w14:paraId="40F4F246" w14:textId="77777777" w:rsidR="00BB1E8A" w:rsidRPr="009317E1" w:rsidRDefault="00BB1E8A" w:rsidP="00BB1E8A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Sylfaen" w:hAnsi="Sylfaen" w:cs="Sylfaen"/>
          <w:sz w:val="20"/>
          <w:szCs w:val="20"/>
          <w:lang w:val="ka-GE"/>
        </w:rPr>
      </w:pPr>
      <w:r w:rsidRPr="009317E1">
        <w:rPr>
          <w:rFonts w:ascii="Sylfaen" w:hAnsi="Sylfaen" w:cs="Sylfaen"/>
          <w:b/>
          <w:sz w:val="20"/>
          <w:szCs w:val="20"/>
          <w:lang w:val="ka-GE"/>
        </w:rPr>
        <w:t xml:space="preserve">შენგელია თ., ბიზნესის ადმინისტრირების საფუძვლები. თბ., </w:t>
      </w:r>
      <w:r w:rsidRPr="009317E1">
        <w:rPr>
          <w:rFonts w:ascii="Sylfaen" w:hAnsi="Sylfaen" w:cs="Sylfaen"/>
          <w:sz w:val="20"/>
          <w:szCs w:val="20"/>
          <w:lang w:val="ka-GE"/>
        </w:rPr>
        <w:t xml:space="preserve">2018წ. (ელ.რესურსი ხელმისაწვდომია შემდეგ ელ-მისამართზე: </w:t>
      </w:r>
      <w:hyperlink r:id="rId5" w:history="1">
        <w:r w:rsidR="00D24CAD" w:rsidRPr="009317E1">
          <w:rPr>
            <w:rStyle w:val="Hyperlink"/>
            <w:rFonts w:ascii="Sylfaen" w:hAnsi="Sylfaen" w:cs="Sylfaen"/>
            <w:sz w:val="20"/>
            <w:szCs w:val="20"/>
            <w:lang w:val="ka-GE"/>
          </w:rPr>
          <w:t>http://bpa.ge/book/book95.pdf</w:t>
        </w:r>
      </w:hyperlink>
      <w:r w:rsidR="00D24CAD" w:rsidRPr="009317E1">
        <w:rPr>
          <w:rFonts w:ascii="Sylfaen" w:hAnsi="Sylfaen" w:cs="Sylfaen"/>
          <w:sz w:val="20"/>
          <w:szCs w:val="20"/>
          <w:lang w:val="ka-GE"/>
        </w:rPr>
        <w:t xml:space="preserve"> </w:t>
      </w:r>
    </w:p>
    <w:p w14:paraId="0FFF36EF" w14:textId="77777777" w:rsidR="00CB0861" w:rsidRPr="009317E1" w:rsidRDefault="00CB0861" w:rsidP="00D24CAD">
      <w:pPr>
        <w:pStyle w:val="ListParagraph"/>
        <w:numPr>
          <w:ilvl w:val="0"/>
          <w:numId w:val="15"/>
        </w:numPr>
        <w:jc w:val="both"/>
        <w:rPr>
          <w:rFonts w:ascii="Sylfaen" w:hAnsi="Sylfaen"/>
          <w:sz w:val="20"/>
          <w:szCs w:val="20"/>
          <w:lang w:val="ka-GE"/>
        </w:rPr>
      </w:pPr>
      <w:r w:rsidRPr="009317E1">
        <w:rPr>
          <w:rFonts w:ascii="Sylfaen" w:hAnsi="Sylfaen" w:cs="Sylfaen"/>
          <w:b/>
          <w:sz w:val="20"/>
          <w:szCs w:val="20"/>
          <w:lang w:val="ka-GE"/>
        </w:rPr>
        <w:t>მენქიუ</w:t>
      </w:r>
      <w:r w:rsidRPr="009317E1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9317E1">
        <w:rPr>
          <w:rFonts w:ascii="Sylfaen" w:hAnsi="Sylfaen" w:cs="Sylfaen"/>
          <w:b/>
          <w:sz w:val="20"/>
          <w:szCs w:val="20"/>
          <w:lang w:val="ka-GE"/>
        </w:rPr>
        <w:t>გ</w:t>
      </w:r>
      <w:r w:rsidRPr="009317E1">
        <w:rPr>
          <w:rFonts w:ascii="Sylfaen" w:hAnsi="Sylfaen"/>
          <w:sz w:val="20"/>
          <w:szCs w:val="20"/>
          <w:lang w:val="ka-GE"/>
        </w:rPr>
        <w:t xml:space="preserve">. </w:t>
      </w:r>
      <w:r w:rsidRPr="009317E1">
        <w:rPr>
          <w:rFonts w:ascii="Sylfaen" w:hAnsi="Sylfaen" w:cs="Sylfaen"/>
          <w:b/>
          <w:sz w:val="20"/>
          <w:szCs w:val="20"/>
          <w:lang w:val="ka-GE"/>
        </w:rPr>
        <w:t>ეკონომიკის</w:t>
      </w:r>
      <w:r w:rsidRPr="009317E1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9317E1">
        <w:rPr>
          <w:rFonts w:ascii="Sylfaen" w:hAnsi="Sylfaen" w:cs="Sylfaen"/>
          <w:b/>
          <w:sz w:val="20"/>
          <w:szCs w:val="20"/>
          <w:lang w:val="ka-GE"/>
        </w:rPr>
        <w:t>პრინციპები</w:t>
      </w:r>
      <w:r w:rsidRPr="009317E1">
        <w:rPr>
          <w:rFonts w:ascii="Sylfaen" w:hAnsi="Sylfaen"/>
          <w:b/>
          <w:sz w:val="20"/>
          <w:szCs w:val="20"/>
          <w:lang w:val="ka-GE"/>
        </w:rPr>
        <w:t>,</w:t>
      </w:r>
      <w:r w:rsidRPr="009317E1">
        <w:rPr>
          <w:rFonts w:ascii="Sylfaen" w:hAnsi="Sylfaen"/>
          <w:sz w:val="20"/>
          <w:szCs w:val="20"/>
          <w:lang w:val="ka-GE"/>
        </w:rPr>
        <w:t xml:space="preserve"> </w:t>
      </w:r>
      <w:r w:rsidRPr="009317E1">
        <w:rPr>
          <w:rFonts w:ascii="Sylfaen" w:hAnsi="Sylfaen" w:cs="Sylfaen"/>
          <w:sz w:val="20"/>
          <w:szCs w:val="20"/>
          <w:lang w:val="ka-GE"/>
        </w:rPr>
        <w:t>თბ</w:t>
      </w:r>
      <w:r w:rsidRPr="009317E1">
        <w:rPr>
          <w:rFonts w:ascii="Sylfaen" w:hAnsi="Sylfaen"/>
          <w:sz w:val="20"/>
          <w:szCs w:val="20"/>
          <w:lang w:val="ka-GE"/>
        </w:rPr>
        <w:t xml:space="preserve">. 2008 </w:t>
      </w:r>
      <w:r w:rsidRPr="009317E1">
        <w:rPr>
          <w:rFonts w:ascii="Sylfaen" w:hAnsi="Sylfaen" w:cs="Sylfaen"/>
          <w:sz w:val="20"/>
          <w:szCs w:val="20"/>
          <w:lang w:val="ka-GE"/>
        </w:rPr>
        <w:t>წ</w:t>
      </w:r>
      <w:r w:rsidRPr="009317E1">
        <w:rPr>
          <w:rFonts w:ascii="Sylfaen" w:hAnsi="Sylfaen"/>
          <w:sz w:val="20"/>
          <w:szCs w:val="20"/>
          <w:lang w:val="ka-GE"/>
        </w:rPr>
        <w:t>.</w:t>
      </w:r>
      <w:r w:rsidR="00D24CAD" w:rsidRPr="009317E1">
        <w:rPr>
          <w:rFonts w:ascii="Sylfaen" w:hAnsi="Sylfaen"/>
          <w:sz w:val="20"/>
          <w:szCs w:val="20"/>
          <w:lang w:val="ka-GE"/>
        </w:rPr>
        <w:t xml:space="preserve"> </w:t>
      </w:r>
      <w:r w:rsidRPr="009317E1">
        <w:rPr>
          <w:rFonts w:ascii="Sylfaen" w:hAnsi="Sylfaen"/>
          <w:sz w:val="20"/>
          <w:szCs w:val="20"/>
          <w:lang w:val="ka-GE"/>
        </w:rPr>
        <w:t>(</w:t>
      </w:r>
      <w:r w:rsidRPr="009317E1">
        <w:rPr>
          <w:rFonts w:ascii="Sylfaen" w:hAnsi="Sylfaen" w:cs="Sylfaen"/>
          <w:sz w:val="20"/>
          <w:szCs w:val="20"/>
          <w:lang w:val="ka-GE"/>
        </w:rPr>
        <w:t>ელ</w:t>
      </w:r>
      <w:r w:rsidRPr="009317E1">
        <w:rPr>
          <w:rFonts w:ascii="Sylfaen" w:hAnsi="Sylfaen"/>
          <w:sz w:val="20"/>
          <w:szCs w:val="20"/>
          <w:lang w:val="ka-GE"/>
        </w:rPr>
        <w:t>.</w:t>
      </w:r>
      <w:r w:rsidRPr="009317E1">
        <w:rPr>
          <w:rFonts w:ascii="Sylfaen" w:hAnsi="Sylfaen" w:cs="Sylfaen"/>
          <w:sz w:val="20"/>
          <w:szCs w:val="20"/>
          <w:lang w:val="ka-GE"/>
        </w:rPr>
        <w:t>რესურსი</w:t>
      </w:r>
      <w:r w:rsidRPr="009317E1">
        <w:rPr>
          <w:rFonts w:ascii="Sylfaen" w:hAnsi="Sylfaen"/>
          <w:sz w:val="20"/>
          <w:szCs w:val="20"/>
          <w:lang w:val="ka-GE"/>
        </w:rPr>
        <w:t xml:space="preserve"> </w:t>
      </w:r>
      <w:r w:rsidRPr="009317E1">
        <w:rPr>
          <w:rFonts w:ascii="Sylfaen" w:hAnsi="Sylfaen" w:cs="Sylfaen"/>
          <w:sz w:val="20"/>
          <w:szCs w:val="20"/>
          <w:lang w:val="ka-GE"/>
        </w:rPr>
        <w:t>ხელმისაწვდომია</w:t>
      </w:r>
      <w:r w:rsidRPr="009317E1">
        <w:rPr>
          <w:rFonts w:ascii="Sylfaen" w:hAnsi="Sylfaen"/>
          <w:sz w:val="20"/>
          <w:szCs w:val="20"/>
          <w:lang w:val="ka-GE"/>
        </w:rPr>
        <w:t xml:space="preserve"> </w:t>
      </w:r>
      <w:r w:rsidRPr="009317E1">
        <w:rPr>
          <w:rFonts w:ascii="Sylfaen" w:hAnsi="Sylfaen" w:cs="Sylfaen"/>
          <w:sz w:val="20"/>
          <w:szCs w:val="20"/>
          <w:lang w:val="ka-GE"/>
        </w:rPr>
        <w:t>შემდეგ</w:t>
      </w:r>
      <w:r w:rsidRPr="009317E1">
        <w:rPr>
          <w:rFonts w:ascii="Sylfaen" w:hAnsi="Sylfaen"/>
          <w:sz w:val="20"/>
          <w:szCs w:val="20"/>
          <w:lang w:val="ka-GE"/>
        </w:rPr>
        <w:t xml:space="preserve"> </w:t>
      </w:r>
      <w:r w:rsidRPr="009317E1">
        <w:rPr>
          <w:rFonts w:ascii="Sylfaen" w:hAnsi="Sylfaen" w:cs="Sylfaen"/>
          <w:sz w:val="20"/>
          <w:szCs w:val="20"/>
          <w:lang w:val="ka-GE"/>
        </w:rPr>
        <w:t>ელ</w:t>
      </w:r>
      <w:r w:rsidRPr="009317E1">
        <w:rPr>
          <w:rFonts w:ascii="Sylfaen" w:hAnsi="Sylfaen"/>
          <w:sz w:val="20"/>
          <w:szCs w:val="20"/>
          <w:lang w:val="ka-GE"/>
        </w:rPr>
        <w:t>-</w:t>
      </w:r>
      <w:r w:rsidRPr="009317E1">
        <w:rPr>
          <w:rFonts w:ascii="Sylfaen" w:hAnsi="Sylfaen" w:cs="Sylfaen"/>
          <w:sz w:val="20"/>
          <w:szCs w:val="20"/>
          <w:lang w:val="ka-GE"/>
        </w:rPr>
        <w:t>მისამართზე</w:t>
      </w:r>
      <w:r w:rsidRPr="009317E1">
        <w:rPr>
          <w:rFonts w:ascii="Sylfaen" w:hAnsi="Sylfaen"/>
          <w:sz w:val="20"/>
          <w:szCs w:val="20"/>
          <w:lang w:val="ka-GE"/>
        </w:rPr>
        <w:t xml:space="preserve">: </w:t>
      </w:r>
      <w:hyperlink r:id="rId6" w:history="1">
        <w:r w:rsidRPr="009317E1">
          <w:rPr>
            <w:rStyle w:val="Hyperlink"/>
            <w:rFonts w:ascii="Sylfaen" w:hAnsi="Sylfaen"/>
            <w:sz w:val="20"/>
            <w:szCs w:val="20"/>
            <w:lang w:val="ka-GE"/>
          </w:rPr>
          <w:t>https://www.academia.edu/11233909/%E1%83%92%E1%83%A0%E1%83%94%E1%83%92%E1%83%9D%E1%83%A0%E1%83%98_%E1%83%9B%E1%83%94%E1%83%9C%E1%83%A5%E1%83%98%E1%83%A3</w:t>
        </w:r>
      </w:hyperlink>
      <w:r w:rsidRPr="009317E1">
        <w:rPr>
          <w:rFonts w:ascii="Sylfaen" w:hAnsi="Sylfaen"/>
          <w:sz w:val="20"/>
          <w:szCs w:val="20"/>
          <w:lang w:val="ka-GE"/>
        </w:rPr>
        <w:t xml:space="preserve"> </w:t>
      </w:r>
    </w:p>
    <w:p w14:paraId="4CEB1796" w14:textId="77777777" w:rsidR="00CB0861" w:rsidRPr="009317E1" w:rsidRDefault="00CB0861" w:rsidP="00CB0861">
      <w:pPr>
        <w:pStyle w:val="ListParagraph"/>
        <w:jc w:val="both"/>
        <w:rPr>
          <w:lang w:val="ka-GE"/>
        </w:rPr>
      </w:pPr>
    </w:p>
    <w:p w14:paraId="71F4A823" w14:textId="77777777" w:rsidR="00CB0861" w:rsidRPr="009317E1" w:rsidRDefault="00CB0861" w:rsidP="00CB0861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Sylfaen" w:hAnsi="Sylfaen"/>
          <w:i/>
          <w:color w:val="7030A0"/>
          <w:sz w:val="20"/>
          <w:szCs w:val="20"/>
          <w:lang w:val="ka-GE"/>
        </w:rPr>
      </w:pPr>
    </w:p>
    <w:sectPr w:rsidR="00CB0861" w:rsidRPr="00931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AE33BA7"/>
    <w:multiLevelType w:val="hybridMultilevel"/>
    <w:tmpl w:val="23E2A0A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2D77214"/>
    <w:multiLevelType w:val="hybridMultilevel"/>
    <w:tmpl w:val="42BD7B7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216253"/>
    <w:multiLevelType w:val="hybridMultilevel"/>
    <w:tmpl w:val="85826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45158"/>
    <w:multiLevelType w:val="hybridMultilevel"/>
    <w:tmpl w:val="EA5A1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92A9B"/>
    <w:multiLevelType w:val="hybridMultilevel"/>
    <w:tmpl w:val="87B6B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C3FC2"/>
    <w:multiLevelType w:val="hybridMultilevel"/>
    <w:tmpl w:val="48BA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F1452"/>
    <w:multiLevelType w:val="hybridMultilevel"/>
    <w:tmpl w:val="66D6B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41483"/>
    <w:multiLevelType w:val="hybridMultilevel"/>
    <w:tmpl w:val="253E1D1A"/>
    <w:lvl w:ilvl="0" w:tplc="5562E544">
      <w:start w:val="1"/>
      <w:numFmt w:val="bullet"/>
      <w:lvlText w:val="-"/>
      <w:lvlJc w:val="left"/>
      <w:pPr>
        <w:ind w:left="1335" w:hanging="360"/>
      </w:pPr>
      <w:rPr>
        <w:rFonts w:ascii="Sylfaen" w:eastAsia="Times New Roman" w:hAnsi="Sylfaen" w:cs="Sylfaen" w:hint="default"/>
      </w:rPr>
    </w:lvl>
    <w:lvl w:ilvl="1" w:tplc="04090019">
      <w:start w:val="1"/>
      <w:numFmt w:val="lowerLetter"/>
      <w:lvlText w:val="%2."/>
      <w:lvlJc w:val="left"/>
      <w:pPr>
        <w:ind w:left="2055" w:hanging="360"/>
      </w:pPr>
    </w:lvl>
    <w:lvl w:ilvl="2" w:tplc="0409001B">
      <w:start w:val="1"/>
      <w:numFmt w:val="lowerRoman"/>
      <w:lvlText w:val="%3."/>
      <w:lvlJc w:val="right"/>
      <w:pPr>
        <w:ind w:left="2775" w:hanging="180"/>
      </w:pPr>
    </w:lvl>
    <w:lvl w:ilvl="3" w:tplc="0409000F">
      <w:start w:val="1"/>
      <w:numFmt w:val="decimal"/>
      <w:lvlText w:val="%4."/>
      <w:lvlJc w:val="left"/>
      <w:pPr>
        <w:ind w:left="3495" w:hanging="360"/>
      </w:pPr>
    </w:lvl>
    <w:lvl w:ilvl="4" w:tplc="04090019">
      <w:start w:val="1"/>
      <w:numFmt w:val="lowerLetter"/>
      <w:lvlText w:val="%5."/>
      <w:lvlJc w:val="left"/>
      <w:pPr>
        <w:ind w:left="4215" w:hanging="360"/>
      </w:pPr>
    </w:lvl>
    <w:lvl w:ilvl="5" w:tplc="0409001B">
      <w:start w:val="1"/>
      <w:numFmt w:val="lowerRoman"/>
      <w:lvlText w:val="%6."/>
      <w:lvlJc w:val="right"/>
      <w:pPr>
        <w:ind w:left="4935" w:hanging="180"/>
      </w:pPr>
    </w:lvl>
    <w:lvl w:ilvl="6" w:tplc="0409000F">
      <w:start w:val="1"/>
      <w:numFmt w:val="decimal"/>
      <w:lvlText w:val="%7."/>
      <w:lvlJc w:val="left"/>
      <w:pPr>
        <w:ind w:left="5655" w:hanging="360"/>
      </w:pPr>
    </w:lvl>
    <w:lvl w:ilvl="7" w:tplc="04090019">
      <w:start w:val="1"/>
      <w:numFmt w:val="lowerLetter"/>
      <w:lvlText w:val="%8."/>
      <w:lvlJc w:val="left"/>
      <w:pPr>
        <w:ind w:left="6375" w:hanging="360"/>
      </w:pPr>
    </w:lvl>
    <w:lvl w:ilvl="8" w:tplc="0409001B">
      <w:start w:val="1"/>
      <w:numFmt w:val="lowerRoman"/>
      <w:lvlText w:val="%9."/>
      <w:lvlJc w:val="right"/>
      <w:pPr>
        <w:ind w:left="7095" w:hanging="180"/>
      </w:pPr>
    </w:lvl>
  </w:abstractNum>
  <w:abstractNum w:abstractNumId="8" w15:restartNumberingAfterBreak="0">
    <w:nsid w:val="3FD801E8"/>
    <w:multiLevelType w:val="hybridMultilevel"/>
    <w:tmpl w:val="A7C48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A46D2"/>
    <w:multiLevelType w:val="hybridMultilevel"/>
    <w:tmpl w:val="3F422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A1978"/>
    <w:multiLevelType w:val="hybridMultilevel"/>
    <w:tmpl w:val="66D6B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5696A"/>
    <w:multiLevelType w:val="multilevel"/>
    <w:tmpl w:val="AF5A8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F748F6"/>
    <w:multiLevelType w:val="hybridMultilevel"/>
    <w:tmpl w:val="AC5A8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974F3"/>
    <w:multiLevelType w:val="multilevel"/>
    <w:tmpl w:val="A71EB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FB0080"/>
    <w:multiLevelType w:val="hybridMultilevel"/>
    <w:tmpl w:val="C9AC819C"/>
    <w:lvl w:ilvl="0" w:tplc="5562E544">
      <w:start w:val="1"/>
      <w:numFmt w:val="bullet"/>
      <w:lvlText w:val="-"/>
      <w:lvlJc w:val="left"/>
      <w:pPr>
        <w:ind w:left="876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5" w15:restartNumberingAfterBreak="0">
    <w:nsid w:val="5E093C68"/>
    <w:multiLevelType w:val="hybridMultilevel"/>
    <w:tmpl w:val="17A8115C"/>
    <w:lvl w:ilvl="0" w:tplc="D62E583A">
      <w:numFmt w:val="bullet"/>
      <w:lvlText w:val="•"/>
      <w:lvlJc w:val="left"/>
      <w:pPr>
        <w:ind w:left="720" w:hanging="360"/>
      </w:pPr>
      <w:rPr>
        <w:rFonts w:ascii="Sylfaen" w:eastAsiaTheme="minorHAns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A03092"/>
    <w:multiLevelType w:val="hybridMultilevel"/>
    <w:tmpl w:val="881C0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78CDC6">
      <w:start w:val="1"/>
      <w:numFmt w:val="decimal"/>
      <w:lvlText w:val="%2."/>
      <w:lvlJc w:val="left"/>
      <w:pPr>
        <w:ind w:left="1440" w:hanging="360"/>
      </w:pPr>
      <w:rPr>
        <w:rFonts w:cstheme="minorBidi" w:hint="default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41514"/>
    <w:multiLevelType w:val="hybridMultilevel"/>
    <w:tmpl w:val="CDB88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F032B8"/>
    <w:multiLevelType w:val="hybridMultilevel"/>
    <w:tmpl w:val="BB043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F6991"/>
    <w:multiLevelType w:val="hybridMultilevel"/>
    <w:tmpl w:val="5EA08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9"/>
  </w:num>
  <w:num w:numId="8">
    <w:abstractNumId w:val="12"/>
  </w:num>
  <w:num w:numId="9">
    <w:abstractNumId w:val="3"/>
  </w:num>
  <w:num w:numId="10">
    <w:abstractNumId w:val="16"/>
  </w:num>
  <w:num w:numId="11">
    <w:abstractNumId w:val="7"/>
  </w:num>
  <w:num w:numId="12">
    <w:abstractNumId w:val="14"/>
  </w:num>
  <w:num w:numId="13">
    <w:abstractNumId w:val="19"/>
  </w:num>
  <w:num w:numId="14">
    <w:abstractNumId w:val="18"/>
  </w:num>
  <w:num w:numId="15">
    <w:abstractNumId w:val="10"/>
  </w:num>
  <w:num w:numId="16">
    <w:abstractNumId w:val="0"/>
  </w:num>
  <w:num w:numId="17">
    <w:abstractNumId w:val="17"/>
  </w:num>
  <w:num w:numId="18">
    <w:abstractNumId w:val="1"/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2E6"/>
    <w:rsid w:val="0006546C"/>
    <w:rsid w:val="000850D6"/>
    <w:rsid w:val="00120156"/>
    <w:rsid w:val="00130A6C"/>
    <w:rsid w:val="00130ECA"/>
    <w:rsid w:val="001F3622"/>
    <w:rsid w:val="00200E8F"/>
    <w:rsid w:val="002173E1"/>
    <w:rsid w:val="002569A7"/>
    <w:rsid w:val="002B6F4B"/>
    <w:rsid w:val="002E2790"/>
    <w:rsid w:val="002E7B58"/>
    <w:rsid w:val="003412E6"/>
    <w:rsid w:val="00347CA1"/>
    <w:rsid w:val="00381DD3"/>
    <w:rsid w:val="003E46ED"/>
    <w:rsid w:val="00404F28"/>
    <w:rsid w:val="00450C4C"/>
    <w:rsid w:val="004575B8"/>
    <w:rsid w:val="004A49AA"/>
    <w:rsid w:val="00512C49"/>
    <w:rsid w:val="00580B96"/>
    <w:rsid w:val="0061175F"/>
    <w:rsid w:val="00613C67"/>
    <w:rsid w:val="0064077C"/>
    <w:rsid w:val="00641D2A"/>
    <w:rsid w:val="006713E8"/>
    <w:rsid w:val="006B6A81"/>
    <w:rsid w:val="006F6F5D"/>
    <w:rsid w:val="00704B45"/>
    <w:rsid w:val="007F389A"/>
    <w:rsid w:val="008A72AD"/>
    <w:rsid w:val="009317E1"/>
    <w:rsid w:val="009551C1"/>
    <w:rsid w:val="009D3936"/>
    <w:rsid w:val="00A0620A"/>
    <w:rsid w:val="00A70472"/>
    <w:rsid w:val="00A92E72"/>
    <w:rsid w:val="00AA7AE3"/>
    <w:rsid w:val="00B13097"/>
    <w:rsid w:val="00B4659B"/>
    <w:rsid w:val="00BA3402"/>
    <w:rsid w:val="00BB1E8A"/>
    <w:rsid w:val="00BC2335"/>
    <w:rsid w:val="00C442D0"/>
    <w:rsid w:val="00CB0861"/>
    <w:rsid w:val="00D0387F"/>
    <w:rsid w:val="00D24CAD"/>
    <w:rsid w:val="00D52A57"/>
    <w:rsid w:val="00D564D3"/>
    <w:rsid w:val="00D71616"/>
    <w:rsid w:val="00DB2404"/>
    <w:rsid w:val="00DB3E08"/>
    <w:rsid w:val="00DC28F3"/>
    <w:rsid w:val="00E1685C"/>
    <w:rsid w:val="00E518D6"/>
    <w:rsid w:val="00E75AFF"/>
    <w:rsid w:val="00F32123"/>
    <w:rsid w:val="00F36F0A"/>
    <w:rsid w:val="00F77A06"/>
    <w:rsid w:val="00FC60F5"/>
    <w:rsid w:val="00FD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74243"/>
  <w15:docId w15:val="{A56A501A-4A00-485A-B760-069D88F6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align-justify">
    <w:name w:val="text-align-justify"/>
    <w:basedOn w:val="Normal"/>
    <w:rsid w:val="008A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E46ED"/>
    <w:pPr>
      <w:ind w:left="720"/>
      <w:contextualSpacing/>
    </w:pPr>
  </w:style>
  <w:style w:type="paragraph" w:customStyle="1" w:styleId="Default">
    <w:name w:val="Default"/>
    <w:rsid w:val="00130A6C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347CA1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47CA1"/>
    <w:rPr>
      <w:rFonts w:ascii="Sylfaen" w:eastAsia="Times New Roman" w:hAnsi="Sylfae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55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BB1E8A"/>
  </w:style>
  <w:style w:type="character" w:styleId="Hyperlink">
    <w:name w:val="Hyperlink"/>
    <w:basedOn w:val="DefaultParagraphFont"/>
    <w:uiPriority w:val="99"/>
    <w:unhideWhenUsed/>
    <w:rsid w:val="00BB1E8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56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0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ademia.edu/11233909/%E1%83%92%E1%83%A0%E1%83%94%E1%83%92%E1%83%9D%E1%83%A0%E1%83%98_%E1%83%9B%E1%83%94%E1%83%9C%E1%83%A5%E1%83%98%E1%83%A3" TargetMode="External"/><Relationship Id="rId5" Type="http://schemas.openxmlformats.org/officeDocument/2006/relationships/hyperlink" Target="http://bpa.ge/book/book9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JoAnn</cp:lastModifiedBy>
  <cp:revision>14</cp:revision>
  <dcterms:created xsi:type="dcterms:W3CDTF">2022-06-10T09:08:00Z</dcterms:created>
  <dcterms:modified xsi:type="dcterms:W3CDTF">2024-08-12T10:39:00Z</dcterms:modified>
</cp:coreProperties>
</file>