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C5CD5" w14:textId="77777777" w:rsidR="00CB14C2" w:rsidRPr="00AD4995" w:rsidRDefault="00CB14C2" w:rsidP="00CB14C2">
      <w:pPr>
        <w:keepNext/>
        <w:keepLines/>
        <w:jc w:val="right"/>
        <w:rPr>
          <w:rFonts w:ascii="Sylfaen" w:eastAsia="Sylfaen" w:hAnsi="Sylfaen" w:cs="Sylfaen"/>
          <w:b/>
          <w:bCs/>
          <w:i/>
          <w:iCs/>
          <w:sz w:val="22"/>
          <w:szCs w:val="22"/>
          <w:lang w:val="ka-GE"/>
        </w:rPr>
      </w:pPr>
      <w:r w:rsidRPr="00AD4995">
        <w:rPr>
          <w:rFonts w:ascii="Sylfaen" w:eastAsia="Sylfaen" w:hAnsi="Sylfaen" w:cs="Sylfaen"/>
          <w:b/>
          <w:bCs/>
          <w:i/>
          <w:iCs/>
          <w:sz w:val="22"/>
          <w:szCs w:val="22"/>
          <w:lang w:val="ka-GE"/>
        </w:rPr>
        <w:t>დანართი №1</w:t>
      </w:r>
    </w:p>
    <w:p w14:paraId="47422887" w14:textId="77777777" w:rsidR="00CB14C2" w:rsidRPr="00547481" w:rsidRDefault="00CB14C2" w:rsidP="00CB14C2">
      <w:pPr>
        <w:keepNext/>
        <w:keepLines/>
        <w:jc w:val="center"/>
        <w:rPr>
          <w:rFonts w:ascii="Sylfaen" w:eastAsia="Sylfaen" w:hAnsi="Sylfaen" w:cs="Sylfaen"/>
          <w:b/>
          <w:bCs/>
          <w:sz w:val="22"/>
          <w:szCs w:val="22"/>
          <w:lang w:val="ka-GE"/>
        </w:rPr>
      </w:pPr>
      <w:r w:rsidRPr="00547481">
        <w:rPr>
          <w:rFonts w:ascii="Sylfaen" w:eastAsia="Sylfaen" w:hAnsi="Sylfaen" w:cs="Sylfaen"/>
          <w:b/>
          <w:bCs/>
          <w:sz w:val="22"/>
          <w:szCs w:val="22"/>
          <w:lang w:val="ka-GE"/>
        </w:rPr>
        <w:t>ეროვნული კვალიფიკაციების ჩარჩო</w:t>
      </w:r>
    </w:p>
    <w:p w14:paraId="50199204" w14:textId="77777777" w:rsidR="00CB14C2" w:rsidRPr="00547481" w:rsidRDefault="00CB14C2" w:rsidP="00CB14C2">
      <w:pPr>
        <w:jc w:val="both"/>
        <w:rPr>
          <w:rFonts w:ascii="Sylfaen" w:eastAsia="Sylfaen" w:hAnsi="Sylfaen" w:cs="Sylfaen"/>
          <w:sz w:val="22"/>
          <w:szCs w:val="22"/>
          <w:lang w:val="ka-GE"/>
        </w:rPr>
      </w:pPr>
      <w:r w:rsidRPr="00547481">
        <w:rPr>
          <w:rFonts w:ascii="Sylfaen" w:eastAsia="Sylfaen" w:hAnsi="Sylfaen" w:cs="Sylfaen"/>
          <w:b/>
          <w:bCs/>
          <w:sz w:val="22"/>
          <w:szCs w:val="22"/>
          <w:lang w:val="ka-GE"/>
        </w:rPr>
        <w:t>მუხლი 1. კვალიფიკაციის დონე</w:t>
      </w:r>
    </w:p>
    <w:p w14:paraId="00038E88" w14:textId="5547F373" w:rsidR="00CB14C2" w:rsidRPr="00547481" w:rsidRDefault="00CB14C2" w:rsidP="00CB14C2">
      <w:pPr>
        <w:jc w:val="both"/>
        <w:rPr>
          <w:rFonts w:ascii="Sylfaen" w:eastAsia="Times New Roman" w:hAnsi="Sylfaen" w:cs="Times New Roman"/>
          <w:sz w:val="22"/>
          <w:szCs w:val="22"/>
          <w:lang w:val="ka-GE"/>
        </w:rPr>
      </w:pPr>
      <w:r w:rsidRPr="00547481">
        <w:rPr>
          <w:rFonts w:ascii="Sylfaen" w:eastAsia="Sylfaen" w:hAnsi="Sylfaen" w:cs="Sylfaen"/>
          <w:sz w:val="22"/>
          <w:szCs w:val="22"/>
          <w:lang w:val="ka-GE"/>
        </w:rPr>
        <w:t>კვალიფიკაციის</w:t>
      </w:r>
      <w:r w:rsidRPr="00547481">
        <w:rPr>
          <w:rFonts w:ascii="Sylfaen" w:eastAsia="Times New Roman" w:hAnsi="Sylfaen" w:cs="Times New Roman"/>
          <w:sz w:val="22"/>
          <w:szCs w:val="22"/>
          <w:lang w:val="ka-GE"/>
        </w:rPr>
        <w:t xml:space="preserve"> </w:t>
      </w:r>
      <w:r w:rsidRPr="00547481">
        <w:rPr>
          <w:rFonts w:ascii="Sylfaen" w:eastAsia="Sylfaen" w:hAnsi="Sylfaen" w:cs="Sylfaen"/>
          <w:sz w:val="22"/>
          <w:szCs w:val="22"/>
          <w:lang w:val="ka-GE"/>
        </w:rPr>
        <w:t>დონე</w:t>
      </w:r>
      <w:r w:rsidRPr="00547481">
        <w:rPr>
          <w:rFonts w:ascii="Sylfaen" w:eastAsia="Times New Roman" w:hAnsi="Sylfaen" w:cs="Times New Roman"/>
          <w:sz w:val="22"/>
          <w:szCs w:val="22"/>
          <w:lang w:val="ka-GE"/>
        </w:rPr>
        <w:t xml:space="preserve"> </w:t>
      </w:r>
      <w:r w:rsidRPr="00547481">
        <w:rPr>
          <w:rFonts w:ascii="Sylfaen" w:eastAsia="Sylfaen" w:hAnsi="Sylfaen" w:cs="Sylfaen"/>
          <w:sz w:val="22"/>
          <w:szCs w:val="22"/>
          <w:lang w:val="ka-GE"/>
        </w:rPr>
        <w:t>წარმოადგენს</w:t>
      </w:r>
      <w:r w:rsidRPr="00547481">
        <w:rPr>
          <w:rFonts w:ascii="Sylfaen" w:eastAsia="Times New Roman" w:hAnsi="Sylfaen" w:cs="Times New Roman"/>
          <w:sz w:val="22"/>
          <w:szCs w:val="22"/>
          <w:lang w:val="ka-GE"/>
        </w:rPr>
        <w:t xml:space="preserve"> </w:t>
      </w:r>
      <w:r w:rsidRPr="00547481">
        <w:rPr>
          <w:rFonts w:ascii="Sylfaen" w:eastAsia="Sylfaen" w:hAnsi="Sylfaen" w:cs="Sylfaen"/>
          <w:sz w:val="22"/>
          <w:szCs w:val="22"/>
          <w:lang w:val="ka-GE"/>
        </w:rPr>
        <w:t>ეროვნული</w:t>
      </w:r>
      <w:r w:rsidRPr="00547481">
        <w:rPr>
          <w:rFonts w:ascii="Sylfaen" w:eastAsia="Times New Roman" w:hAnsi="Sylfaen" w:cs="Times New Roman"/>
          <w:sz w:val="22"/>
          <w:szCs w:val="22"/>
          <w:lang w:val="ka-GE"/>
        </w:rPr>
        <w:t xml:space="preserve"> </w:t>
      </w:r>
      <w:r w:rsidRPr="00547481">
        <w:rPr>
          <w:rFonts w:ascii="Sylfaen" w:eastAsia="Sylfaen" w:hAnsi="Sylfaen" w:cs="Sylfaen"/>
          <w:sz w:val="22"/>
          <w:szCs w:val="22"/>
          <w:lang w:val="ka-GE"/>
        </w:rPr>
        <w:t>კვალიფიკაციების</w:t>
      </w:r>
      <w:r w:rsidRPr="00547481">
        <w:rPr>
          <w:rFonts w:ascii="Sylfaen" w:eastAsia="Times New Roman" w:hAnsi="Sylfaen" w:cs="Times New Roman"/>
          <w:sz w:val="22"/>
          <w:szCs w:val="22"/>
          <w:lang w:val="ka-GE"/>
        </w:rPr>
        <w:t xml:space="preserve"> </w:t>
      </w:r>
      <w:r w:rsidRPr="00547481">
        <w:rPr>
          <w:rFonts w:ascii="Sylfaen" w:eastAsia="Sylfaen" w:hAnsi="Sylfaen" w:cs="Sylfaen"/>
          <w:sz w:val="22"/>
          <w:szCs w:val="22"/>
          <w:lang w:val="ka-GE"/>
        </w:rPr>
        <w:t>ჩარჩოში</w:t>
      </w:r>
      <w:r w:rsidRPr="00547481">
        <w:rPr>
          <w:rFonts w:ascii="Sylfaen" w:eastAsia="Times New Roman" w:hAnsi="Sylfaen" w:cs="Times New Roman"/>
          <w:sz w:val="22"/>
          <w:szCs w:val="22"/>
          <w:lang w:val="ka-GE"/>
        </w:rPr>
        <w:t xml:space="preserve"> </w:t>
      </w:r>
      <w:r w:rsidRPr="00547481">
        <w:rPr>
          <w:rFonts w:ascii="Sylfaen" w:eastAsia="Sylfaen" w:hAnsi="Sylfaen" w:cs="Sylfaen"/>
          <w:sz w:val="22"/>
          <w:szCs w:val="22"/>
          <w:lang w:val="ka-GE"/>
        </w:rPr>
        <w:t>კვალიფიკაციის</w:t>
      </w:r>
      <w:r w:rsidRPr="00547481">
        <w:rPr>
          <w:rFonts w:ascii="Sylfaen" w:eastAsia="Times New Roman" w:hAnsi="Sylfaen" w:cs="Times New Roman"/>
          <w:sz w:val="22"/>
          <w:szCs w:val="22"/>
          <w:lang w:val="ka-GE"/>
        </w:rPr>
        <w:t xml:space="preserve"> </w:t>
      </w:r>
      <w:r w:rsidRPr="00547481">
        <w:rPr>
          <w:rFonts w:ascii="Sylfaen" w:eastAsia="Sylfaen" w:hAnsi="Sylfaen" w:cs="Sylfaen"/>
          <w:sz w:val="22"/>
          <w:szCs w:val="22"/>
          <w:lang w:val="ka-GE"/>
        </w:rPr>
        <w:t>სირთულის</w:t>
      </w:r>
      <w:r w:rsidRPr="00547481">
        <w:rPr>
          <w:rFonts w:ascii="Sylfaen" w:eastAsia="Times New Roman" w:hAnsi="Sylfaen" w:cs="Times New Roman"/>
          <w:sz w:val="22"/>
          <w:szCs w:val="22"/>
          <w:lang w:val="ka-GE"/>
        </w:rPr>
        <w:t xml:space="preserve"> </w:t>
      </w:r>
      <w:r w:rsidRPr="00547481">
        <w:rPr>
          <w:rFonts w:ascii="Sylfaen" w:eastAsia="Sylfaen" w:hAnsi="Sylfaen" w:cs="Sylfaen"/>
          <w:sz w:val="22"/>
          <w:szCs w:val="22"/>
          <w:lang w:val="ka-GE"/>
        </w:rPr>
        <w:t>განმსაზღვრელ</w:t>
      </w:r>
      <w:r w:rsidRPr="00547481">
        <w:rPr>
          <w:rFonts w:ascii="Sylfaen" w:eastAsia="Times New Roman" w:hAnsi="Sylfaen" w:cs="Times New Roman"/>
          <w:sz w:val="22"/>
          <w:szCs w:val="22"/>
          <w:lang w:val="ka-GE"/>
        </w:rPr>
        <w:t xml:space="preserve"> </w:t>
      </w:r>
      <w:r w:rsidRPr="00547481">
        <w:rPr>
          <w:rFonts w:ascii="Sylfaen" w:eastAsia="Sylfaen" w:hAnsi="Sylfaen" w:cs="Sylfaen"/>
          <w:sz w:val="22"/>
          <w:szCs w:val="22"/>
          <w:lang w:val="ka-GE"/>
        </w:rPr>
        <w:t>ელემენტს</w:t>
      </w:r>
      <w:r w:rsidRPr="00547481">
        <w:rPr>
          <w:rFonts w:ascii="Sylfaen" w:eastAsia="Times New Roman" w:hAnsi="Sylfaen" w:cs="Times New Roman"/>
          <w:sz w:val="22"/>
          <w:szCs w:val="22"/>
          <w:lang w:val="ka-GE"/>
        </w:rPr>
        <w:t xml:space="preserve">, </w:t>
      </w:r>
      <w:r w:rsidRPr="00547481">
        <w:rPr>
          <w:rFonts w:ascii="Sylfaen" w:eastAsia="Sylfaen" w:hAnsi="Sylfaen" w:cs="Sylfaen"/>
          <w:sz w:val="22"/>
          <w:szCs w:val="22"/>
          <w:lang w:val="ka-GE"/>
        </w:rPr>
        <w:t>რომელიც</w:t>
      </w:r>
      <w:r w:rsidRPr="00547481">
        <w:rPr>
          <w:rFonts w:ascii="Sylfaen" w:eastAsia="Times New Roman" w:hAnsi="Sylfaen" w:cs="Times New Roman"/>
          <w:sz w:val="22"/>
          <w:szCs w:val="22"/>
          <w:lang w:val="ka-GE"/>
        </w:rPr>
        <w:t xml:space="preserve"> </w:t>
      </w:r>
      <w:r w:rsidRPr="00547481">
        <w:rPr>
          <w:rFonts w:ascii="Sylfaen" w:eastAsia="Sylfaen" w:hAnsi="Sylfaen" w:cs="Sylfaen"/>
          <w:sz w:val="22"/>
          <w:szCs w:val="22"/>
          <w:lang w:val="ka-GE"/>
        </w:rPr>
        <w:t>აერთიანებს</w:t>
      </w:r>
      <w:r w:rsidRPr="00547481">
        <w:rPr>
          <w:rFonts w:ascii="Sylfaen" w:eastAsia="Times New Roman" w:hAnsi="Sylfaen" w:cs="Times New Roman"/>
          <w:sz w:val="22"/>
          <w:szCs w:val="22"/>
          <w:lang w:val="ka-GE"/>
        </w:rPr>
        <w:t xml:space="preserve"> „</w:t>
      </w:r>
      <w:r w:rsidRPr="00547481">
        <w:rPr>
          <w:rFonts w:ascii="Sylfaen" w:eastAsia="Sylfaen" w:hAnsi="Sylfaen" w:cs="Sylfaen"/>
          <w:sz w:val="22"/>
          <w:szCs w:val="22"/>
          <w:lang w:val="ka-GE"/>
        </w:rPr>
        <w:t>ცოდნითა</w:t>
      </w:r>
      <w:r w:rsidRPr="00547481">
        <w:rPr>
          <w:rFonts w:ascii="Sylfaen" w:eastAsia="Times New Roman" w:hAnsi="Sylfaen" w:cs="Times New Roman"/>
          <w:sz w:val="22"/>
          <w:szCs w:val="22"/>
          <w:lang w:val="ka-GE"/>
        </w:rPr>
        <w:t xml:space="preserve"> </w:t>
      </w:r>
      <w:r w:rsidRPr="00547481">
        <w:rPr>
          <w:rFonts w:ascii="Sylfaen" w:eastAsia="Sylfaen" w:hAnsi="Sylfaen" w:cs="Sylfaen"/>
          <w:sz w:val="22"/>
          <w:szCs w:val="22"/>
          <w:lang w:val="ka-GE"/>
        </w:rPr>
        <w:t>და</w:t>
      </w:r>
      <w:r w:rsidRPr="00547481">
        <w:rPr>
          <w:rFonts w:ascii="Sylfaen" w:eastAsia="Times New Roman" w:hAnsi="Sylfaen" w:cs="Times New Roman"/>
          <w:sz w:val="22"/>
          <w:szCs w:val="22"/>
          <w:lang w:val="ka-GE"/>
        </w:rPr>
        <w:t xml:space="preserve"> </w:t>
      </w:r>
      <w:r w:rsidRPr="00547481">
        <w:rPr>
          <w:rFonts w:ascii="Sylfaen" w:eastAsia="Sylfaen" w:hAnsi="Sylfaen" w:cs="Sylfaen"/>
          <w:sz w:val="22"/>
          <w:szCs w:val="22"/>
          <w:lang w:val="ka-GE"/>
        </w:rPr>
        <w:t>გაცნობიერებით</w:t>
      </w:r>
      <w:r w:rsidRPr="00547481">
        <w:rPr>
          <w:rFonts w:ascii="Sylfaen" w:eastAsia="Times New Roman" w:hAnsi="Sylfaen" w:cs="Times New Roman"/>
          <w:sz w:val="22"/>
          <w:szCs w:val="22"/>
          <w:lang w:val="ka-GE"/>
        </w:rPr>
        <w:t>“ (</w:t>
      </w:r>
      <w:r w:rsidRPr="00547481">
        <w:rPr>
          <w:rFonts w:ascii="Sylfaen" w:eastAsia="Sylfaen" w:hAnsi="Sylfaen" w:cs="Sylfaen"/>
          <w:sz w:val="22"/>
          <w:szCs w:val="22"/>
          <w:lang w:val="ka-GE"/>
        </w:rPr>
        <w:t>სწავლის</w:t>
      </w:r>
      <w:r w:rsidRPr="00547481">
        <w:rPr>
          <w:rFonts w:ascii="Sylfaen" w:eastAsia="Times New Roman" w:hAnsi="Sylfaen" w:cs="Times New Roman"/>
          <w:sz w:val="22"/>
          <w:szCs w:val="22"/>
          <w:lang w:val="ka-GE"/>
        </w:rPr>
        <w:t xml:space="preserve"> </w:t>
      </w:r>
      <w:r w:rsidRPr="00547481">
        <w:rPr>
          <w:rFonts w:ascii="Sylfaen" w:eastAsia="Sylfaen" w:hAnsi="Sylfaen" w:cs="Sylfaen"/>
          <w:sz w:val="22"/>
          <w:szCs w:val="22"/>
          <w:lang w:val="ka-GE"/>
        </w:rPr>
        <w:t>ან</w:t>
      </w:r>
      <w:r w:rsidRPr="00547481">
        <w:rPr>
          <w:rFonts w:ascii="Sylfaen" w:eastAsia="Times New Roman" w:hAnsi="Sylfaen" w:cs="Times New Roman"/>
          <w:sz w:val="22"/>
          <w:szCs w:val="22"/>
          <w:lang w:val="ka-GE"/>
        </w:rPr>
        <w:t xml:space="preserve"> </w:t>
      </w:r>
      <w:r w:rsidRPr="00547481">
        <w:rPr>
          <w:rFonts w:ascii="Sylfaen" w:eastAsia="Sylfaen" w:hAnsi="Sylfaen" w:cs="Sylfaen"/>
          <w:sz w:val="22"/>
          <w:szCs w:val="22"/>
          <w:lang w:val="ka-GE"/>
        </w:rPr>
        <w:t>საქმიანობის</w:t>
      </w:r>
      <w:r w:rsidRPr="00547481">
        <w:rPr>
          <w:rFonts w:ascii="Sylfaen" w:eastAsia="Times New Roman" w:hAnsi="Sylfaen" w:cs="Times New Roman"/>
          <w:sz w:val="22"/>
          <w:szCs w:val="22"/>
          <w:lang w:val="ka-GE"/>
        </w:rPr>
        <w:t xml:space="preserve"> </w:t>
      </w:r>
      <w:r w:rsidRPr="00547481">
        <w:rPr>
          <w:rFonts w:ascii="Sylfaen" w:eastAsia="Sylfaen" w:hAnsi="Sylfaen" w:cs="Sylfaen"/>
          <w:sz w:val="22"/>
          <w:szCs w:val="22"/>
          <w:lang w:val="ka-GE"/>
        </w:rPr>
        <w:t>სფეროსთან</w:t>
      </w:r>
      <w:r w:rsidRPr="00547481">
        <w:rPr>
          <w:rFonts w:ascii="Sylfaen" w:eastAsia="Times New Roman" w:hAnsi="Sylfaen" w:cs="Times New Roman"/>
          <w:sz w:val="22"/>
          <w:szCs w:val="22"/>
          <w:lang w:val="ka-GE"/>
        </w:rPr>
        <w:t xml:space="preserve"> </w:t>
      </w:r>
      <w:r w:rsidRPr="00547481">
        <w:rPr>
          <w:rFonts w:ascii="Sylfaen" w:eastAsia="Sylfaen" w:hAnsi="Sylfaen" w:cs="Sylfaen"/>
          <w:sz w:val="22"/>
          <w:szCs w:val="22"/>
          <w:lang w:val="ka-GE"/>
        </w:rPr>
        <w:t>დაკავშირებული</w:t>
      </w:r>
      <w:r w:rsidRPr="00547481">
        <w:rPr>
          <w:rFonts w:ascii="Sylfaen" w:eastAsia="Times New Roman" w:hAnsi="Sylfaen" w:cs="Times New Roman"/>
          <w:sz w:val="22"/>
          <w:szCs w:val="22"/>
          <w:lang w:val="ka-GE"/>
        </w:rPr>
        <w:t xml:space="preserve"> </w:t>
      </w:r>
      <w:r w:rsidRPr="00547481">
        <w:rPr>
          <w:rFonts w:ascii="Sylfaen" w:eastAsia="Sylfaen" w:hAnsi="Sylfaen" w:cs="Sylfaen"/>
          <w:sz w:val="22"/>
          <w:szCs w:val="22"/>
          <w:lang w:val="ka-GE"/>
        </w:rPr>
        <w:t>ინფორმაციის</w:t>
      </w:r>
      <w:r w:rsidRPr="00547481">
        <w:rPr>
          <w:rFonts w:ascii="Sylfaen" w:eastAsia="Times New Roman" w:hAnsi="Sylfaen" w:cs="Times New Roman"/>
          <w:sz w:val="22"/>
          <w:szCs w:val="22"/>
          <w:lang w:val="ka-GE"/>
        </w:rPr>
        <w:t xml:space="preserve">, </w:t>
      </w:r>
      <w:r w:rsidRPr="00547481">
        <w:rPr>
          <w:rFonts w:ascii="Sylfaen" w:eastAsia="Sylfaen" w:hAnsi="Sylfaen" w:cs="Sylfaen"/>
          <w:sz w:val="22"/>
          <w:szCs w:val="22"/>
          <w:lang w:val="ka-GE"/>
        </w:rPr>
        <w:t>ფაქტების</w:t>
      </w:r>
      <w:r w:rsidRPr="00547481">
        <w:rPr>
          <w:rFonts w:ascii="Sylfaen" w:eastAsia="Times New Roman" w:hAnsi="Sylfaen" w:cs="Times New Roman"/>
          <w:sz w:val="22"/>
          <w:szCs w:val="22"/>
          <w:lang w:val="ka-GE"/>
        </w:rPr>
        <w:t xml:space="preserve">, </w:t>
      </w:r>
      <w:r w:rsidRPr="00547481">
        <w:rPr>
          <w:rFonts w:ascii="Sylfaen" w:eastAsia="Sylfaen" w:hAnsi="Sylfaen" w:cs="Sylfaen"/>
          <w:sz w:val="22"/>
          <w:szCs w:val="22"/>
          <w:lang w:val="ka-GE"/>
        </w:rPr>
        <w:t>პრინციპების</w:t>
      </w:r>
      <w:r w:rsidRPr="00547481">
        <w:rPr>
          <w:rFonts w:ascii="Sylfaen" w:eastAsia="Times New Roman" w:hAnsi="Sylfaen" w:cs="Times New Roman"/>
          <w:sz w:val="22"/>
          <w:szCs w:val="22"/>
          <w:lang w:val="ka-GE"/>
        </w:rPr>
        <w:t xml:space="preserve">, </w:t>
      </w:r>
      <w:r w:rsidRPr="00547481">
        <w:rPr>
          <w:rFonts w:ascii="Sylfaen" w:eastAsia="Sylfaen" w:hAnsi="Sylfaen" w:cs="Sylfaen"/>
          <w:sz w:val="22"/>
          <w:szCs w:val="22"/>
          <w:lang w:val="ka-GE"/>
        </w:rPr>
        <w:t>თეორიების</w:t>
      </w:r>
      <w:r w:rsidRPr="00547481">
        <w:rPr>
          <w:rFonts w:ascii="Sylfaen" w:eastAsia="Times New Roman" w:hAnsi="Sylfaen" w:cs="Times New Roman"/>
          <w:sz w:val="22"/>
          <w:szCs w:val="22"/>
          <w:lang w:val="ka-GE"/>
        </w:rPr>
        <w:t xml:space="preserve">, </w:t>
      </w:r>
      <w:r w:rsidRPr="00547481">
        <w:rPr>
          <w:rFonts w:ascii="Sylfaen" w:eastAsia="Sylfaen" w:hAnsi="Sylfaen" w:cs="Sylfaen"/>
          <w:sz w:val="22"/>
          <w:szCs w:val="22"/>
          <w:lang w:val="ka-GE"/>
        </w:rPr>
        <w:t>თეორიული</w:t>
      </w:r>
      <w:r w:rsidRPr="00547481">
        <w:rPr>
          <w:rFonts w:ascii="Sylfaen" w:eastAsia="Times New Roman" w:hAnsi="Sylfaen" w:cs="Times New Roman"/>
          <w:sz w:val="22"/>
          <w:szCs w:val="22"/>
          <w:lang w:val="ka-GE"/>
        </w:rPr>
        <w:t xml:space="preserve"> </w:t>
      </w:r>
      <w:r w:rsidRPr="00547481">
        <w:rPr>
          <w:rFonts w:ascii="Sylfaen" w:eastAsia="Sylfaen" w:hAnsi="Sylfaen" w:cs="Sylfaen"/>
          <w:sz w:val="22"/>
          <w:szCs w:val="22"/>
          <w:lang w:val="ka-GE"/>
        </w:rPr>
        <w:t>და</w:t>
      </w:r>
      <w:r w:rsidRPr="00547481">
        <w:rPr>
          <w:rFonts w:ascii="Sylfaen" w:eastAsia="Times New Roman" w:hAnsi="Sylfaen" w:cs="Times New Roman"/>
          <w:sz w:val="22"/>
          <w:szCs w:val="22"/>
          <w:lang w:val="ka-GE"/>
        </w:rPr>
        <w:t xml:space="preserve"> </w:t>
      </w:r>
      <w:r w:rsidRPr="00547481">
        <w:rPr>
          <w:rFonts w:ascii="Sylfaen" w:eastAsia="Sylfaen" w:hAnsi="Sylfaen" w:cs="Sylfaen"/>
          <w:sz w:val="22"/>
          <w:szCs w:val="22"/>
          <w:lang w:val="ka-GE"/>
        </w:rPr>
        <w:t>პრაქტიკული</w:t>
      </w:r>
      <w:r w:rsidRPr="00547481">
        <w:rPr>
          <w:rFonts w:ascii="Sylfaen" w:eastAsia="Times New Roman" w:hAnsi="Sylfaen" w:cs="Times New Roman"/>
          <w:sz w:val="22"/>
          <w:szCs w:val="22"/>
          <w:lang w:val="ka-GE"/>
        </w:rPr>
        <w:t xml:space="preserve"> </w:t>
      </w:r>
      <w:r w:rsidRPr="00547481">
        <w:rPr>
          <w:rFonts w:ascii="Sylfaen" w:eastAsia="Sylfaen" w:hAnsi="Sylfaen" w:cs="Sylfaen"/>
          <w:sz w:val="22"/>
          <w:szCs w:val="22"/>
          <w:lang w:val="ka-GE"/>
        </w:rPr>
        <w:t>მეთოდების</w:t>
      </w:r>
      <w:r w:rsidRPr="00547481">
        <w:rPr>
          <w:rFonts w:ascii="Sylfaen" w:eastAsia="Times New Roman" w:hAnsi="Sylfaen" w:cs="Times New Roman"/>
          <w:sz w:val="22"/>
          <w:szCs w:val="22"/>
          <w:lang w:val="ka-GE"/>
        </w:rPr>
        <w:t xml:space="preserve"> </w:t>
      </w:r>
      <w:r w:rsidRPr="00547481">
        <w:rPr>
          <w:rFonts w:ascii="Sylfaen" w:eastAsia="Sylfaen" w:hAnsi="Sylfaen" w:cs="Sylfaen"/>
          <w:sz w:val="22"/>
          <w:szCs w:val="22"/>
          <w:lang w:val="ka-GE"/>
        </w:rPr>
        <w:t>ასიმილაციის</w:t>
      </w:r>
      <w:r w:rsidRPr="00547481">
        <w:rPr>
          <w:rFonts w:ascii="Sylfaen" w:eastAsia="Times New Roman" w:hAnsi="Sylfaen" w:cs="Times New Roman"/>
          <w:sz w:val="22"/>
          <w:szCs w:val="22"/>
          <w:lang w:val="ka-GE"/>
        </w:rPr>
        <w:t xml:space="preserve"> </w:t>
      </w:r>
      <w:r w:rsidRPr="00547481">
        <w:rPr>
          <w:rFonts w:ascii="Sylfaen" w:eastAsia="Sylfaen" w:hAnsi="Sylfaen" w:cs="Sylfaen"/>
          <w:sz w:val="22"/>
          <w:szCs w:val="22"/>
          <w:lang w:val="ka-GE"/>
        </w:rPr>
        <w:t>შედეგი</w:t>
      </w:r>
      <w:r w:rsidRPr="00547481">
        <w:rPr>
          <w:rFonts w:ascii="Sylfaen" w:eastAsia="Times New Roman" w:hAnsi="Sylfaen" w:cs="Times New Roman"/>
          <w:sz w:val="22"/>
          <w:szCs w:val="22"/>
          <w:lang w:val="ka-GE"/>
        </w:rPr>
        <w:t>), „</w:t>
      </w:r>
      <w:r w:rsidRPr="00547481">
        <w:rPr>
          <w:rFonts w:ascii="Sylfaen" w:eastAsia="Sylfaen" w:hAnsi="Sylfaen" w:cs="Sylfaen"/>
          <w:sz w:val="22"/>
          <w:szCs w:val="22"/>
          <w:lang w:val="ka-GE"/>
        </w:rPr>
        <w:t>უნარით</w:t>
      </w:r>
      <w:r w:rsidRPr="00547481">
        <w:rPr>
          <w:rFonts w:ascii="Sylfaen" w:eastAsia="Times New Roman" w:hAnsi="Sylfaen" w:cs="Times New Roman"/>
          <w:sz w:val="22"/>
          <w:szCs w:val="22"/>
          <w:lang w:val="ka-GE"/>
        </w:rPr>
        <w:t>“ (</w:t>
      </w:r>
      <w:r w:rsidRPr="00547481">
        <w:rPr>
          <w:rFonts w:ascii="Sylfaen" w:eastAsia="Sylfaen" w:hAnsi="Sylfaen" w:cs="Sylfaen"/>
          <w:sz w:val="22"/>
          <w:szCs w:val="22"/>
          <w:lang w:val="ka-GE"/>
        </w:rPr>
        <w:t>კონკრეტული</w:t>
      </w:r>
      <w:r w:rsidRPr="00547481">
        <w:rPr>
          <w:rFonts w:ascii="Sylfaen" w:eastAsia="Times New Roman" w:hAnsi="Sylfaen" w:cs="Times New Roman"/>
          <w:sz w:val="22"/>
          <w:szCs w:val="22"/>
          <w:lang w:val="ka-GE"/>
        </w:rPr>
        <w:t xml:space="preserve"> </w:t>
      </w:r>
      <w:r w:rsidRPr="00547481">
        <w:rPr>
          <w:rFonts w:ascii="Sylfaen" w:eastAsia="Sylfaen" w:hAnsi="Sylfaen" w:cs="Sylfaen"/>
          <w:sz w:val="22"/>
          <w:szCs w:val="22"/>
          <w:lang w:val="ka-GE"/>
        </w:rPr>
        <w:t>დავალების</w:t>
      </w:r>
      <w:r w:rsidRPr="00547481">
        <w:rPr>
          <w:rFonts w:ascii="Sylfaen" w:eastAsia="Times New Roman" w:hAnsi="Sylfaen" w:cs="Times New Roman"/>
          <w:sz w:val="22"/>
          <w:szCs w:val="22"/>
          <w:lang w:val="ka-GE"/>
        </w:rPr>
        <w:t xml:space="preserve"> </w:t>
      </w:r>
      <w:r w:rsidRPr="00547481">
        <w:rPr>
          <w:rFonts w:ascii="Sylfaen" w:eastAsia="Sylfaen" w:hAnsi="Sylfaen" w:cs="Sylfaen"/>
          <w:sz w:val="22"/>
          <w:szCs w:val="22"/>
          <w:lang w:val="ka-GE"/>
        </w:rPr>
        <w:t>შესრულებისა</w:t>
      </w:r>
      <w:r w:rsidRPr="00547481">
        <w:rPr>
          <w:rFonts w:ascii="Sylfaen" w:eastAsia="Times New Roman" w:hAnsi="Sylfaen" w:cs="Times New Roman"/>
          <w:sz w:val="22"/>
          <w:szCs w:val="22"/>
          <w:lang w:val="ka-GE"/>
        </w:rPr>
        <w:t xml:space="preserve"> </w:t>
      </w:r>
      <w:r w:rsidRPr="00547481">
        <w:rPr>
          <w:rFonts w:ascii="Sylfaen" w:eastAsia="Sylfaen" w:hAnsi="Sylfaen" w:cs="Sylfaen"/>
          <w:sz w:val="22"/>
          <w:szCs w:val="22"/>
          <w:lang w:val="ka-GE"/>
        </w:rPr>
        <w:t>და</w:t>
      </w:r>
      <w:r w:rsidRPr="00547481">
        <w:rPr>
          <w:rFonts w:ascii="Sylfaen" w:eastAsia="Times New Roman" w:hAnsi="Sylfaen" w:cs="Times New Roman"/>
          <w:sz w:val="22"/>
          <w:szCs w:val="22"/>
          <w:lang w:val="ka-GE"/>
        </w:rPr>
        <w:t xml:space="preserve"> </w:t>
      </w:r>
      <w:r w:rsidRPr="00547481">
        <w:rPr>
          <w:rFonts w:ascii="Sylfaen" w:eastAsia="Sylfaen" w:hAnsi="Sylfaen" w:cs="Sylfaen"/>
          <w:sz w:val="22"/>
          <w:szCs w:val="22"/>
          <w:lang w:val="ka-GE"/>
        </w:rPr>
        <w:t>პრობლემების</w:t>
      </w:r>
      <w:r w:rsidRPr="00547481">
        <w:rPr>
          <w:rFonts w:ascii="Sylfaen" w:eastAsia="Times New Roman" w:hAnsi="Sylfaen" w:cs="Times New Roman"/>
          <w:sz w:val="22"/>
          <w:szCs w:val="22"/>
          <w:lang w:val="ka-GE"/>
        </w:rPr>
        <w:t xml:space="preserve"> </w:t>
      </w:r>
      <w:r w:rsidRPr="00547481">
        <w:rPr>
          <w:rFonts w:ascii="Sylfaen" w:eastAsia="Sylfaen" w:hAnsi="Sylfaen" w:cs="Sylfaen"/>
          <w:sz w:val="22"/>
          <w:szCs w:val="22"/>
          <w:lang w:val="ka-GE"/>
        </w:rPr>
        <w:t>გადაჭრისათვის</w:t>
      </w:r>
      <w:r w:rsidRPr="00547481">
        <w:rPr>
          <w:rFonts w:ascii="Sylfaen" w:eastAsia="Times New Roman" w:hAnsi="Sylfaen" w:cs="Times New Roman"/>
          <w:sz w:val="22"/>
          <w:szCs w:val="22"/>
          <w:lang w:val="ka-GE"/>
        </w:rPr>
        <w:t xml:space="preserve"> </w:t>
      </w:r>
      <w:r w:rsidRPr="00547481">
        <w:rPr>
          <w:rFonts w:ascii="Sylfaen" w:eastAsia="Sylfaen" w:hAnsi="Sylfaen" w:cs="Sylfaen"/>
          <w:sz w:val="22"/>
          <w:szCs w:val="22"/>
          <w:lang w:val="ka-GE"/>
        </w:rPr>
        <w:t>შესაბამისი</w:t>
      </w:r>
      <w:r w:rsidRPr="00547481">
        <w:rPr>
          <w:rFonts w:ascii="Sylfaen" w:eastAsia="Times New Roman" w:hAnsi="Sylfaen" w:cs="Times New Roman"/>
          <w:sz w:val="22"/>
          <w:szCs w:val="22"/>
          <w:lang w:val="ka-GE"/>
        </w:rPr>
        <w:t xml:space="preserve"> </w:t>
      </w:r>
      <w:r w:rsidRPr="00547481">
        <w:rPr>
          <w:rFonts w:ascii="Sylfaen" w:eastAsia="Sylfaen" w:hAnsi="Sylfaen" w:cs="Sylfaen"/>
          <w:sz w:val="22"/>
          <w:szCs w:val="22"/>
          <w:lang w:val="ka-GE"/>
        </w:rPr>
        <w:t>ცოდნის</w:t>
      </w:r>
      <w:r w:rsidRPr="00547481">
        <w:rPr>
          <w:rFonts w:ascii="Sylfaen" w:eastAsia="Times New Roman" w:hAnsi="Sylfaen" w:cs="Times New Roman"/>
          <w:sz w:val="22"/>
          <w:szCs w:val="22"/>
          <w:lang w:val="ka-GE"/>
        </w:rPr>
        <w:t xml:space="preserve"> </w:t>
      </w:r>
      <w:r w:rsidRPr="00547481">
        <w:rPr>
          <w:rFonts w:ascii="Sylfaen" w:eastAsia="Sylfaen" w:hAnsi="Sylfaen" w:cs="Sylfaen"/>
          <w:sz w:val="22"/>
          <w:szCs w:val="22"/>
          <w:lang w:val="ka-GE"/>
        </w:rPr>
        <w:t>გამოყენების</w:t>
      </w:r>
      <w:r w:rsidRPr="00547481">
        <w:rPr>
          <w:rFonts w:ascii="Sylfaen" w:eastAsia="Times New Roman" w:hAnsi="Sylfaen" w:cs="Times New Roman"/>
          <w:sz w:val="22"/>
          <w:szCs w:val="22"/>
          <w:lang w:val="ka-GE"/>
        </w:rPr>
        <w:t xml:space="preserve"> </w:t>
      </w:r>
      <w:r w:rsidRPr="00547481">
        <w:rPr>
          <w:rFonts w:ascii="Sylfaen" w:eastAsia="Sylfaen" w:hAnsi="Sylfaen" w:cs="Sylfaen"/>
          <w:sz w:val="22"/>
          <w:szCs w:val="22"/>
          <w:lang w:val="ka-GE"/>
        </w:rPr>
        <w:t>შესაძლებლობა</w:t>
      </w:r>
      <w:r w:rsidRPr="00547481">
        <w:rPr>
          <w:rFonts w:ascii="Sylfaen" w:eastAsia="Times New Roman" w:hAnsi="Sylfaen" w:cs="Times New Roman"/>
          <w:sz w:val="22"/>
          <w:szCs w:val="22"/>
          <w:lang w:val="ka-GE"/>
        </w:rPr>
        <w:t xml:space="preserve">) </w:t>
      </w:r>
      <w:r w:rsidRPr="00547481">
        <w:rPr>
          <w:rFonts w:ascii="Sylfaen" w:eastAsia="Sylfaen" w:hAnsi="Sylfaen" w:cs="Sylfaen"/>
          <w:sz w:val="22"/>
          <w:szCs w:val="22"/>
          <w:lang w:val="ka-GE"/>
        </w:rPr>
        <w:t>და</w:t>
      </w:r>
      <w:r w:rsidRPr="00547481">
        <w:rPr>
          <w:rFonts w:ascii="Sylfaen" w:eastAsia="Times New Roman" w:hAnsi="Sylfaen" w:cs="Times New Roman"/>
          <w:sz w:val="22"/>
          <w:szCs w:val="22"/>
          <w:lang w:val="ka-GE"/>
        </w:rPr>
        <w:t xml:space="preserve"> „</w:t>
      </w:r>
      <w:r w:rsidRPr="00547481">
        <w:rPr>
          <w:rFonts w:ascii="Sylfaen" w:eastAsia="Sylfaen" w:hAnsi="Sylfaen" w:cs="Sylfaen"/>
          <w:sz w:val="22"/>
          <w:szCs w:val="22"/>
          <w:lang w:val="ka-GE"/>
        </w:rPr>
        <w:t>პასუხისმგებლობითა</w:t>
      </w:r>
      <w:r w:rsidRPr="00547481">
        <w:rPr>
          <w:rFonts w:ascii="Sylfaen" w:eastAsia="Times New Roman" w:hAnsi="Sylfaen" w:cs="Times New Roman"/>
          <w:sz w:val="22"/>
          <w:szCs w:val="22"/>
          <w:lang w:val="ka-GE"/>
        </w:rPr>
        <w:t xml:space="preserve"> </w:t>
      </w:r>
      <w:r w:rsidRPr="00547481">
        <w:rPr>
          <w:rFonts w:ascii="Sylfaen" w:eastAsia="Sylfaen" w:hAnsi="Sylfaen" w:cs="Sylfaen"/>
          <w:sz w:val="22"/>
          <w:szCs w:val="22"/>
          <w:lang w:val="ka-GE"/>
        </w:rPr>
        <w:t>და</w:t>
      </w:r>
      <w:r w:rsidRPr="00547481">
        <w:rPr>
          <w:rFonts w:ascii="Sylfaen" w:eastAsia="Times New Roman" w:hAnsi="Sylfaen" w:cs="Times New Roman"/>
          <w:sz w:val="22"/>
          <w:szCs w:val="22"/>
          <w:lang w:val="ka-GE"/>
        </w:rPr>
        <w:t xml:space="preserve"> </w:t>
      </w:r>
      <w:r w:rsidRPr="00547481">
        <w:rPr>
          <w:rFonts w:ascii="Sylfaen" w:eastAsia="Sylfaen" w:hAnsi="Sylfaen" w:cs="Sylfaen"/>
          <w:sz w:val="22"/>
          <w:szCs w:val="22"/>
          <w:lang w:val="ka-GE"/>
        </w:rPr>
        <w:t>ავტონომიურობით</w:t>
      </w:r>
      <w:r>
        <w:rPr>
          <w:rFonts w:ascii="Sylfaen" w:eastAsia="Times New Roman" w:hAnsi="Sylfaen" w:cs="Times New Roman"/>
          <w:sz w:val="22"/>
          <w:szCs w:val="22"/>
          <w:lang w:val="ka-GE"/>
        </w:rPr>
        <w:t xml:space="preserve">“ </w:t>
      </w:r>
      <w:r w:rsidRPr="00547481">
        <w:rPr>
          <w:rFonts w:ascii="Sylfaen" w:eastAsia="Times New Roman" w:hAnsi="Sylfaen" w:cs="Times New Roman"/>
          <w:sz w:val="22"/>
          <w:szCs w:val="22"/>
          <w:lang w:val="ka-GE"/>
        </w:rPr>
        <w:t>(</w:t>
      </w:r>
      <w:r w:rsidRPr="00547481">
        <w:rPr>
          <w:rFonts w:ascii="Sylfaen" w:eastAsia="Sylfaen" w:hAnsi="Sylfaen" w:cs="Sylfaen"/>
          <w:sz w:val="22"/>
          <w:szCs w:val="22"/>
          <w:lang w:val="ka-GE"/>
        </w:rPr>
        <w:t>ღირებულებებითა</w:t>
      </w:r>
      <w:r w:rsidRPr="00547481">
        <w:rPr>
          <w:rFonts w:ascii="Sylfaen" w:eastAsia="Times New Roman" w:hAnsi="Sylfaen" w:cs="Times New Roman"/>
          <w:sz w:val="22"/>
          <w:szCs w:val="22"/>
          <w:lang w:val="ka-GE"/>
        </w:rPr>
        <w:t xml:space="preserve"> </w:t>
      </w:r>
      <w:r w:rsidRPr="00547481">
        <w:rPr>
          <w:rFonts w:ascii="Sylfaen" w:eastAsia="Sylfaen" w:hAnsi="Sylfaen" w:cs="Sylfaen"/>
          <w:sz w:val="22"/>
          <w:szCs w:val="22"/>
          <w:lang w:val="ka-GE"/>
        </w:rPr>
        <w:t>და</w:t>
      </w:r>
      <w:r w:rsidRPr="00547481">
        <w:rPr>
          <w:rFonts w:ascii="Sylfaen" w:eastAsia="Times New Roman" w:hAnsi="Sylfaen" w:cs="Times New Roman"/>
          <w:sz w:val="22"/>
          <w:szCs w:val="22"/>
          <w:lang w:val="ka-GE"/>
        </w:rPr>
        <w:t xml:space="preserve"> </w:t>
      </w:r>
      <w:r w:rsidRPr="00547481">
        <w:rPr>
          <w:rFonts w:ascii="Sylfaen" w:eastAsia="Sylfaen" w:hAnsi="Sylfaen" w:cs="Sylfaen"/>
          <w:sz w:val="22"/>
          <w:szCs w:val="22"/>
          <w:lang w:val="ka-GE"/>
        </w:rPr>
        <w:t>დამოუკიდებლობის</w:t>
      </w:r>
      <w:r w:rsidRPr="00547481">
        <w:rPr>
          <w:rFonts w:ascii="Sylfaen" w:eastAsia="Times New Roman" w:hAnsi="Sylfaen" w:cs="Times New Roman"/>
          <w:sz w:val="22"/>
          <w:szCs w:val="22"/>
          <w:lang w:val="ka-GE"/>
        </w:rPr>
        <w:t xml:space="preserve"> </w:t>
      </w:r>
      <w:r w:rsidRPr="00547481">
        <w:rPr>
          <w:rFonts w:ascii="Sylfaen" w:eastAsia="Sylfaen" w:hAnsi="Sylfaen" w:cs="Sylfaen"/>
          <w:sz w:val="22"/>
          <w:szCs w:val="22"/>
          <w:lang w:val="ka-GE"/>
        </w:rPr>
        <w:t>შესაბამისი</w:t>
      </w:r>
      <w:r w:rsidRPr="00547481">
        <w:rPr>
          <w:rFonts w:ascii="Sylfaen" w:eastAsia="Times New Roman" w:hAnsi="Sylfaen" w:cs="Times New Roman"/>
          <w:sz w:val="22"/>
          <w:szCs w:val="22"/>
          <w:lang w:val="ka-GE"/>
        </w:rPr>
        <w:t xml:space="preserve"> </w:t>
      </w:r>
      <w:r w:rsidRPr="00547481">
        <w:rPr>
          <w:rFonts w:ascii="Sylfaen" w:eastAsia="Sylfaen" w:hAnsi="Sylfaen" w:cs="Sylfaen"/>
          <w:sz w:val="22"/>
          <w:szCs w:val="22"/>
          <w:lang w:val="ka-GE"/>
        </w:rPr>
        <w:t>ხარისხით</w:t>
      </w:r>
      <w:r w:rsidRPr="00547481">
        <w:rPr>
          <w:rFonts w:ascii="Sylfaen" w:eastAsia="Times New Roman" w:hAnsi="Sylfaen" w:cs="Times New Roman"/>
          <w:sz w:val="22"/>
          <w:szCs w:val="22"/>
          <w:lang w:val="ka-GE"/>
        </w:rPr>
        <w:t xml:space="preserve"> </w:t>
      </w:r>
      <w:r w:rsidRPr="00547481">
        <w:rPr>
          <w:rFonts w:ascii="Sylfaen" w:eastAsia="Sylfaen" w:hAnsi="Sylfaen" w:cs="Sylfaen"/>
          <w:sz w:val="22"/>
          <w:szCs w:val="22"/>
          <w:lang w:val="ka-GE"/>
        </w:rPr>
        <w:t>პირის</w:t>
      </w:r>
      <w:r w:rsidRPr="00547481">
        <w:rPr>
          <w:rFonts w:ascii="Sylfaen" w:eastAsia="Times New Roman" w:hAnsi="Sylfaen" w:cs="Times New Roman"/>
          <w:sz w:val="22"/>
          <w:szCs w:val="22"/>
          <w:lang w:val="ka-GE"/>
        </w:rPr>
        <w:t xml:space="preserve"> </w:t>
      </w:r>
      <w:r w:rsidRPr="00547481">
        <w:rPr>
          <w:rFonts w:ascii="Sylfaen" w:eastAsia="Sylfaen" w:hAnsi="Sylfaen" w:cs="Sylfaen"/>
          <w:sz w:val="22"/>
          <w:szCs w:val="22"/>
          <w:lang w:val="ka-GE"/>
        </w:rPr>
        <w:t>მიერ</w:t>
      </w:r>
      <w:r w:rsidRPr="00547481">
        <w:rPr>
          <w:rFonts w:ascii="Sylfaen" w:eastAsia="Times New Roman" w:hAnsi="Sylfaen" w:cs="Times New Roman"/>
          <w:sz w:val="22"/>
          <w:szCs w:val="22"/>
          <w:lang w:val="ka-GE"/>
        </w:rPr>
        <w:t xml:space="preserve"> </w:t>
      </w:r>
      <w:r w:rsidRPr="00547481">
        <w:rPr>
          <w:rFonts w:ascii="Sylfaen" w:eastAsia="Sylfaen" w:hAnsi="Sylfaen" w:cs="Sylfaen"/>
          <w:sz w:val="22"/>
          <w:szCs w:val="22"/>
          <w:lang w:val="ka-GE"/>
        </w:rPr>
        <w:t>ცოდნისა</w:t>
      </w:r>
      <w:r w:rsidRPr="00547481">
        <w:rPr>
          <w:rFonts w:ascii="Sylfaen" w:eastAsia="Times New Roman" w:hAnsi="Sylfaen" w:cs="Times New Roman"/>
          <w:sz w:val="22"/>
          <w:szCs w:val="22"/>
          <w:lang w:val="ka-GE"/>
        </w:rPr>
        <w:t xml:space="preserve"> </w:t>
      </w:r>
      <w:r w:rsidRPr="00547481">
        <w:rPr>
          <w:rFonts w:ascii="Sylfaen" w:eastAsia="Sylfaen" w:hAnsi="Sylfaen" w:cs="Sylfaen"/>
          <w:sz w:val="22"/>
          <w:szCs w:val="22"/>
          <w:lang w:val="ka-GE"/>
        </w:rPr>
        <w:t>და</w:t>
      </w:r>
      <w:r w:rsidRPr="00547481">
        <w:rPr>
          <w:rFonts w:ascii="Sylfaen" w:eastAsia="Times New Roman" w:hAnsi="Sylfaen" w:cs="Times New Roman"/>
          <w:sz w:val="22"/>
          <w:szCs w:val="22"/>
          <w:lang w:val="ka-GE"/>
        </w:rPr>
        <w:t xml:space="preserve"> </w:t>
      </w:r>
      <w:r w:rsidRPr="00547481">
        <w:rPr>
          <w:rFonts w:ascii="Sylfaen" w:eastAsia="Sylfaen" w:hAnsi="Sylfaen" w:cs="Sylfaen"/>
          <w:sz w:val="22"/>
          <w:szCs w:val="22"/>
          <w:lang w:val="ka-GE"/>
        </w:rPr>
        <w:t>უნარების</w:t>
      </w:r>
      <w:r w:rsidRPr="00547481">
        <w:rPr>
          <w:rFonts w:ascii="Sylfaen" w:eastAsia="Times New Roman" w:hAnsi="Sylfaen" w:cs="Times New Roman"/>
          <w:sz w:val="22"/>
          <w:szCs w:val="22"/>
          <w:lang w:val="ka-GE"/>
        </w:rPr>
        <w:t xml:space="preserve"> </w:t>
      </w:r>
      <w:r w:rsidRPr="00547481">
        <w:rPr>
          <w:rFonts w:ascii="Sylfaen" w:eastAsia="Sylfaen" w:hAnsi="Sylfaen" w:cs="Sylfaen"/>
          <w:sz w:val="22"/>
          <w:szCs w:val="22"/>
          <w:lang w:val="ka-GE"/>
        </w:rPr>
        <w:t>გამოყენება</w:t>
      </w:r>
      <w:r w:rsidRPr="00547481">
        <w:rPr>
          <w:rFonts w:ascii="Sylfaen" w:eastAsia="Times New Roman" w:hAnsi="Sylfaen" w:cs="Times New Roman"/>
          <w:sz w:val="22"/>
          <w:szCs w:val="22"/>
          <w:lang w:val="ka-GE"/>
        </w:rPr>
        <w:t xml:space="preserve">) </w:t>
      </w:r>
      <w:r w:rsidRPr="00547481">
        <w:rPr>
          <w:rFonts w:ascii="Sylfaen" w:eastAsia="Sylfaen" w:hAnsi="Sylfaen" w:cs="Sylfaen"/>
          <w:sz w:val="22"/>
          <w:szCs w:val="22"/>
          <w:lang w:val="ka-GE"/>
        </w:rPr>
        <w:t>აღწერილ</w:t>
      </w:r>
      <w:r w:rsidRPr="00547481">
        <w:rPr>
          <w:rFonts w:ascii="Sylfaen" w:eastAsia="Times New Roman" w:hAnsi="Sylfaen" w:cs="Times New Roman"/>
          <w:sz w:val="22"/>
          <w:szCs w:val="22"/>
          <w:lang w:val="ka-GE"/>
        </w:rPr>
        <w:t xml:space="preserve">, </w:t>
      </w:r>
      <w:r w:rsidRPr="00547481">
        <w:rPr>
          <w:rFonts w:ascii="Sylfaen" w:eastAsia="Sylfaen" w:hAnsi="Sylfaen" w:cs="Sylfaen"/>
          <w:sz w:val="22"/>
          <w:szCs w:val="22"/>
          <w:lang w:val="ka-GE"/>
        </w:rPr>
        <w:t>განზოგადებულ</w:t>
      </w:r>
      <w:r w:rsidRPr="00547481">
        <w:rPr>
          <w:rFonts w:ascii="Sylfaen" w:eastAsia="Times New Roman" w:hAnsi="Sylfaen" w:cs="Times New Roman"/>
          <w:sz w:val="22"/>
          <w:szCs w:val="22"/>
          <w:lang w:val="ka-GE"/>
        </w:rPr>
        <w:t xml:space="preserve"> </w:t>
      </w:r>
      <w:r w:rsidRPr="00547481">
        <w:rPr>
          <w:rFonts w:ascii="Sylfaen" w:eastAsia="Sylfaen" w:hAnsi="Sylfaen" w:cs="Sylfaen"/>
          <w:sz w:val="22"/>
          <w:szCs w:val="22"/>
          <w:lang w:val="ka-GE"/>
        </w:rPr>
        <w:t>სწავლის</w:t>
      </w:r>
      <w:r w:rsidRPr="00547481">
        <w:rPr>
          <w:rFonts w:ascii="Sylfaen" w:eastAsia="Times New Roman" w:hAnsi="Sylfaen" w:cs="Times New Roman"/>
          <w:sz w:val="22"/>
          <w:szCs w:val="22"/>
          <w:lang w:val="ka-GE"/>
        </w:rPr>
        <w:t xml:space="preserve"> </w:t>
      </w:r>
      <w:r w:rsidRPr="00547481">
        <w:rPr>
          <w:rFonts w:ascii="Sylfaen" w:eastAsia="Sylfaen" w:hAnsi="Sylfaen" w:cs="Sylfaen"/>
          <w:sz w:val="22"/>
          <w:szCs w:val="22"/>
          <w:lang w:val="ka-GE"/>
        </w:rPr>
        <w:t>შედეგებს</w:t>
      </w:r>
      <w:r w:rsidRPr="00547481">
        <w:rPr>
          <w:rFonts w:ascii="Sylfaen" w:eastAsia="Times New Roman" w:hAnsi="Sylfaen" w:cs="Times New Roman"/>
          <w:sz w:val="22"/>
          <w:szCs w:val="22"/>
          <w:lang w:val="ka-GE"/>
        </w:rPr>
        <w:t xml:space="preserve"> − </w:t>
      </w:r>
      <w:r w:rsidRPr="00547481">
        <w:rPr>
          <w:rFonts w:ascii="Sylfaen" w:eastAsia="Sylfaen" w:hAnsi="Sylfaen" w:cs="Sylfaen"/>
          <w:sz w:val="22"/>
          <w:szCs w:val="22"/>
          <w:lang w:val="ka-GE"/>
        </w:rPr>
        <w:t>აღმწერებს</w:t>
      </w:r>
      <w:r w:rsidRPr="00547481">
        <w:rPr>
          <w:rFonts w:ascii="Sylfaen" w:eastAsia="Times New Roman" w:hAnsi="Sylfaen" w:cs="Times New Roman"/>
          <w:sz w:val="22"/>
          <w:szCs w:val="22"/>
          <w:lang w:val="ka-GE"/>
        </w:rPr>
        <w:t xml:space="preserve">, </w:t>
      </w:r>
      <w:r w:rsidRPr="00547481">
        <w:rPr>
          <w:rFonts w:ascii="Sylfaen" w:eastAsia="Sylfaen" w:hAnsi="Sylfaen" w:cs="Sylfaen"/>
          <w:sz w:val="22"/>
          <w:szCs w:val="22"/>
          <w:lang w:val="ka-GE"/>
        </w:rPr>
        <w:t>შემდეგი</w:t>
      </w:r>
      <w:r w:rsidRPr="00547481">
        <w:rPr>
          <w:rFonts w:ascii="Sylfaen" w:eastAsia="Times New Roman" w:hAnsi="Sylfaen" w:cs="Times New Roman"/>
          <w:sz w:val="22"/>
          <w:szCs w:val="22"/>
          <w:lang w:val="ka-GE"/>
        </w:rPr>
        <w:t xml:space="preserve"> </w:t>
      </w:r>
      <w:r w:rsidRPr="00547481">
        <w:rPr>
          <w:rFonts w:ascii="Sylfaen" w:eastAsia="Sylfaen" w:hAnsi="Sylfaen" w:cs="Sylfaen"/>
          <w:sz w:val="22"/>
          <w:szCs w:val="22"/>
          <w:lang w:val="ka-GE"/>
        </w:rPr>
        <w:t>სახით</w:t>
      </w:r>
      <w:r w:rsidRPr="00547481">
        <w:rPr>
          <w:rFonts w:ascii="Sylfaen" w:eastAsia="Times New Roman" w:hAnsi="Sylfaen" w:cs="Times New Roman"/>
          <w:sz w:val="22"/>
          <w:szCs w:val="22"/>
          <w:lang w:val="ka-GE"/>
        </w:rPr>
        <w:t>:</w:t>
      </w:r>
    </w:p>
    <w:tbl>
      <w:tblPr>
        <w:tblW w:w="101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597"/>
        <w:gridCol w:w="2790"/>
        <w:gridCol w:w="3240"/>
        <w:gridCol w:w="2528"/>
      </w:tblGrid>
      <w:tr w:rsidR="005418FC" w:rsidRPr="005418FC" w14:paraId="1CB580F3" w14:textId="77777777" w:rsidTr="00CB14C2">
        <w:trPr>
          <w:trHeight w:val="675"/>
        </w:trPr>
        <w:tc>
          <w:tcPr>
            <w:tcW w:w="1597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14A58E14" w14:textId="77777777" w:rsidR="005418FC" w:rsidRPr="005418FC" w:rsidRDefault="005418FC" w:rsidP="00CB14C2">
            <w:pPr>
              <w:spacing w:beforeAutospacing="1" w:afterAutospacing="1"/>
              <w:jc w:val="center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  <w:r w:rsidRPr="005418FC">
              <w:rPr>
                <w:rFonts w:ascii="Sylfaen" w:eastAsia="Sylfaen" w:hAnsi="Sylfaen" w:cs="Sylfaen"/>
                <w:b/>
                <w:bCs/>
                <w:sz w:val="20"/>
                <w:szCs w:val="20"/>
                <w:lang w:val="ka-GE"/>
              </w:rPr>
              <w:t>კვალიფიკაციის</w:t>
            </w:r>
            <w:r w:rsidRPr="005418FC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b/>
                <w:bCs/>
                <w:sz w:val="20"/>
                <w:szCs w:val="20"/>
                <w:lang w:val="ka-GE"/>
              </w:rPr>
              <w:t>დონე</w:t>
            </w:r>
          </w:p>
        </w:tc>
        <w:tc>
          <w:tcPr>
            <w:tcW w:w="2790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24BCC27A" w14:textId="09B6774E" w:rsidR="005418FC" w:rsidRPr="005418FC" w:rsidRDefault="005418FC" w:rsidP="00CB5845">
            <w:pPr>
              <w:spacing w:beforeAutospacing="1" w:afterAutospacing="1"/>
              <w:jc w:val="center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  <w:r w:rsidRPr="005418FC">
              <w:rPr>
                <w:rFonts w:ascii="Sylfaen" w:eastAsia="Sylfaen" w:hAnsi="Sylfaen" w:cs="Sylfaen"/>
                <w:b/>
                <w:bCs/>
                <w:sz w:val="20"/>
                <w:szCs w:val="20"/>
                <w:lang w:val="ka-GE"/>
              </w:rPr>
              <w:t>ცოდნა</w:t>
            </w:r>
            <w:r w:rsidRPr="005418FC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b/>
                <w:bCs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b/>
                <w:bCs/>
                <w:sz w:val="20"/>
                <w:szCs w:val="20"/>
                <w:lang w:val="ka-GE"/>
              </w:rPr>
              <w:t>გაცნობიერება</w:t>
            </w:r>
          </w:p>
        </w:tc>
        <w:tc>
          <w:tcPr>
            <w:tcW w:w="3240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787D7964" w14:textId="77777777" w:rsidR="005418FC" w:rsidRPr="005418FC" w:rsidRDefault="005418FC" w:rsidP="00CB14C2">
            <w:pPr>
              <w:spacing w:beforeAutospacing="1" w:afterAutospacing="1"/>
              <w:jc w:val="center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  <w:r w:rsidRPr="005418FC">
              <w:rPr>
                <w:rFonts w:ascii="Sylfaen" w:eastAsia="Sylfaen" w:hAnsi="Sylfaen" w:cs="Sylfaen"/>
                <w:b/>
                <w:bCs/>
                <w:sz w:val="20"/>
                <w:szCs w:val="20"/>
                <w:lang w:val="ka-GE"/>
              </w:rPr>
              <w:t>უნარი</w:t>
            </w:r>
          </w:p>
        </w:tc>
        <w:tc>
          <w:tcPr>
            <w:tcW w:w="2528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00A6DE94" w14:textId="77777777" w:rsidR="005418FC" w:rsidRPr="005418FC" w:rsidRDefault="005418FC" w:rsidP="00CB14C2">
            <w:pPr>
              <w:spacing w:beforeAutospacing="1" w:afterAutospacing="1"/>
              <w:jc w:val="center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  <w:r w:rsidRPr="005418FC">
              <w:rPr>
                <w:rFonts w:ascii="Sylfaen" w:eastAsia="Sylfaen" w:hAnsi="Sylfaen" w:cs="Sylfaen"/>
                <w:b/>
                <w:bCs/>
                <w:sz w:val="20"/>
                <w:szCs w:val="20"/>
                <w:lang w:val="ka-GE"/>
              </w:rPr>
              <w:t>პასუხისმგებლობა</w:t>
            </w:r>
            <w:r w:rsidRPr="005418FC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b/>
                <w:bCs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b/>
                <w:bCs/>
                <w:sz w:val="20"/>
                <w:szCs w:val="20"/>
                <w:lang w:val="ka-GE"/>
              </w:rPr>
              <w:t>ავტონომიურობა</w:t>
            </w:r>
          </w:p>
        </w:tc>
      </w:tr>
      <w:tr w:rsidR="005418FC" w:rsidRPr="005418FC" w14:paraId="67EE578A" w14:textId="77777777" w:rsidTr="00CB14C2">
        <w:trPr>
          <w:trHeight w:val="2055"/>
        </w:trPr>
        <w:tc>
          <w:tcPr>
            <w:tcW w:w="1597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7A20B20E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დონე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1</w:t>
            </w:r>
          </w:p>
        </w:tc>
        <w:tc>
          <w:tcPr>
            <w:tcW w:w="2790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042A3B0B" w14:textId="30CA03E2" w:rsidR="005418FC" w:rsidRPr="005418FC" w:rsidRDefault="005418FC" w:rsidP="00CB5845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საბაზო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ზოგადი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ცოდნა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რაც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ქმნის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საფუძველს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სოციალური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განვითარებისთვის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,</w:t>
            </w:r>
            <w:r w:rsidR="00CB584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შემდგომი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სწავლისა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ყოველდღიურ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ცხოვრებაში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მარტივი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დავალების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შესრულებისათვის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.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საბაზო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პრინციპებისა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ფაქტების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იდენტიფიცირება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ინტერპრეტირება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.</w:t>
            </w:r>
          </w:p>
        </w:tc>
        <w:tc>
          <w:tcPr>
            <w:tcW w:w="3240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6327CD57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ნაცნობ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გარემოში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მარტივი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ერთგვაროვანი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დავალებების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შესასრულებლად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საბაზო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უნარების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გამოყენება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.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ამ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პროცესში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გამოვლენილი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მარტივი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პრობლემების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ამოცნობა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სტანდარტული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წესებით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გადაჭრის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უნარი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.</w:t>
            </w:r>
          </w:p>
          <w:p w14:paraId="7E3A2BC4" w14:textId="714A6E9D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საკუთარი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საქმიანობის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შედეგების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შესახებ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მარტივ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საკითხებზე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ზეპირი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წერილობითი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კომუნიკაცია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კომუნიკაციის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ტექნოლოგიების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გამოყენებით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.</w:t>
            </w:r>
          </w:p>
        </w:tc>
        <w:tc>
          <w:tcPr>
            <w:tcW w:w="2528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18AE0B25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სტრუქტურირებულ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უცვლელ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გარემოში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უშუალო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ხელმძღვანელობის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ქვეშ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სწავლა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ან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/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მარტივი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დავალების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შესრულება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.</w:t>
            </w:r>
          </w:p>
        </w:tc>
      </w:tr>
      <w:tr w:rsidR="005418FC" w:rsidRPr="005418FC" w14:paraId="773F4C77" w14:textId="77777777" w:rsidTr="00CB14C2">
        <w:trPr>
          <w:trHeight w:val="1575"/>
        </w:trPr>
        <w:tc>
          <w:tcPr>
            <w:tcW w:w="1597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3DA145D0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დონე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2</w:t>
            </w:r>
          </w:p>
        </w:tc>
        <w:tc>
          <w:tcPr>
            <w:tcW w:w="2790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6F001FFD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სწავლის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ან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/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საქმიანობის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სფეროს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საბაზო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ცოდნა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მისი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გააზრება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.</w:t>
            </w:r>
          </w:p>
          <w:p w14:paraId="72D82E89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14:paraId="6A7E20E6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</w:tc>
        <w:tc>
          <w:tcPr>
            <w:tcW w:w="3240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03C0FD63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სწავლისა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ან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/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საქმიანობის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სფეროში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შესაბამისი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საბაზო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შემეცნებითი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პრაქტიკული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უნარების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გამოყენება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;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ნაცნობი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პრობლემების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გადასაჭრელად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სტანდარტული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ინსტრუმენტების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გამოყენება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;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ფაქტების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პროცესების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მასალების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შესახებ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საბაზო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ინფორმაციის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მოძიება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შერჩევა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გაანალიზება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გამოყენება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.</w:t>
            </w:r>
          </w:p>
          <w:p w14:paraId="39E6D4AE" w14:textId="580A9D0C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საკუთარი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საქმიანობის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შედეგების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შესახებ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ზეპირი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წერილობითი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კომუნიკაცია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არგუმენტირებული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მსჯელობა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კონტექსტისათვის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lastRenderedPageBreak/>
              <w:t>შესაბამისი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ფორმებისა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კომუნიკაციის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ტექნოლოგიების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გამოყენებით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.</w:t>
            </w:r>
          </w:p>
        </w:tc>
        <w:tc>
          <w:tcPr>
            <w:tcW w:w="2528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4D9FA032" w14:textId="176C44A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lastRenderedPageBreak/>
              <w:t>სტრუქტურირებულ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უცვლელ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გარემოში</w:t>
            </w:r>
            <w:r w:rsidR="00CB5845">
              <w:rPr>
                <w:rFonts w:ascii="Sylfaen" w:eastAsia="Sylfaen" w:hAnsi="Sylfaen" w:cs="Sylfaen"/>
                <w:sz w:val="20"/>
                <w:szCs w:val="20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სწავლა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ან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/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რუტინული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დავალების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შესრულება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ხელმძღვანელობით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დამოუკიდებლობის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გარკვეული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ხარისხით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.</w:t>
            </w:r>
          </w:p>
          <w:p w14:paraId="7FD16C89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საკუთარი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საქმიანობის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შეფასება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.</w:t>
            </w:r>
          </w:p>
          <w:p w14:paraId="7C8E3976" w14:textId="5AA982DF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საკუთარ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საქმიანობასა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სწავლაზე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პასუხისმგებლობის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აღება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.</w:t>
            </w:r>
          </w:p>
        </w:tc>
      </w:tr>
      <w:tr w:rsidR="005418FC" w:rsidRPr="005418FC" w14:paraId="709348B5" w14:textId="77777777" w:rsidTr="00CB14C2">
        <w:trPr>
          <w:trHeight w:val="5205"/>
        </w:trPr>
        <w:tc>
          <w:tcPr>
            <w:tcW w:w="1597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526560F3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lastRenderedPageBreak/>
              <w:t>დონე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3</w:t>
            </w:r>
          </w:p>
          <w:p w14:paraId="16451D87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14:paraId="748A6FF3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</w:tc>
        <w:tc>
          <w:tcPr>
            <w:tcW w:w="2790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7DF5A80C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სწავლის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ან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/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საქმიანობის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სფეროსათვის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დამახასიათებელი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ძირითადი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ფაქტების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პრინციპების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პროცესების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მეთოდებისა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ზოგადი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კონცეფციების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ცოდნა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გააზრება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.</w:t>
            </w:r>
          </w:p>
          <w:p w14:paraId="543CCE6B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14:paraId="3BC7B4AA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14:paraId="776AB6C5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</w:tc>
        <w:tc>
          <w:tcPr>
            <w:tcW w:w="3240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53F29BAD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სწავლის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ან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/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საქმიანობის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სფეროსთვის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დამახასიათებელი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უნარების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ფართო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სპექტრის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გამოყენება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დავალებების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შესასრულებლად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;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გამოკვეთილი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პრობლემების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გადაჭრა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სათანადო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წყაროების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მოძიებით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ამოცნობით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ანალიზით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ასევე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სათანადო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მეთოდების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ინსტრუმენტებისა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მასალების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შერჩევითა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გამოყენებით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.</w:t>
            </w:r>
          </w:p>
          <w:p w14:paraId="1D4B1C48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ზეპირი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წერილობითი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კომუნიკაცია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სწავლასა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საქმიანობასთან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დაკავშირებულ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საკითხებზე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სათანადო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ინფორმაციისა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კომუნიკაციის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ტექნოლოგიების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გამოყენებით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.</w:t>
            </w:r>
          </w:p>
        </w:tc>
        <w:tc>
          <w:tcPr>
            <w:tcW w:w="2528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6588C73A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პროგნოზირებად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ნაწილობრივ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ცვალებად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გარემოში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საქმიანობასთან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დაკავშირებული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დავალების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შესრულებაზე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პასუხისმგებლობის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აღება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საქმიანობა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პროფესიული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ეთიკის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პრინციპების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დაცვით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.</w:t>
            </w:r>
          </w:p>
          <w:p w14:paraId="4B4FEA70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პრობლემის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გადასაჭრელად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გარემოების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გათვალისწინებით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საკუთარი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ქცევის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ადაპტირება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.</w:t>
            </w:r>
          </w:p>
          <w:p w14:paraId="15A4DBDC" w14:textId="387C4458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საკუთარი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პროფესიული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განვითარების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შეფასება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ხელმძღვანელობითა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დამოუკიდებლობის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გარკვეული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ხარისხით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სწავლა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.</w:t>
            </w:r>
          </w:p>
        </w:tc>
      </w:tr>
      <w:tr w:rsidR="005418FC" w:rsidRPr="005418FC" w14:paraId="239E204D" w14:textId="77777777" w:rsidTr="00CB14C2">
        <w:trPr>
          <w:trHeight w:val="75"/>
        </w:trPr>
        <w:tc>
          <w:tcPr>
            <w:tcW w:w="1597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5D593406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დონე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4</w:t>
            </w:r>
          </w:p>
        </w:tc>
        <w:tc>
          <w:tcPr>
            <w:tcW w:w="2790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422DB627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სწავლის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ან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/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საქმიანობის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სფეროს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ფაქტობრივ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გარემოებებსა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თეორიულ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საფუძვლებზე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დამყარებული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ფართო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ცოდნა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მისი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გააზრება</w:t>
            </w:r>
          </w:p>
          <w:p w14:paraId="6EB1C630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</w:tc>
        <w:tc>
          <w:tcPr>
            <w:tcW w:w="3240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350D1F57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სწავლის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ან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/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საქმიანობის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სფეროსთვის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დამახასიათებელი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კოგნიტური</w:t>
            </w:r>
            <w:proofErr w:type="spellEnd"/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პრაქტიკული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უნარების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ფართო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სპექტრის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გამოყენება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.</w:t>
            </w:r>
          </w:p>
          <w:p w14:paraId="537828D7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არაერთგვაროვანი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პრობლემების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იდენტიფიცირება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მისი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გადაჭრისათვის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ინფორმაციის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მოძიება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შერჩევა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კრიტიკულად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გააზრება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სათანადო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მიდგომის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იდენტიფიცირება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შესაბამისობის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შეფასება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.</w:t>
            </w:r>
          </w:p>
          <w:p w14:paraId="43C3B0F3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სწავლის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ან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/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საქმიანობის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შესახებ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კომუნიკაცია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სტრუქტურირებული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თანმიმდევრული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არგუმენტების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lastRenderedPageBreak/>
              <w:t>მეშვეობით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კონტექსტისათვის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შესაბამისი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ფორმებით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ინფორმაციისა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კომუნიკაციის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ტექნოლოგიების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გამოყენებით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.</w:t>
            </w:r>
          </w:p>
        </w:tc>
        <w:tc>
          <w:tcPr>
            <w:tcW w:w="2528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456822E2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lastRenderedPageBreak/>
              <w:t>პროგნოზირებად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მაგრამ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ცვალებად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გარემოში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საკუთარი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საქმიანობის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ან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სწავლის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მართვა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სახელმძღვანელო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პრინციპების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გათვალისწინებით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.</w:t>
            </w:r>
          </w:p>
          <w:p w14:paraId="470F1251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ერთგვაროვანი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სამუშაო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პროცესის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ზედამხედველობა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;</w:t>
            </w:r>
          </w:p>
          <w:p w14:paraId="283E7B94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სამუშაო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სასწავლო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აქტივობების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შეფასებასა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გაუმჯობესებაზე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გარკვეული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პასუხისმგებლობის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აღება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.</w:t>
            </w:r>
          </w:p>
          <w:p w14:paraId="259D6E53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lastRenderedPageBreak/>
              <w:t>დამოუკიდებლობის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გარკვეული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ხარისხით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საკუთარი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პროფესიული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განვითარების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შეფასება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სწავლა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.</w:t>
            </w:r>
          </w:p>
        </w:tc>
      </w:tr>
      <w:tr w:rsidR="005418FC" w:rsidRPr="005418FC" w14:paraId="4E43B99F" w14:textId="77777777" w:rsidTr="00CB14C2">
        <w:trPr>
          <w:trHeight w:val="75"/>
        </w:trPr>
        <w:tc>
          <w:tcPr>
            <w:tcW w:w="1597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0449E94B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lastRenderedPageBreak/>
              <w:t>დონე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5</w:t>
            </w:r>
          </w:p>
        </w:tc>
        <w:tc>
          <w:tcPr>
            <w:tcW w:w="2790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22878205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სწავლის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ან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/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საქმიანობის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სფეროს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მრავალმხრივი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proofErr w:type="spellStart"/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სპეციალიზებებული</w:t>
            </w:r>
            <w:proofErr w:type="spellEnd"/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,</w:t>
            </w:r>
          </w:p>
          <w:p w14:paraId="4393ADE4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თეორიული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პრაქტიკული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ცოდნა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(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სრული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ზოგადი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განათლების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შემდგომი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)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მისი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შესაძლებლობების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(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საზღვრების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)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გააზრება</w:t>
            </w:r>
          </w:p>
          <w:p w14:paraId="1382E6E3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14:paraId="1FE04AE3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</w:tc>
        <w:tc>
          <w:tcPr>
            <w:tcW w:w="3240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7AA5B7AF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მკაფიოდ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განსაზღვრული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აბსტრაქტული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კონკრეტული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პრობლემების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გადასაჭრელად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ასევე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კომპლექსური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დავალების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შესასრულებლად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სწავლის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ან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/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საქმიანობის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სფეროს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შემეცნებითი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პრაქტიკული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უნარების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ფართო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სპექტრის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გამოყენება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მათ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შორის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სათანადო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მონაცემების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იდენტიფიცირება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მათი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ანალიზი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შეფასება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.</w:t>
            </w:r>
          </w:p>
          <w:p w14:paraId="4284B0E1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იდეებისა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ინფორმაციის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სტრუქტურირებულად</w:t>
            </w:r>
            <w:proofErr w:type="spellEnd"/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თანმიმდევრულად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გადაცემა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სპეციალისტებისა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არასპეციალისტებისათვის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კონტექსტისათვის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შესაბამისი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ფორმებით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ინფორმაციისა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კომუნიკაციის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ტექნოლოგიების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გამოყენებით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.</w:t>
            </w:r>
          </w:p>
        </w:tc>
        <w:tc>
          <w:tcPr>
            <w:tcW w:w="2528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77828EC3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სწრაფად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ცვალებად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(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არაპროგნოზირებად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)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გარემოში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საქმიანობის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პროცეს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(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ებ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)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ზედამხედველობა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მართვა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პროფესიული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ეთიკის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პრინციპების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დაცვით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;</w:t>
            </w:r>
          </w:p>
          <w:p w14:paraId="66ABC5AD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სხვების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საქმიანობაზე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პასუხისმგებლობის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აღება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;</w:t>
            </w:r>
          </w:p>
          <w:p w14:paraId="66CB5AFB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საკუთარი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სხვების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საქმიანობის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შეფასება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გაუმჯობესებაზე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ზრუნვა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;</w:t>
            </w:r>
          </w:p>
          <w:p w14:paraId="4BD53AF5" w14:textId="2837A080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საკუთარი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სწავლის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მიმართულებების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განსაზღვრა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სწავლის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დამოუკიდებლობის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მაღალი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ხარისხით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განხორციელება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.</w:t>
            </w:r>
          </w:p>
        </w:tc>
      </w:tr>
      <w:tr w:rsidR="005418FC" w:rsidRPr="005418FC" w14:paraId="07CB1A9B" w14:textId="77777777" w:rsidTr="00CB14C2">
        <w:trPr>
          <w:trHeight w:val="75"/>
        </w:trPr>
        <w:tc>
          <w:tcPr>
            <w:tcW w:w="1597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1734E2D4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დონე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6</w:t>
            </w:r>
          </w:p>
        </w:tc>
        <w:tc>
          <w:tcPr>
            <w:tcW w:w="2790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62EE9F3A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 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სწავლის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ან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/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საქმიანობის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სფეროს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ფართო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(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სრული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ზოგადი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განათლების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შემდგომი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)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ცოდნა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რომელიც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მოიცავს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თეორიებისა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პრინციპების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კრიტიკულ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გააზრებასა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ცოდნის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ზოგიერთ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უახლეს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ასპექტს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.</w:t>
            </w:r>
          </w:p>
          <w:p w14:paraId="775F6775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14:paraId="2210E938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</w:tc>
        <w:tc>
          <w:tcPr>
            <w:tcW w:w="3240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7DCFCA9A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სწავლის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ან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/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საქმიანობის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სფეროსათვის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დამახასიათებელი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შემეცნებითი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პრაქტიკული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უნარების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გამოყენება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რთული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გაუთვალისწინებული</w:t>
            </w:r>
            <w:proofErr w:type="spellEnd"/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პრობლემების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გადაჭრისათვის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.</w:t>
            </w:r>
          </w:p>
          <w:p w14:paraId="279C7E2B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კვლევითი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ან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პრაქტიკული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ხასიათის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პროექტის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/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ნაშრომის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განხორციელება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წინასწარგანსაზღვრული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მითითებების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შესაბამისად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.</w:t>
            </w:r>
          </w:p>
          <w:p w14:paraId="39A0F3CA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სფეროსთვის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დამახასიათებელი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მონაცემების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შეგროვება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განმარტება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ასევე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განყენებული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მონაცემების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ან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/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სიტუაციების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ანალიზი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სტანდარტული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ზოგიერთი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უახლესი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მეთოდის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გამოყენებით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;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სათანადო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lastRenderedPageBreak/>
              <w:t>დასკვნების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ჩამოყალიბება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რომლებიც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ითვალისწინებენ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შესაბამის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სოციალურ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სამეცნიერო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ან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/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ეთიკურ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საკითხებს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.</w:t>
            </w:r>
          </w:p>
          <w:p w14:paraId="6EB560C0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იდეების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არსებული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პრობლემებისა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გადაჭრის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გზების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შესახებ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სპეციალისტებთან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არასპეციალისტებთან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კომუნიკაცია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კონტექსტისათვის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შესაბამისი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ფორმებით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ინფორმაციისა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კომუნიკაციის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ტექნოლოგიების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გამოყენებით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.</w:t>
            </w:r>
          </w:p>
        </w:tc>
        <w:tc>
          <w:tcPr>
            <w:tcW w:w="2528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3F4D93D2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lastRenderedPageBreak/>
              <w:t>კომპლექსურ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არაპროგნოზირებად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სასწავლო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ან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/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სამუშაო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გარემოში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განვითარებაზე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ორიენტირებული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საქმიანობის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წარმართვა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მასზე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პასუხისმგებლობის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აღება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.</w:t>
            </w:r>
          </w:p>
          <w:p w14:paraId="1E2CB2B0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საკუთარი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საქმიანობის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ეთიკის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პრინციპების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დაცვით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განხორციელება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.</w:t>
            </w:r>
          </w:p>
          <w:p w14:paraId="33CFC3C9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საკუთარი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სხვების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უწყვეტი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პროფესიული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განვითარების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დაგეგმვა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განხორციელების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ხელშეწყობა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.</w:t>
            </w:r>
          </w:p>
          <w:p w14:paraId="4496B230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lastRenderedPageBreak/>
              <w:t>საკუთარი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შემდგომი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სწავლის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საჭიროებების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დადგენა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დამოუკიდებლობის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მაღალი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ხარისხით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განხორციელება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.</w:t>
            </w:r>
          </w:p>
          <w:p w14:paraId="643EAFCE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14:paraId="53EB5FE8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</w:tc>
      </w:tr>
      <w:tr w:rsidR="005418FC" w:rsidRPr="005418FC" w14:paraId="24290C90" w14:textId="77777777" w:rsidTr="00CB14C2">
        <w:trPr>
          <w:trHeight w:val="75"/>
        </w:trPr>
        <w:tc>
          <w:tcPr>
            <w:tcW w:w="1597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15C85F30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lastRenderedPageBreak/>
              <w:t> 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დონე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7</w:t>
            </w:r>
          </w:p>
        </w:tc>
        <w:tc>
          <w:tcPr>
            <w:tcW w:w="2790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42F874BA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სწავლის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ან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/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საქმიანობის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სფეროს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ღრმა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სისტემური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ცოდნა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მისი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კრიტიკული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გააზრება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რომელიც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მოიცავს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სწავლის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ან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/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საქმიანობის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სფეროს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ზოგიერთ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უახლეს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მიღწევებს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ქმნის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საფუძველს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ინოვაციებისათვის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ახალი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ორიგინალური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იდეების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განვითარებისათვის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.</w:t>
            </w:r>
          </w:p>
          <w:p w14:paraId="50A2D790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14:paraId="1234A0E8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14:paraId="080DA5D9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</w:tc>
        <w:tc>
          <w:tcPr>
            <w:tcW w:w="3240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0EA026D7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უცნობ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ან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მულტიდისციპლინურ</w:t>
            </w:r>
            <w:proofErr w:type="spellEnd"/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გარემოში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რთული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პრობლემების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გადაწყვეტის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ახალი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ორიგინალური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გზების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ძიება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ან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/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კვლევის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დამოუკიდებლად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განხორციელება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აკადემიური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კეთილსინდისირების</w:t>
            </w:r>
            <w:proofErr w:type="spellEnd"/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პრინციპების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დაცვით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უახლესი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მეთოდებისა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მიდგომების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გამოყენებით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.</w:t>
            </w:r>
          </w:p>
          <w:p w14:paraId="30FEB1A4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რთული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ან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არასრული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ინფორმაციის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(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მათ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შორის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უახლესი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კვლევების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)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კრიტიკული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ანალიზი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ინფორმაციის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ინოვაციური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სინთეზი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შეფასება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დასკვნების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ჩამოყალიბება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რომლებშიც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აისახება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სოციალური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ეთიკური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პასუხისმგებლობები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.</w:t>
            </w:r>
          </w:p>
          <w:p w14:paraId="12DA6B74" w14:textId="2F9271AB" w:rsidR="005418FC" w:rsidRPr="005418FC" w:rsidRDefault="005418FC" w:rsidP="00CB5845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საკუთარი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დასკვნების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არგუმენტების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კვლევის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შედეგების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წარდგენა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როგორც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აკადემიური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ასევე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პროფესიული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საზოგადოებისთვის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აკადემიური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ეთიკის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სტანდარტების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დაცვით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.</w:t>
            </w:r>
          </w:p>
        </w:tc>
        <w:tc>
          <w:tcPr>
            <w:tcW w:w="2528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60590E04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კომპლექსური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არაპროგნოზირებადი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ან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მულტიდისციპლინური</w:t>
            </w:r>
            <w:proofErr w:type="spellEnd"/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სასწავლო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ან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/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სამუშაო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გარემოს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მართვა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ადაპტირება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ახალი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სტრატეგიული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მიდგომების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მეშვეობით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.</w:t>
            </w:r>
          </w:p>
          <w:p w14:paraId="537B973A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პროფესიული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ცოდნისა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პრაქტიკის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განვითარებაში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წვლილის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შეტანა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.</w:t>
            </w:r>
          </w:p>
          <w:p w14:paraId="47657BDD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სხვების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საქმიანობასა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პროფესიულ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განვითარებაზე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პასუხისმგებლობის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აღება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;</w:t>
            </w:r>
          </w:p>
          <w:p w14:paraId="1B4DA76D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საკუთარი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სწავლის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დამოუკიდებლად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წარმართვა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.</w:t>
            </w:r>
          </w:p>
          <w:p w14:paraId="0D1CC7C8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</w:tc>
      </w:tr>
      <w:tr w:rsidR="005418FC" w:rsidRPr="005418FC" w14:paraId="6B0764FF" w14:textId="77777777" w:rsidTr="00CB14C2">
        <w:trPr>
          <w:trHeight w:val="75"/>
        </w:trPr>
        <w:tc>
          <w:tcPr>
            <w:tcW w:w="1597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55D3C009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 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დონე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8</w:t>
            </w:r>
          </w:p>
          <w:p w14:paraId="377AFD4D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</w:tc>
        <w:tc>
          <w:tcPr>
            <w:tcW w:w="2790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04543942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სწავლის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ან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/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საქმიანობის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სფეროს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უახლეს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მიღწევებზე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დამყარებული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ცოდნა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რომელიც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არსებული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ცოდნის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გაფართოებისა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თუ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ინოვაციური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მეთოდების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გამოყენების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საშუალებას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lastRenderedPageBreak/>
              <w:t>იძლევა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მათ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შორის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proofErr w:type="spellStart"/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მულტიდისციპლინურ</w:t>
            </w:r>
            <w:proofErr w:type="spellEnd"/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ან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ინტერდისციპლინურ</w:t>
            </w:r>
            <w:proofErr w:type="spellEnd"/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კონტექსტში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.</w:t>
            </w:r>
          </w:p>
          <w:p w14:paraId="2E255AFD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სწავლის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ან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საქმიანობის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სფეროს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სისტემური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კრიტიკული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გააზრება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.</w:t>
            </w:r>
          </w:p>
          <w:p w14:paraId="6A2076B9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14:paraId="7A7776BD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14:paraId="54132134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</w:tc>
        <w:tc>
          <w:tcPr>
            <w:tcW w:w="3240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7CED9B22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lastRenderedPageBreak/>
              <w:t>აკადემიური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კეთილსინდისიერების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პრინციპების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დაცვით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კვლევის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დაგეგმვა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განხორციელება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;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ახალი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კვლევითი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ან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ანალიტიკური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მეთოდების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ან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/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მიდგომების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შემუშავება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lastRenderedPageBreak/>
              <w:t>რომლებიც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ახალი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ცოდნის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შექმნაზეა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ორიენტირებული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(</w:t>
            </w:r>
            <w:proofErr w:type="spellStart"/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საერთშორისო</w:t>
            </w:r>
            <w:proofErr w:type="spellEnd"/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რეფერირებადი</w:t>
            </w:r>
            <w:proofErr w:type="spellEnd"/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პუბლიკაციისათვის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აუცილებელი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სტანდარტის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დონეზე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);</w:t>
            </w:r>
          </w:p>
          <w:p w14:paraId="42655FFC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ახალი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რთული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წინააღმდეგობრივი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იდეებისა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მიდგომების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კრიტიკული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ანალიზი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სინთეზი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შეფასება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რითაც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ხდება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კომპლექსური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პრობლემების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გადაჭრისათვის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სწორი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ეფექტური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გადაწყვეტილების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დამოუკიდებლად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მიღება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(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კვლევასა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ან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/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ინოვაციაში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).</w:t>
            </w:r>
          </w:p>
          <w:p w14:paraId="46203178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არსებულ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ცოდნასთან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ურთიერთკავშირში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ახალი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ცოდნის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დასაბუთებულად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გარკვევით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წარმოჩენისა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გადაცემის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უნარი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როგორც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კოლეგების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ასევე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ფართო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საზოგადოებისათვის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.</w:t>
            </w:r>
          </w:p>
          <w:p w14:paraId="6C8A60AC" w14:textId="371AD86D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 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ადგილობრივ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საერთაშორისო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დონეზე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გამართულ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თემატურ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დისკუსიებში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მონაწილეობის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უნარი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.</w:t>
            </w:r>
          </w:p>
        </w:tc>
        <w:tc>
          <w:tcPr>
            <w:tcW w:w="2528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13ABA3C4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lastRenderedPageBreak/>
              <w:t>აკადემიურ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ან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/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პროფესიულ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კონტექსტში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უახლეს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მიღწევებზე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დამყარებული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კვლევითი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პროექტების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ან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/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განვითარებაზე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ორიენტირებული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lastRenderedPageBreak/>
              <w:t>ღონისძიებების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განხორციელება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ხელმძღვანელობითი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აკადემიური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ან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/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პროფესიული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კეთილსინდისიერების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პრინციპების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დაცვით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ასევე</w:t>
            </w:r>
          </w:p>
          <w:p w14:paraId="3AB664A7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proofErr w:type="spellStart"/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ინოვაციურობისა</w:t>
            </w:r>
            <w:proofErr w:type="spellEnd"/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დამოუკიდებლობის</w:t>
            </w:r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5418F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დემონსტირირებით</w:t>
            </w:r>
            <w:proofErr w:type="spellEnd"/>
            <w:r w:rsidRPr="005418F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.</w:t>
            </w:r>
          </w:p>
          <w:p w14:paraId="02403B54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14:paraId="7530C520" w14:textId="77777777" w:rsidR="005418FC" w:rsidRPr="005418FC" w:rsidRDefault="005418FC" w:rsidP="00CB14C2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</w:tc>
      </w:tr>
    </w:tbl>
    <w:p w14:paraId="0C6A6D6F" w14:textId="77777777" w:rsidR="00F167F4" w:rsidRPr="00547481" w:rsidRDefault="00F167F4" w:rsidP="005418FC">
      <w:pPr>
        <w:jc w:val="both"/>
        <w:rPr>
          <w:rFonts w:ascii="Sylfaen" w:eastAsia="Sylfaen" w:hAnsi="Sylfaen" w:cs="Sylfaen"/>
          <w:sz w:val="22"/>
          <w:szCs w:val="22"/>
          <w:lang w:val="ka-GE"/>
        </w:rPr>
      </w:pPr>
    </w:p>
    <w:p w14:paraId="644886C2" w14:textId="7DBE41BA" w:rsidR="00037058" w:rsidRDefault="00322D17" w:rsidP="005418FC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322D17">
        <w:rPr>
          <w:rFonts w:ascii="Sylfaen" w:eastAsia="Sylfaen" w:hAnsi="Sylfaen" w:cs="Sylfaen"/>
          <w:b/>
          <w:bCs/>
          <w:sz w:val="22"/>
          <w:szCs w:val="22"/>
          <w:lang w:val="ka-GE"/>
        </w:rPr>
        <w:t>მუხლი 2</w:t>
      </w:r>
      <w:r w:rsidR="00037058" w:rsidRPr="00547481">
        <w:rPr>
          <w:rFonts w:ascii="Sylfaen" w:eastAsia="Sylfaen" w:hAnsi="Sylfaen" w:cs="Sylfaen"/>
          <w:sz w:val="22"/>
          <w:szCs w:val="22"/>
          <w:lang w:val="ka-GE"/>
        </w:rPr>
        <w:t xml:space="preserve">. </w:t>
      </w:r>
      <w:r w:rsidR="00037058" w:rsidRPr="00CB14C2">
        <w:rPr>
          <w:rFonts w:ascii="Sylfaen" w:hAnsi="Sylfaen"/>
          <w:bCs/>
          <w:sz w:val="22"/>
          <w:szCs w:val="22"/>
          <w:lang w:val="ka-GE"/>
        </w:rPr>
        <w:t xml:space="preserve">არანაკლებ 120 ECTS კრედიტის </w:t>
      </w:r>
      <w:r w:rsidR="00037058" w:rsidRPr="00CB14C2">
        <w:rPr>
          <w:rFonts w:ascii="Sylfaen" w:eastAsia="Sylfaen" w:hAnsi="Sylfaen" w:cs="Sylfaen"/>
          <w:bCs/>
          <w:sz w:val="22"/>
          <w:szCs w:val="22"/>
          <w:lang w:val="ka-GE"/>
        </w:rPr>
        <w:t xml:space="preserve">მოცულობის მაგისტრატურის </w:t>
      </w:r>
      <w:r w:rsidR="00037058" w:rsidRPr="00CB14C2">
        <w:rPr>
          <w:rFonts w:ascii="Sylfaen" w:hAnsi="Sylfaen"/>
          <w:bCs/>
          <w:sz w:val="22"/>
          <w:szCs w:val="22"/>
          <w:lang w:val="ka-GE"/>
        </w:rPr>
        <w:t>არანაკლებ 60-კრედიტიანი პირველი ნაწილისა და არანაკლებ 60</w:t>
      </w:r>
      <w:r w:rsidR="00CB5845">
        <w:rPr>
          <w:rFonts w:ascii="Sylfaen" w:hAnsi="Sylfaen"/>
          <w:bCs/>
          <w:sz w:val="22"/>
          <w:szCs w:val="22"/>
        </w:rPr>
        <w:t>-</w:t>
      </w:r>
      <w:proofErr w:type="spellStart"/>
      <w:r w:rsidR="00037058" w:rsidRPr="00CB14C2">
        <w:rPr>
          <w:rFonts w:ascii="Sylfaen" w:hAnsi="Sylfaen"/>
          <w:bCs/>
          <w:sz w:val="22"/>
          <w:szCs w:val="22"/>
          <w:lang w:val="ka-GE"/>
        </w:rPr>
        <w:t>კრედიტიანი</w:t>
      </w:r>
      <w:proofErr w:type="spellEnd"/>
      <w:r w:rsidR="00037058" w:rsidRPr="00CB14C2">
        <w:rPr>
          <w:rFonts w:ascii="Sylfaen" w:hAnsi="Sylfaen"/>
          <w:bCs/>
          <w:sz w:val="22"/>
          <w:szCs w:val="22"/>
          <w:lang w:val="ka-GE"/>
        </w:rPr>
        <w:t xml:space="preserve"> მე-2 ნაწილის სწავლის შედეგები</w:t>
      </w:r>
      <w:r w:rsidRPr="00CB14C2">
        <w:rPr>
          <w:rFonts w:ascii="Sylfaen" w:hAnsi="Sylfaen"/>
          <w:bCs/>
          <w:sz w:val="22"/>
          <w:szCs w:val="22"/>
          <w:lang w:val="ka-GE"/>
        </w:rPr>
        <w:t xml:space="preserve"> და </w:t>
      </w:r>
      <w:r w:rsidR="0026553F" w:rsidRPr="00CB14C2">
        <w:rPr>
          <w:rFonts w:ascii="Sylfaen" w:hAnsi="Sylfaen"/>
          <w:bCs/>
          <w:sz w:val="22"/>
          <w:szCs w:val="22"/>
          <w:lang w:val="ka-GE"/>
        </w:rPr>
        <w:t>არანაკლებ</w:t>
      </w:r>
      <w:r w:rsidR="00CB5845">
        <w:rPr>
          <w:rFonts w:ascii="Sylfaen" w:hAnsi="Sylfaen"/>
          <w:bCs/>
          <w:sz w:val="22"/>
          <w:szCs w:val="22"/>
          <w:lang w:val="ka-GE"/>
        </w:rPr>
        <w:t xml:space="preserve"> 60-</w:t>
      </w:r>
      <w:r w:rsidR="0026553F" w:rsidRPr="00CB14C2">
        <w:rPr>
          <w:rFonts w:ascii="Sylfaen" w:hAnsi="Sylfaen"/>
          <w:bCs/>
          <w:sz w:val="22"/>
          <w:szCs w:val="22"/>
          <w:lang w:val="ka-GE"/>
        </w:rPr>
        <w:t>კრედიტიანი მაგისტრატურის სწავლის შედეგები</w:t>
      </w:r>
    </w:p>
    <w:tbl>
      <w:tblPr>
        <w:tblW w:w="10379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952"/>
        <w:gridCol w:w="2609"/>
        <w:gridCol w:w="2954"/>
        <w:gridCol w:w="2864"/>
      </w:tblGrid>
      <w:tr w:rsidR="00F25E56" w:rsidRPr="00CB14C2" w14:paraId="477A0AB1" w14:textId="77777777" w:rsidTr="00CB14C2">
        <w:trPr>
          <w:trHeight w:val="75"/>
        </w:trPr>
        <w:tc>
          <w:tcPr>
            <w:tcW w:w="10379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17B64B78" w14:textId="3B9DB11B" w:rsidR="00037058" w:rsidRPr="00CB14C2" w:rsidRDefault="00037058" w:rsidP="00CB5845">
            <w:pPr>
              <w:spacing w:beforeAutospacing="1" w:afterAutospacing="1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lang w:val="ka-GE"/>
              </w:rPr>
            </w:pPr>
            <w:r w:rsidRPr="00CB14C2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არანაკლებ 120 ECTS კრედიტის </w:t>
            </w:r>
            <w:r w:rsidRPr="00CB14C2">
              <w:rPr>
                <w:rFonts w:ascii="Sylfaen" w:eastAsia="Sylfaen" w:hAnsi="Sylfaen" w:cs="Sylfaen"/>
                <w:b/>
                <w:bCs/>
                <w:sz w:val="20"/>
                <w:szCs w:val="20"/>
                <w:lang w:val="ka-GE"/>
              </w:rPr>
              <w:t xml:space="preserve">მოცულობის მაგისტრატურის  </w:t>
            </w:r>
            <w:r w:rsidRPr="00CB14C2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არანაკლებ 60-კრედიტიანი პირველი ნაწილისა და არანაკლებ 60</w:t>
            </w:r>
            <w:r w:rsidR="00CB5845">
              <w:rPr>
                <w:rFonts w:ascii="Sylfaen" w:hAnsi="Sylfaen"/>
                <w:b/>
                <w:bCs/>
                <w:sz w:val="20"/>
                <w:szCs w:val="20"/>
              </w:rPr>
              <w:t>-</w:t>
            </w:r>
            <w:proofErr w:type="spellStart"/>
            <w:r w:rsidRPr="00CB14C2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კრედიტიანი</w:t>
            </w:r>
            <w:proofErr w:type="spellEnd"/>
            <w:r w:rsidRPr="00CB14C2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მოცულობის მაგისტრატურის სწავლის შედეგები</w:t>
            </w:r>
          </w:p>
        </w:tc>
      </w:tr>
      <w:tr w:rsidR="00F25E56" w:rsidRPr="00CB14C2" w14:paraId="1AE82CD3" w14:textId="77777777" w:rsidTr="00CB14C2">
        <w:trPr>
          <w:trHeight w:val="75"/>
        </w:trPr>
        <w:tc>
          <w:tcPr>
            <w:tcW w:w="1952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76E2FC69" w14:textId="71771ADA" w:rsidR="00B116A1" w:rsidRPr="00CB14C2" w:rsidRDefault="00B116A1" w:rsidP="005418FC">
            <w:pPr>
              <w:spacing w:beforeAutospacing="1" w:afterAutospacing="1"/>
              <w:jc w:val="center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  <w:r w:rsidRPr="00CB14C2">
              <w:rPr>
                <w:rFonts w:ascii="Sylfaen" w:eastAsia="Sylfaen" w:hAnsi="Sylfaen" w:cs="Sylfaen"/>
                <w:b/>
                <w:bCs/>
                <w:sz w:val="20"/>
                <w:szCs w:val="20"/>
                <w:lang w:val="ka-GE"/>
              </w:rPr>
              <w:t>კვალიფიკაციის</w:t>
            </w:r>
            <w:r w:rsidRPr="00CB14C2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b/>
                <w:bCs/>
                <w:sz w:val="20"/>
                <w:szCs w:val="20"/>
                <w:lang w:val="ka-GE"/>
              </w:rPr>
              <w:t>დონე</w:t>
            </w:r>
          </w:p>
        </w:tc>
        <w:tc>
          <w:tcPr>
            <w:tcW w:w="2609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7CFA4E1D" w14:textId="684A7740" w:rsidR="00B116A1" w:rsidRPr="00CB14C2" w:rsidRDefault="00B116A1" w:rsidP="005418FC">
            <w:pPr>
              <w:spacing w:beforeAutospacing="1" w:afterAutospacing="1"/>
              <w:jc w:val="center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  <w:r w:rsidRPr="00CB14C2">
              <w:rPr>
                <w:rFonts w:ascii="Sylfaen" w:eastAsia="Sylfaen" w:hAnsi="Sylfaen" w:cs="Sylfaen"/>
                <w:b/>
                <w:bCs/>
                <w:sz w:val="20"/>
                <w:szCs w:val="20"/>
                <w:lang w:val="ka-GE"/>
              </w:rPr>
              <w:t>ცოდნა</w:t>
            </w:r>
            <w:r w:rsidRPr="00CB14C2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b/>
                <w:bCs/>
                <w:sz w:val="20"/>
                <w:szCs w:val="20"/>
                <w:lang w:val="ka-GE"/>
              </w:rPr>
              <w:t>და</w:t>
            </w:r>
            <w:r w:rsidRPr="00CB14C2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ka-GE"/>
              </w:rPr>
              <w:t xml:space="preserve">  </w:t>
            </w:r>
            <w:r w:rsidRPr="00CB14C2">
              <w:rPr>
                <w:rFonts w:ascii="Sylfaen" w:eastAsia="Sylfaen" w:hAnsi="Sylfaen" w:cs="Sylfaen"/>
                <w:b/>
                <w:bCs/>
                <w:sz w:val="20"/>
                <w:szCs w:val="20"/>
                <w:lang w:val="ka-GE"/>
              </w:rPr>
              <w:t>გაცნობიერება</w:t>
            </w:r>
          </w:p>
        </w:tc>
        <w:tc>
          <w:tcPr>
            <w:tcW w:w="2954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2993A60C" w14:textId="5B868C5C" w:rsidR="00B116A1" w:rsidRPr="00CB14C2" w:rsidRDefault="00B116A1" w:rsidP="005418FC">
            <w:pPr>
              <w:spacing w:beforeAutospacing="1" w:afterAutospacing="1"/>
              <w:jc w:val="center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  <w:r w:rsidRPr="00CB14C2">
              <w:rPr>
                <w:rFonts w:ascii="Sylfaen" w:eastAsia="Sylfaen" w:hAnsi="Sylfaen" w:cs="Sylfaen"/>
                <w:b/>
                <w:bCs/>
                <w:sz w:val="20"/>
                <w:szCs w:val="20"/>
                <w:lang w:val="ka-GE"/>
              </w:rPr>
              <w:t>უნარი</w:t>
            </w:r>
          </w:p>
        </w:tc>
        <w:tc>
          <w:tcPr>
            <w:tcW w:w="2864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2055E969" w14:textId="53C3842B" w:rsidR="00B116A1" w:rsidRPr="00CB14C2" w:rsidRDefault="00B116A1" w:rsidP="005418FC">
            <w:pPr>
              <w:spacing w:beforeAutospacing="1" w:afterAutospacing="1"/>
              <w:jc w:val="center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  <w:r w:rsidRPr="00CB14C2">
              <w:rPr>
                <w:rFonts w:ascii="Sylfaen" w:eastAsia="Sylfaen" w:hAnsi="Sylfaen" w:cs="Sylfaen"/>
                <w:b/>
                <w:bCs/>
                <w:sz w:val="20"/>
                <w:szCs w:val="20"/>
                <w:lang w:val="ka-GE"/>
              </w:rPr>
              <w:t>პასუხისმგებლობა</w:t>
            </w:r>
            <w:r w:rsidRPr="00CB14C2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b/>
                <w:bCs/>
                <w:sz w:val="20"/>
                <w:szCs w:val="20"/>
                <w:lang w:val="ka-GE"/>
              </w:rPr>
              <w:t>და</w:t>
            </w:r>
            <w:r w:rsidRPr="00CB14C2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b/>
                <w:bCs/>
                <w:sz w:val="20"/>
                <w:szCs w:val="20"/>
                <w:lang w:val="ka-GE"/>
              </w:rPr>
              <w:t>ავტონომიურობა</w:t>
            </w:r>
          </w:p>
        </w:tc>
      </w:tr>
      <w:tr w:rsidR="00F25E56" w:rsidRPr="00CB14C2" w14:paraId="04241220" w14:textId="77777777" w:rsidTr="00CB14C2">
        <w:trPr>
          <w:trHeight w:val="75"/>
        </w:trPr>
        <w:tc>
          <w:tcPr>
            <w:tcW w:w="1952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2FF908CF" w14:textId="77777777" w:rsidR="00B116A1" w:rsidRPr="00CB14C2" w:rsidRDefault="00B116A1" w:rsidP="005418FC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დონე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7</w:t>
            </w:r>
          </w:p>
        </w:tc>
        <w:tc>
          <w:tcPr>
            <w:tcW w:w="2609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7FD3C53D" w14:textId="77777777" w:rsidR="00B116A1" w:rsidRPr="00CB14C2" w:rsidRDefault="00B116A1" w:rsidP="005418FC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სწავლის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ან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/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საქმიანობის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სფეროს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ღრმა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სისტემური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ცოდნა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მისი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კრიტიკული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გააზრება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რომელიც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მოიცავს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სწავლის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ან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/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საქმიანობის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სფეროს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ზოგიერთ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უახლეს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მიღწევებს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ქმნის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lastRenderedPageBreak/>
              <w:t>საფუძველს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ინოვაციებისათვის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ახალი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ორიგინალური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იდეების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განვითარებისათვის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.</w:t>
            </w:r>
          </w:p>
          <w:p w14:paraId="7A429F68" w14:textId="77777777" w:rsidR="00B116A1" w:rsidRPr="00CB14C2" w:rsidRDefault="00B116A1" w:rsidP="005418FC">
            <w:pPr>
              <w:spacing w:beforeAutospacing="1" w:afterAutospacing="1"/>
              <w:rPr>
                <w:rFonts w:ascii="Sylfaen" w:eastAsia="Sylfaen" w:hAnsi="Sylfaen" w:cs="Sylfaen"/>
                <w:sz w:val="20"/>
                <w:szCs w:val="20"/>
                <w:highlight w:val="yellow"/>
                <w:lang w:val="ka-GE"/>
              </w:rPr>
            </w:pPr>
          </w:p>
        </w:tc>
        <w:tc>
          <w:tcPr>
            <w:tcW w:w="2954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68EA487F" w14:textId="751AF8E6" w:rsidR="00B116A1" w:rsidRPr="00CB14C2" w:rsidRDefault="00F167F4" w:rsidP="005418FC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lastRenderedPageBreak/>
              <w:t>უცნობ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ან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მულტიდისციპლინურ</w:t>
            </w:r>
            <w:proofErr w:type="spellEnd"/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გარემოში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="00B116A1"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რთული</w:t>
            </w:r>
            <w:r w:rsidR="00B116A1"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="00B116A1"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ან</w:t>
            </w:r>
            <w:r w:rsidR="00B116A1"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="00B116A1"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არასრული</w:t>
            </w:r>
            <w:r w:rsidR="00B116A1"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="00B116A1"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ინფორმაციის</w:t>
            </w:r>
            <w:r w:rsidR="00B116A1"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(</w:t>
            </w:r>
            <w:r w:rsidR="00B116A1"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მათ</w:t>
            </w:r>
            <w:r w:rsidR="00B116A1"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="00B116A1"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შორის</w:t>
            </w:r>
            <w:r w:rsidR="00B116A1"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="00B116A1"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უახლესი</w:t>
            </w:r>
            <w:r w:rsidR="00B116A1"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="00B116A1"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კვლევების</w:t>
            </w:r>
            <w:r w:rsidR="00B116A1"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) </w:t>
            </w:r>
            <w:r w:rsidR="00B116A1"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კრიტიკული</w:t>
            </w:r>
            <w:r w:rsidR="00B116A1"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="00B116A1"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ანალიზი</w:t>
            </w:r>
            <w:r w:rsidR="00B116A1"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="00B116A1"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ინფორმაციის</w:t>
            </w:r>
            <w:r w:rsidR="00B116A1"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="00B116A1"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ინოვაციური</w:t>
            </w:r>
            <w:r w:rsidR="00B116A1"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="00B116A1"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სინთეზი</w:t>
            </w:r>
            <w:r w:rsidR="00B116A1"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="00B116A1"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შეფასება</w:t>
            </w:r>
            <w:r w:rsidR="00B116A1"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="00B116A1"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="00B116A1"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="00B116A1"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lastRenderedPageBreak/>
              <w:t>დასკვნების</w:t>
            </w:r>
            <w:r w:rsidR="00B116A1"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="00B116A1"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ჩამოყალიბება</w:t>
            </w:r>
            <w:r w:rsidR="00B116A1"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="00B116A1"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რომლებშიც</w:t>
            </w:r>
            <w:r w:rsidR="00B116A1"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="00B116A1"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აისახება</w:t>
            </w:r>
            <w:r w:rsidR="00B116A1"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="00B116A1"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სოციალური</w:t>
            </w:r>
            <w:r w:rsidR="00B116A1"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="00B116A1"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="00B116A1"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="00B116A1"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ეთიკური</w:t>
            </w:r>
            <w:r w:rsidR="00B116A1"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="00B116A1"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პასუხისმგებლობები</w:t>
            </w:r>
            <w:r w:rsidR="00B116A1"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.</w:t>
            </w:r>
          </w:p>
          <w:p w14:paraId="7EEC29BE" w14:textId="77777777" w:rsidR="00B116A1" w:rsidRPr="00CB14C2" w:rsidRDefault="00B116A1" w:rsidP="005418FC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საკუთარი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დასკვნების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ა და 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არგუმენტების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წარდგენა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როგორც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აკადემიური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ასევე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პროფესიული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საზოგადოებისთვის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აკადემიური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ეთიკის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სტანდარტების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დაცვით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.</w:t>
            </w:r>
          </w:p>
          <w:p w14:paraId="450A56A8" w14:textId="77777777" w:rsidR="00B116A1" w:rsidRPr="00CB14C2" w:rsidRDefault="00B116A1" w:rsidP="005418FC">
            <w:pPr>
              <w:spacing w:beforeAutospacing="1" w:afterAutospacing="1"/>
              <w:rPr>
                <w:rFonts w:ascii="Sylfaen" w:eastAsia="Sylfaen" w:hAnsi="Sylfaen" w:cs="Sylfaen"/>
                <w:sz w:val="20"/>
                <w:szCs w:val="20"/>
                <w:highlight w:val="green"/>
                <w:lang w:val="ka-GE"/>
              </w:rPr>
            </w:pPr>
          </w:p>
        </w:tc>
        <w:tc>
          <w:tcPr>
            <w:tcW w:w="2864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38AB55F4" w14:textId="77777777" w:rsidR="00B116A1" w:rsidRPr="00CB14C2" w:rsidRDefault="00B116A1" w:rsidP="005418FC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lastRenderedPageBreak/>
              <w:t>კომპლექსური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არაპროგნოზირებადი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ან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მულტიდისციპლინური</w:t>
            </w:r>
            <w:proofErr w:type="spellEnd"/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სასწავლო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ან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/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სამუშაო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გარემოს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მართვა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ადაპტირება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ახალი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lastRenderedPageBreak/>
              <w:t>სტრატეგიული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მიდგომების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მეშვეობით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.</w:t>
            </w:r>
          </w:p>
          <w:p w14:paraId="200D5333" w14:textId="77777777" w:rsidR="00B116A1" w:rsidRPr="00CB14C2" w:rsidRDefault="00B116A1" w:rsidP="005418FC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პროფესიული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პრაქტიკის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განვითარებაში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წვლილის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შეტანა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.</w:t>
            </w:r>
          </w:p>
          <w:p w14:paraId="3A3D9209" w14:textId="77777777" w:rsidR="00B116A1" w:rsidRPr="00CB14C2" w:rsidRDefault="00B116A1" w:rsidP="005418FC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სხვების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საქმიანობასა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პროფესიულ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განვითარებაზე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პასუხისმგებლობის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აღება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;</w:t>
            </w:r>
          </w:p>
          <w:p w14:paraId="277D11E4" w14:textId="752F9DB3" w:rsidR="00B116A1" w:rsidRPr="00CB14C2" w:rsidRDefault="00B116A1" w:rsidP="005418FC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საკუთარი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სწავლის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დამოუკიდებლად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წარმართვა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.</w:t>
            </w:r>
          </w:p>
        </w:tc>
      </w:tr>
      <w:tr w:rsidR="00F25E56" w:rsidRPr="00CB14C2" w14:paraId="5AB3A72A" w14:textId="77777777" w:rsidTr="00CB14C2">
        <w:trPr>
          <w:trHeight w:val="75"/>
        </w:trPr>
        <w:tc>
          <w:tcPr>
            <w:tcW w:w="10379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76D8153C" w14:textId="77777777" w:rsidR="00B116A1" w:rsidRPr="00CB14C2" w:rsidRDefault="00B116A1" w:rsidP="005418FC">
            <w:pPr>
              <w:spacing w:before="100" w:beforeAutospacing="1" w:after="100" w:afterAutospacing="1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lang w:val="ka-GE"/>
              </w:rPr>
            </w:pPr>
            <w:r w:rsidRPr="00CB14C2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lastRenderedPageBreak/>
              <w:t xml:space="preserve">არანაკლებ 120 ECTS კრედიტის </w:t>
            </w:r>
            <w:r w:rsidRPr="00CB14C2">
              <w:rPr>
                <w:rFonts w:ascii="Sylfaen" w:eastAsia="Sylfaen" w:hAnsi="Sylfaen" w:cs="Sylfaen"/>
                <w:b/>
                <w:bCs/>
                <w:sz w:val="20"/>
                <w:szCs w:val="20"/>
                <w:lang w:val="ka-GE"/>
              </w:rPr>
              <w:t xml:space="preserve">მოცულობის მაგისტრატურის  </w:t>
            </w:r>
            <w:r w:rsidRPr="00CB14C2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არანაკლებ 60-კრედიტიანი მეორე ნაწილის სწავლის შედეგები</w:t>
            </w:r>
          </w:p>
        </w:tc>
      </w:tr>
      <w:tr w:rsidR="00F25E56" w:rsidRPr="00CB14C2" w14:paraId="26C82F2E" w14:textId="77777777" w:rsidTr="00CB14C2">
        <w:trPr>
          <w:trHeight w:val="75"/>
        </w:trPr>
        <w:tc>
          <w:tcPr>
            <w:tcW w:w="1952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24642E8D" w14:textId="3E20F4EF" w:rsidR="00E6466D" w:rsidRPr="00CB14C2" w:rsidRDefault="00E6466D" w:rsidP="005418FC">
            <w:pPr>
              <w:spacing w:beforeAutospacing="1" w:afterAutospacing="1"/>
              <w:jc w:val="center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  <w:r w:rsidRPr="00CB14C2">
              <w:rPr>
                <w:rFonts w:ascii="Sylfaen" w:eastAsia="Sylfaen" w:hAnsi="Sylfaen" w:cs="Sylfaen"/>
                <w:b/>
                <w:bCs/>
                <w:sz w:val="20"/>
                <w:szCs w:val="20"/>
                <w:lang w:val="ka-GE"/>
              </w:rPr>
              <w:t>კვალიფიკაციის</w:t>
            </w:r>
            <w:r w:rsidRPr="00CB14C2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b/>
                <w:bCs/>
                <w:sz w:val="20"/>
                <w:szCs w:val="20"/>
                <w:lang w:val="ka-GE"/>
              </w:rPr>
              <w:t>დონე</w:t>
            </w:r>
          </w:p>
        </w:tc>
        <w:tc>
          <w:tcPr>
            <w:tcW w:w="2609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325A8CF3" w14:textId="11614C58" w:rsidR="00E6466D" w:rsidRPr="00CB14C2" w:rsidRDefault="00E6466D" w:rsidP="005418FC">
            <w:pPr>
              <w:spacing w:beforeAutospacing="1" w:afterAutospacing="1"/>
              <w:jc w:val="center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  <w:r w:rsidRPr="00CB14C2">
              <w:rPr>
                <w:rFonts w:ascii="Sylfaen" w:eastAsia="Sylfaen" w:hAnsi="Sylfaen" w:cs="Sylfaen"/>
                <w:b/>
                <w:bCs/>
                <w:sz w:val="20"/>
                <w:szCs w:val="20"/>
                <w:lang w:val="ka-GE"/>
              </w:rPr>
              <w:t>ცოდნა</w:t>
            </w:r>
            <w:r w:rsidRPr="00CB14C2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b/>
                <w:bCs/>
                <w:sz w:val="20"/>
                <w:szCs w:val="20"/>
                <w:lang w:val="ka-GE"/>
              </w:rPr>
              <w:t>და</w:t>
            </w:r>
            <w:r w:rsidRPr="00CB14C2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ka-GE"/>
              </w:rPr>
              <w:t xml:space="preserve">  </w:t>
            </w:r>
            <w:r w:rsidRPr="00CB14C2">
              <w:rPr>
                <w:rFonts w:ascii="Sylfaen" w:eastAsia="Sylfaen" w:hAnsi="Sylfaen" w:cs="Sylfaen"/>
                <w:b/>
                <w:bCs/>
                <w:sz w:val="20"/>
                <w:szCs w:val="20"/>
                <w:lang w:val="ka-GE"/>
              </w:rPr>
              <w:t>გაცნობიერება</w:t>
            </w:r>
          </w:p>
        </w:tc>
        <w:tc>
          <w:tcPr>
            <w:tcW w:w="2954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56DE02D1" w14:textId="5CBA8570" w:rsidR="00E6466D" w:rsidRPr="00CB14C2" w:rsidRDefault="00E6466D" w:rsidP="005418FC">
            <w:pPr>
              <w:spacing w:beforeAutospacing="1" w:afterAutospacing="1"/>
              <w:jc w:val="center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  <w:r w:rsidRPr="00CB14C2">
              <w:rPr>
                <w:rFonts w:ascii="Sylfaen" w:eastAsia="Sylfaen" w:hAnsi="Sylfaen" w:cs="Sylfaen"/>
                <w:b/>
                <w:bCs/>
                <w:sz w:val="20"/>
                <w:szCs w:val="20"/>
                <w:lang w:val="ka-GE"/>
              </w:rPr>
              <w:t>უნარი</w:t>
            </w:r>
          </w:p>
        </w:tc>
        <w:tc>
          <w:tcPr>
            <w:tcW w:w="2864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1E1F0324" w14:textId="7A9DFFBD" w:rsidR="00E6466D" w:rsidRPr="00CB14C2" w:rsidRDefault="00E6466D" w:rsidP="005418FC">
            <w:pPr>
              <w:spacing w:beforeAutospacing="1" w:afterAutospacing="1"/>
              <w:jc w:val="center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  <w:r w:rsidRPr="00CB14C2">
              <w:rPr>
                <w:rFonts w:ascii="Sylfaen" w:eastAsia="Sylfaen" w:hAnsi="Sylfaen" w:cs="Sylfaen"/>
                <w:b/>
                <w:bCs/>
                <w:sz w:val="20"/>
                <w:szCs w:val="20"/>
                <w:lang w:val="ka-GE"/>
              </w:rPr>
              <w:t>პასუხისმგებლობა</w:t>
            </w:r>
            <w:r w:rsidRPr="00CB14C2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b/>
                <w:bCs/>
                <w:sz w:val="20"/>
                <w:szCs w:val="20"/>
                <w:lang w:val="ka-GE"/>
              </w:rPr>
              <w:t>და</w:t>
            </w:r>
            <w:r w:rsidRPr="00CB14C2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b/>
                <w:bCs/>
                <w:sz w:val="20"/>
                <w:szCs w:val="20"/>
                <w:lang w:val="ka-GE"/>
              </w:rPr>
              <w:t>ავტონომიურობა</w:t>
            </w:r>
          </w:p>
        </w:tc>
      </w:tr>
      <w:tr w:rsidR="00F25E56" w:rsidRPr="00CB14C2" w14:paraId="25553463" w14:textId="77777777" w:rsidTr="00CB14C2">
        <w:trPr>
          <w:trHeight w:val="75"/>
        </w:trPr>
        <w:tc>
          <w:tcPr>
            <w:tcW w:w="1952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3920E693" w14:textId="77777777" w:rsidR="00E6466D" w:rsidRPr="00CB14C2" w:rsidRDefault="00E6466D" w:rsidP="005418FC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დონე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7</w:t>
            </w:r>
          </w:p>
        </w:tc>
        <w:tc>
          <w:tcPr>
            <w:tcW w:w="2609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3E3A79F5" w14:textId="77777777" w:rsidR="00E6466D" w:rsidRPr="00CB14C2" w:rsidRDefault="00E6466D" w:rsidP="005418FC">
            <w:pPr>
              <w:spacing w:beforeAutospacing="1" w:afterAutospacing="1"/>
              <w:rPr>
                <w:rFonts w:ascii="Sylfaen" w:eastAsia="Sylfaen" w:hAnsi="Sylfaen" w:cs="Sylfaen"/>
                <w:sz w:val="20"/>
                <w:szCs w:val="20"/>
                <w:highlight w:val="yellow"/>
                <w:lang w:val="ka-GE"/>
              </w:rPr>
            </w:pP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სწავლის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ან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/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საქმიანობის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სფეროს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ღრმა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სისტემური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ცოდნა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მისი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კრიტიკული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გააზრება, სწავლის სფეროში ინოვაციებისათვის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ახალი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ორიგინალური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იდეების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განვითარებისათვის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.</w:t>
            </w:r>
          </w:p>
        </w:tc>
        <w:tc>
          <w:tcPr>
            <w:tcW w:w="2954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64657CB3" w14:textId="77777777" w:rsidR="00E6466D" w:rsidRPr="00CB14C2" w:rsidRDefault="00E6466D" w:rsidP="005418FC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უცნობ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ან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მულტიდისციპლინურ</w:t>
            </w:r>
            <w:proofErr w:type="spellEnd"/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გარემოში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რთული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პრობლემების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გადაწყვეტის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ახალი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ორიგინალური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გზების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ძიება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ან/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კვლევის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დამოუკიდებლად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განხორციელება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აკადემიური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კეთილსინდისირების</w:t>
            </w:r>
            <w:proofErr w:type="spellEnd"/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პრინციპების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დაცვით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უახლესი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მეთოდებისა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მიდგომების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გამოყენებით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.</w:t>
            </w:r>
          </w:p>
          <w:p w14:paraId="246DD0EC" w14:textId="77777777" w:rsidR="00E6466D" w:rsidRPr="00CB14C2" w:rsidRDefault="00E6466D" w:rsidP="005418FC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რთული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ან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არასრული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ინფორმაციის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(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მათ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შორის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უახლესი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კვლევების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)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კრიტიკული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ანალიზი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ინფორმაციის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ინოვაციური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სინთეზი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შეფასება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დასკვნების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ჩამოყალიბება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რომლებშიც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აისახება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სოციალური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ეთიკური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პასუხისმგებლობები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.</w:t>
            </w:r>
          </w:p>
          <w:p w14:paraId="7B636014" w14:textId="05E3B11D" w:rsidR="00E6466D" w:rsidRPr="00CB14C2" w:rsidRDefault="00E6466D" w:rsidP="005418FC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საკუთარი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დასკვნების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არგუმენტების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კვლევის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შედეგების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წარდგენა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როგორც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აკადემიური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ასევე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lastRenderedPageBreak/>
              <w:t>პროფესიული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საზოგადოებისთვის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აკადემიური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ეთიკის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სტანდარტების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დაცვით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.</w:t>
            </w:r>
          </w:p>
        </w:tc>
        <w:tc>
          <w:tcPr>
            <w:tcW w:w="2864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2E69D907" w14:textId="77777777" w:rsidR="00E6466D" w:rsidRPr="00CB14C2" w:rsidRDefault="00E6466D" w:rsidP="005418FC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lastRenderedPageBreak/>
              <w:t>კომპლექსური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არაპროგნოზირებადი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ან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მულტიდისციპლინური</w:t>
            </w:r>
            <w:proofErr w:type="spellEnd"/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სასწავლო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ან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/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სამუშაო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გარემოს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მართვა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ადაპტირება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ახალი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სტრატეგიული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მიდგომების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მეშვეობით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.</w:t>
            </w:r>
          </w:p>
          <w:p w14:paraId="2DB79B77" w14:textId="77777777" w:rsidR="00E6466D" w:rsidRPr="00CB14C2" w:rsidRDefault="00E6466D" w:rsidP="005418FC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პროფესიული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ცოდნისა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პრაქტიკის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განვითარებაში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წვლილის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შეტანა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.</w:t>
            </w:r>
          </w:p>
          <w:p w14:paraId="77D3E75D" w14:textId="77777777" w:rsidR="00E6466D" w:rsidRPr="00CB14C2" w:rsidRDefault="00E6466D" w:rsidP="005418FC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სხვების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საქმიანობასა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პროფესიულ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განვითარებაზე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პასუხისმგებლობის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აღება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.</w:t>
            </w:r>
          </w:p>
          <w:p w14:paraId="175FD166" w14:textId="77777777" w:rsidR="00E6466D" w:rsidRPr="00CB14C2" w:rsidRDefault="00E6466D" w:rsidP="005418FC">
            <w:pPr>
              <w:spacing w:beforeAutospacing="1" w:afterAutospacing="1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საკუთარი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სწავლის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დამოუკიდებლად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წარმართვა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.</w:t>
            </w:r>
          </w:p>
          <w:p w14:paraId="51F0FE36" w14:textId="77777777" w:rsidR="00E6466D" w:rsidRPr="00CB14C2" w:rsidRDefault="00E6466D" w:rsidP="005418FC">
            <w:pPr>
              <w:spacing w:beforeAutospacing="1" w:afterAutospacing="1"/>
              <w:rPr>
                <w:rFonts w:ascii="Sylfaen" w:eastAsia="Sylfaen" w:hAnsi="Sylfaen" w:cs="Sylfaen"/>
                <w:sz w:val="20"/>
                <w:szCs w:val="20"/>
                <w:highlight w:val="yellow"/>
                <w:lang w:val="ka-GE"/>
              </w:rPr>
            </w:pPr>
          </w:p>
        </w:tc>
      </w:tr>
    </w:tbl>
    <w:p w14:paraId="4451F87A" w14:textId="77777777" w:rsidR="00037058" w:rsidRPr="00547481" w:rsidRDefault="00037058" w:rsidP="005418FC">
      <w:pPr>
        <w:jc w:val="both"/>
        <w:rPr>
          <w:rFonts w:ascii="Sylfaen" w:eastAsia="Sylfaen" w:hAnsi="Sylfaen" w:cs="Sylfaen"/>
          <w:sz w:val="22"/>
          <w:szCs w:val="22"/>
          <w:lang w:val="ka-GE"/>
        </w:rPr>
      </w:pPr>
    </w:p>
    <w:p w14:paraId="133B1916" w14:textId="0161081E" w:rsidR="00B725FF" w:rsidRDefault="5733F6A1" w:rsidP="005418FC">
      <w:pPr>
        <w:jc w:val="both"/>
        <w:rPr>
          <w:rFonts w:ascii="Sylfaen" w:eastAsia="Sylfaen" w:hAnsi="Sylfaen" w:cs="Sylfaen"/>
          <w:b/>
          <w:bCs/>
          <w:sz w:val="22"/>
          <w:szCs w:val="22"/>
          <w:lang w:val="ka-GE"/>
        </w:rPr>
      </w:pPr>
      <w:r w:rsidRPr="00547481">
        <w:rPr>
          <w:rFonts w:ascii="Sylfaen" w:eastAsia="Sylfaen" w:hAnsi="Sylfaen" w:cs="Sylfaen"/>
          <w:b/>
          <w:bCs/>
          <w:sz w:val="22"/>
          <w:szCs w:val="22"/>
          <w:lang w:val="ka-GE"/>
        </w:rPr>
        <w:t xml:space="preserve">მუხლი </w:t>
      </w:r>
      <w:r w:rsidR="00D41F92">
        <w:rPr>
          <w:rFonts w:ascii="Sylfaen" w:eastAsia="Sylfaen" w:hAnsi="Sylfaen" w:cs="Sylfaen"/>
          <w:b/>
          <w:bCs/>
          <w:sz w:val="22"/>
          <w:szCs w:val="22"/>
          <w:lang w:val="ka-GE"/>
        </w:rPr>
        <w:t>3</w:t>
      </w:r>
      <w:r w:rsidRPr="00547481">
        <w:rPr>
          <w:rFonts w:ascii="Sylfaen" w:eastAsia="Sylfaen" w:hAnsi="Sylfaen" w:cs="Sylfaen"/>
          <w:b/>
          <w:bCs/>
          <w:sz w:val="22"/>
          <w:szCs w:val="22"/>
          <w:lang w:val="ka-GE"/>
        </w:rPr>
        <w:t>. კვალიფიკაციის დამადასტურებელი დოკუმენტები</w:t>
      </w:r>
    </w:p>
    <w:tbl>
      <w:tblPr>
        <w:tblW w:w="1026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A0" w:firstRow="1" w:lastRow="0" w:firstColumn="1" w:lastColumn="0" w:noHBand="0" w:noVBand="0"/>
      </w:tblPr>
      <w:tblGrid>
        <w:gridCol w:w="1260"/>
        <w:gridCol w:w="4770"/>
        <w:gridCol w:w="4230"/>
      </w:tblGrid>
      <w:tr w:rsidR="00F25E56" w:rsidRPr="00547481" w14:paraId="493A008E" w14:textId="77777777" w:rsidTr="00CB14C2">
        <w:trPr>
          <w:trHeight w:val="30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2E6D7B" w14:textId="4822A7C1" w:rsidR="79DC4283" w:rsidRPr="00CB14C2" w:rsidRDefault="79DC4283" w:rsidP="00CB14C2">
            <w:pPr>
              <w:jc w:val="center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6B905F" w14:textId="13E7C0E8" w:rsidR="79DC4283" w:rsidRPr="00CB14C2" w:rsidRDefault="79DC4283" w:rsidP="00CB14C2">
            <w:pPr>
              <w:jc w:val="center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  <w:r w:rsidRPr="00CB14C2">
              <w:rPr>
                <w:rFonts w:ascii="Sylfaen" w:eastAsia="Sylfaen" w:hAnsi="Sylfaen" w:cs="Sylfaen"/>
                <w:b/>
                <w:bCs/>
                <w:sz w:val="20"/>
                <w:szCs w:val="20"/>
                <w:lang w:val="ka-GE"/>
              </w:rPr>
              <w:t xml:space="preserve">განათლების </w:t>
            </w:r>
            <w:proofErr w:type="spellStart"/>
            <w:r w:rsidRPr="00CB14C2">
              <w:rPr>
                <w:rFonts w:ascii="Sylfaen" w:eastAsia="Sylfaen" w:hAnsi="Sylfaen" w:cs="Sylfaen"/>
                <w:b/>
                <w:bCs/>
                <w:sz w:val="20"/>
                <w:szCs w:val="20"/>
                <w:lang w:val="ka-GE"/>
              </w:rPr>
              <w:t>ქვესისტემებში</w:t>
            </w:r>
            <w:proofErr w:type="spellEnd"/>
            <w:r w:rsidRPr="00CB14C2">
              <w:rPr>
                <w:rFonts w:ascii="Sylfaen" w:eastAsia="Sylfaen" w:hAnsi="Sylfaen" w:cs="Sylfaen"/>
                <w:b/>
                <w:bCs/>
                <w:sz w:val="20"/>
                <w:szCs w:val="20"/>
                <w:lang w:val="ka-GE"/>
              </w:rPr>
              <w:t xml:space="preserve"> არსებული კვალიფიკაციების დამადასტურებელი დოკუმენტები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9225985" w14:textId="00246C39" w:rsidR="79DC4283" w:rsidRPr="00CB14C2" w:rsidRDefault="79DC4283" w:rsidP="00CB14C2">
            <w:pPr>
              <w:jc w:val="center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  <w:r w:rsidRPr="00CB14C2">
              <w:rPr>
                <w:rFonts w:ascii="Sylfaen" w:eastAsia="Sylfaen" w:hAnsi="Sylfaen" w:cs="Sylfaen"/>
                <w:b/>
                <w:bCs/>
                <w:sz w:val="20"/>
                <w:szCs w:val="20"/>
                <w:lang w:val="ka-GE"/>
              </w:rPr>
              <w:t>პროფესიული მომზადების/გადამზადების პროგრამების დასრულების შედეგად გასაცემი კვალიფიკაციების დამადასტურებელი დოკუმენტები</w:t>
            </w:r>
          </w:p>
        </w:tc>
      </w:tr>
      <w:tr w:rsidR="00F25E56" w:rsidRPr="00547481" w14:paraId="414D4A9F" w14:textId="77777777" w:rsidTr="00CB14C2">
        <w:trPr>
          <w:trHeight w:val="30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14ACA1" w14:textId="5555F9D7" w:rsidR="79DC4283" w:rsidRPr="00CB14C2" w:rsidRDefault="79DC4283" w:rsidP="005418FC">
            <w:pPr>
              <w:jc w:val="center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დონე 1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FCF984" w14:textId="17BAE842" w:rsidR="79DC4283" w:rsidRPr="00CB14C2" w:rsidRDefault="79DC4283" w:rsidP="005418FC">
            <w:pPr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ქართულ ენაში მომზადების სერტიფიკატი/სახელმწიფო ენაში მომზადების სერტიფიკატი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689AA29" w14:textId="53BC8B08" w:rsidR="79DC4283" w:rsidRPr="00CB14C2" w:rsidRDefault="79DC4283" w:rsidP="005418FC">
            <w:pPr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</w:p>
        </w:tc>
      </w:tr>
      <w:tr w:rsidR="00F25E56" w:rsidRPr="00547481" w14:paraId="61EBC733" w14:textId="77777777" w:rsidTr="00CB14C2">
        <w:trPr>
          <w:trHeight w:val="30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566C2E" w14:textId="15113052" w:rsidR="79DC4283" w:rsidRPr="00CB14C2" w:rsidRDefault="79DC4283" w:rsidP="005418FC">
            <w:pPr>
              <w:jc w:val="center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დონე 2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624BE2" w14:textId="77777777" w:rsidR="00CB5845" w:rsidRDefault="79DC4283" w:rsidP="00CB14C2">
            <w:pPr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საბაზო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ზოგადი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განათლების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დამადასტურებელი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დოკუმენტი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–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საბაზო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ზოგადი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განათლების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ატესტატი</w:t>
            </w:r>
            <w:r w:rsid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 </w:t>
            </w:r>
          </w:p>
          <w:p w14:paraId="7E5B79C4" w14:textId="2BA0296F" w:rsidR="79DC4283" w:rsidRPr="00CB14C2" w:rsidRDefault="79DC4283" w:rsidP="00CB14C2">
            <w:pPr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ქართულ ენაში მომზადების სერტიფიკატი/სახელმწიფო ენაში მომზადების სერტიფიკატი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7A4556F" w14:textId="074E6E33" w:rsidR="79DC4283" w:rsidRPr="00CB14C2" w:rsidRDefault="79DC4283" w:rsidP="005418FC">
            <w:pPr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პროფესიული მომზადების მეორე დონის სერტიფიკატი</w:t>
            </w:r>
          </w:p>
          <w:p w14:paraId="30738BBC" w14:textId="4C82C9AD" w:rsidR="79DC4283" w:rsidRPr="00CB14C2" w:rsidRDefault="79DC4283" w:rsidP="005418FC">
            <w:pPr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პროფესიული გადამზადების მეორე დონის სერტიფიკატი</w:t>
            </w:r>
          </w:p>
        </w:tc>
      </w:tr>
      <w:tr w:rsidR="00F25E56" w:rsidRPr="00547481" w14:paraId="586E058F" w14:textId="77777777" w:rsidTr="00CB14C2">
        <w:trPr>
          <w:trHeight w:val="30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472663" w14:textId="4D88F14C" w:rsidR="79DC4283" w:rsidRPr="00CB14C2" w:rsidRDefault="79DC4283" w:rsidP="005418FC">
            <w:pPr>
              <w:jc w:val="center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დონე 3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05176CE" w14:textId="205C35C2" w:rsidR="79DC4283" w:rsidRPr="00CB14C2" w:rsidRDefault="79DC4283" w:rsidP="00CB14C2">
            <w:pPr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საბაზო პროფესიული განათლების დამადასტურებელი დიპლომი</w:t>
            </w:r>
            <w:r w:rsid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ქართულ ენაში მომზადების სერტიფიკატი/სახელმწიფო ენაში მომზადების სერტიფიკატი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69AE5C" w14:textId="1A6E2D04" w:rsidR="79DC4283" w:rsidRPr="00CB14C2" w:rsidRDefault="79DC4283" w:rsidP="005418FC">
            <w:pPr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პროფესიული მომზადების მესამე დონის სერტიფიკატი</w:t>
            </w:r>
          </w:p>
          <w:p w14:paraId="609B5D67" w14:textId="31145131" w:rsidR="79DC4283" w:rsidRPr="00CB14C2" w:rsidRDefault="79DC4283" w:rsidP="005418FC">
            <w:pPr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პროფესიული გადამზადების მესამე დონის სერტიფიკატი</w:t>
            </w:r>
          </w:p>
        </w:tc>
      </w:tr>
      <w:tr w:rsidR="00F25E56" w:rsidRPr="00547481" w14:paraId="6D5CF4AD" w14:textId="77777777" w:rsidTr="00CB14C2">
        <w:trPr>
          <w:trHeight w:val="30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06C9776" w14:textId="2EFCD41C" w:rsidR="79DC4283" w:rsidRPr="00CB14C2" w:rsidRDefault="79DC4283" w:rsidP="005418FC">
            <w:pPr>
              <w:jc w:val="center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დონე 4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9075FE7" w14:textId="77777777" w:rsidR="00CB5845" w:rsidRDefault="79DC4283" w:rsidP="00CB14C2">
            <w:pPr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სრული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ზოგადი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განათლების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დამადასტურებელი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დოკუმენტი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−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სრული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ზოგადი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განათლების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ატესტატი</w:t>
            </w:r>
            <w:r w:rsid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 </w:t>
            </w:r>
          </w:p>
          <w:p w14:paraId="2F8E9B32" w14:textId="77777777" w:rsidR="00CB5845" w:rsidRDefault="79DC4283" w:rsidP="00CB14C2">
            <w:pPr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საშუალო პროფესიული განათლების დამადასტურებელი დიპლომი</w:t>
            </w:r>
            <w:r w:rsid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 </w:t>
            </w:r>
          </w:p>
          <w:p w14:paraId="356A314E" w14:textId="3AF6F7D6" w:rsidR="79DC4283" w:rsidRPr="00CB14C2" w:rsidRDefault="79DC4283" w:rsidP="00CB14C2">
            <w:pPr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ქართულ ენაში მომზადების სერტიფიკატი/სახელმწიფო ენაში მომზადების სერტიფიკატი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25570D3" w14:textId="48539430" w:rsidR="79DC4283" w:rsidRPr="00CB14C2" w:rsidRDefault="79DC4283" w:rsidP="005418FC">
            <w:pPr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პროფესიული მომზადების მეოთხე დონის სერტიფიკატი</w:t>
            </w:r>
          </w:p>
          <w:p w14:paraId="516B861F" w14:textId="2F9FC450" w:rsidR="79DC4283" w:rsidRPr="00CB14C2" w:rsidRDefault="79DC4283" w:rsidP="005418FC">
            <w:pPr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პროფესიული გადამზადების მეოთხე დონის სერტიფიკატი</w:t>
            </w:r>
          </w:p>
        </w:tc>
      </w:tr>
      <w:tr w:rsidR="00F25E56" w:rsidRPr="00547481" w14:paraId="5877A0B7" w14:textId="77777777" w:rsidTr="00CB14C2">
        <w:trPr>
          <w:trHeight w:val="30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B57544" w14:textId="3C313657" w:rsidR="79DC4283" w:rsidRPr="00CB14C2" w:rsidRDefault="79DC4283" w:rsidP="005418FC">
            <w:pPr>
              <w:jc w:val="center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დონე 5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2D797B" w14:textId="77777777" w:rsidR="00CB5845" w:rsidRDefault="79DC4283" w:rsidP="00CB14C2">
            <w:pPr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ასოცირებული ხარისხის დამადასტურებელი დიპლომი</w:t>
            </w:r>
            <w:r w:rsid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 </w:t>
            </w:r>
          </w:p>
          <w:p w14:paraId="61690FAB" w14:textId="0CE48776" w:rsidR="79DC4283" w:rsidRPr="00CB14C2" w:rsidRDefault="79DC4283" w:rsidP="00CB14C2">
            <w:pPr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უმაღლესი პროფესიული განათლების დამადასტურებელი დიპლომი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706140" w14:textId="77777777" w:rsidR="00CB5845" w:rsidRDefault="79DC4283" w:rsidP="005418FC">
            <w:pPr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პროფესიული მომზადების მეხუთე დონის სერტიფიკატი</w:t>
            </w:r>
            <w:r w:rsid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 </w:t>
            </w:r>
          </w:p>
          <w:p w14:paraId="3F8BBBDD" w14:textId="099A45B2" w:rsidR="79DC4283" w:rsidRPr="00CB14C2" w:rsidRDefault="79DC4283" w:rsidP="005418FC">
            <w:pPr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  <w:bookmarkStart w:id="0" w:name="_GoBack"/>
            <w:bookmarkEnd w:id="0"/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პროფესიული გადამზადების მეხუთე დონის სერტიფიკატი</w:t>
            </w:r>
          </w:p>
        </w:tc>
      </w:tr>
      <w:tr w:rsidR="00F25E56" w:rsidRPr="00547481" w14:paraId="6138110B" w14:textId="77777777" w:rsidTr="00CB14C2">
        <w:trPr>
          <w:trHeight w:val="30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9DF2E9" w14:textId="09767D99" w:rsidR="79DC4283" w:rsidRPr="00CB14C2" w:rsidRDefault="79DC4283" w:rsidP="005418FC">
            <w:pPr>
              <w:jc w:val="center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დონე 6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35BBCEA" w14:textId="57FA3CF2" w:rsidR="79DC4283" w:rsidRPr="00CB14C2" w:rsidRDefault="79DC4283" w:rsidP="00CB14C2">
            <w:pPr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ბაკალავრის დამადასტურებელი დიპლომი</w:t>
            </w:r>
            <w:r w:rsid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მასწავლებლის მომზადების სერტიფიკატი</w:t>
            </w:r>
            <w:r w:rsid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სპეციალური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მასწავლებლის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მომზადების</w:t>
            </w:r>
            <w:r w:rsidRPr="00CB14C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სერტიფიკატი</w:t>
            </w:r>
          </w:p>
        </w:tc>
        <w:tc>
          <w:tcPr>
            <w:tcW w:w="42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ABC085" w14:textId="78AAC9B9" w:rsidR="79DC4283" w:rsidRPr="00CB14C2" w:rsidRDefault="79DC4283" w:rsidP="005418FC">
            <w:pPr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</w:p>
        </w:tc>
      </w:tr>
      <w:tr w:rsidR="00F25E56" w:rsidRPr="00547481" w14:paraId="227763B4" w14:textId="77777777" w:rsidTr="00CB14C2">
        <w:trPr>
          <w:trHeight w:val="30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A3DD031" w14:textId="31384BFF" w:rsidR="79DC4283" w:rsidRPr="00CB14C2" w:rsidRDefault="79DC4283" w:rsidP="005418FC">
            <w:pPr>
              <w:jc w:val="center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lastRenderedPageBreak/>
              <w:t>დონე 7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2C0D407" w14:textId="57106254" w:rsidR="00037058" w:rsidRPr="00CB14C2" w:rsidRDefault="79DC4283" w:rsidP="005418FC">
            <w:pPr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მაგისტრის დამადასტურებელი დიპლომი </w:t>
            </w:r>
            <w:r w:rsidR="009F47B8"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(არანაკლებ 120 კრედიტი)</w:t>
            </w:r>
          </w:p>
          <w:p w14:paraId="02FAF051" w14:textId="0B249224" w:rsidR="79DC4283" w:rsidRPr="00CB14C2" w:rsidRDefault="79DC4283" w:rsidP="005418FC">
            <w:pPr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მაგისტრის დამადასტურებელი დიპლომი </w:t>
            </w:r>
            <w:r w:rsidR="009F47B8"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(არანაკლებ 60 კრედიტი)</w:t>
            </w:r>
          </w:p>
          <w:p w14:paraId="71B90830" w14:textId="50D07036" w:rsidR="79DC4283" w:rsidRPr="00CB14C2" w:rsidRDefault="35766B54" w:rsidP="005418FC">
            <w:pPr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აღმასრულებელი ბიზნესის ადმინისტრირების მაგისტრის დამადასტურებელი დიპლომი  </w:t>
            </w:r>
            <w:r w:rsidR="00CA729B"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 </w:t>
            </w:r>
          </w:p>
          <w:p w14:paraId="0B1FCD3D" w14:textId="402B9F4D" w:rsidR="004D00A7" w:rsidRPr="00CB14C2" w:rsidRDefault="004D00A7" w:rsidP="005418FC">
            <w:pPr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კვლევის მაგისტრის დამადასტურებელი დიპლომი</w:t>
            </w:r>
          </w:p>
          <w:p w14:paraId="020C603B" w14:textId="029B7D6E" w:rsidR="79DC4283" w:rsidRPr="00CB14C2" w:rsidRDefault="79DC4283" w:rsidP="005418FC">
            <w:pPr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დიპლომირებული მედიკოსის დამადასტურებელი დიპლომი</w:t>
            </w:r>
          </w:p>
          <w:p w14:paraId="3BE4E23D" w14:textId="66AA6F0D" w:rsidR="79DC4283" w:rsidRPr="00CB14C2" w:rsidRDefault="79DC4283" w:rsidP="005418FC">
            <w:pPr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დიპლომირებული სტომატოლოგის დამადასტურებელი დიპლომი</w:t>
            </w:r>
          </w:p>
          <w:p w14:paraId="337326C2" w14:textId="1E924DA4" w:rsidR="00E144D5" w:rsidRPr="00CB14C2" w:rsidRDefault="00E144D5" w:rsidP="005418FC">
            <w:pPr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განათლების მაგისტრის დამადასტურებელი დიპლომი</w:t>
            </w:r>
          </w:p>
          <w:p w14:paraId="7B85C06C" w14:textId="0F689A25" w:rsidR="79DC4283" w:rsidRPr="00CB14C2" w:rsidRDefault="79DC4283" w:rsidP="005418FC">
            <w:pPr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ვეტერინარიის მაგისტრის დამადასტურებელი დიპლომი</w:t>
            </w:r>
          </w:p>
          <w:p w14:paraId="13E92C49" w14:textId="5F3EFE50" w:rsidR="79DC4283" w:rsidRPr="00CB14C2" w:rsidRDefault="79DC4283" w:rsidP="00CB14C2">
            <w:pPr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ვეტერინარის მომზადების სერტიფიკატი</w:t>
            </w:r>
          </w:p>
        </w:tc>
        <w:tc>
          <w:tcPr>
            <w:tcW w:w="4230" w:type="dxa"/>
            <w:vMerge/>
            <w:vAlign w:val="center"/>
          </w:tcPr>
          <w:p w14:paraId="05948170" w14:textId="77777777" w:rsidR="00B725FF" w:rsidRPr="00CB14C2" w:rsidRDefault="00B725FF" w:rsidP="005418F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F25E56" w:rsidRPr="00547481" w14:paraId="70DB9F5E" w14:textId="77777777" w:rsidTr="00CB14C2">
        <w:trPr>
          <w:trHeight w:val="30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612C7A9" w14:textId="02D2993A" w:rsidR="79DC4283" w:rsidRPr="00CB14C2" w:rsidRDefault="79DC4283" w:rsidP="005418FC">
            <w:pPr>
              <w:jc w:val="center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lastRenderedPageBreak/>
              <w:t>დონე 8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204840B" w14:textId="72F3ED8C" w:rsidR="79DC4283" w:rsidRPr="00CB14C2" w:rsidRDefault="79DC4283" w:rsidP="00CB14C2">
            <w:pPr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  <w:r w:rsidRPr="00CB14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დოქტორის დამადასტურებელი დიპლომი</w:t>
            </w:r>
          </w:p>
        </w:tc>
        <w:tc>
          <w:tcPr>
            <w:tcW w:w="4230" w:type="dxa"/>
            <w:vMerge/>
            <w:vAlign w:val="center"/>
          </w:tcPr>
          <w:p w14:paraId="7F072C66" w14:textId="77777777" w:rsidR="00B725FF" w:rsidRPr="00CB14C2" w:rsidRDefault="00B725FF" w:rsidP="005418F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3C5E6D1A" w14:textId="5D442F34" w:rsidR="00B725FF" w:rsidRPr="00547481" w:rsidRDefault="00B725FF" w:rsidP="005418FC">
      <w:pPr>
        <w:jc w:val="both"/>
        <w:rPr>
          <w:rFonts w:ascii="Sylfaen" w:eastAsia="Sylfaen" w:hAnsi="Sylfaen" w:cs="Sylfaen"/>
          <w:sz w:val="22"/>
          <w:szCs w:val="22"/>
          <w:lang w:val="ka-GE"/>
        </w:rPr>
      </w:pPr>
    </w:p>
    <w:p w14:paraId="46266E16" w14:textId="482630E1" w:rsidR="00B725FF" w:rsidRPr="00547481" w:rsidRDefault="00B725FF" w:rsidP="005418FC">
      <w:pPr>
        <w:widowControl w:val="0"/>
        <w:jc w:val="both"/>
        <w:rPr>
          <w:rFonts w:ascii="Sylfaen" w:eastAsia="Sylfaen" w:hAnsi="Sylfaen" w:cs="Sylfaen"/>
          <w:sz w:val="22"/>
          <w:szCs w:val="22"/>
          <w:lang w:val="ka-GE"/>
        </w:rPr>
      </w:pPr>
    </w:p>
    <w:p w14:paraId="2C078E63" w14:textId="1BC331B5" w:rsidR="00B725FF" w:rsidRPr="00547481" w:rsidRDefault="00B725FF" w:rsidP="005418FC">
      <w:pPr>
        <w:rPr>
          <w:rFonts w:ascii="Sylfaen" w:hAnsi="Sylfaen"/>
          <w:sz w:val="22"/>
          <w:szCs w:val="22"/>
          <w:lang w:val="ka-GE"/>
        </w:rPr>
      </w:pPr>
    </w:p>
    <w:sectPr w:rsidR="00B725FF" w:rsidRPr="00547481" w:rsidSect="005418FC">
      <w:pgSz w:w="11906" w:h="16838" w:code="9"/>
      <w:pgMar w:top="900" w:right="926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13049D"/>
    <w:rsid w:val="00037058"/>
    <w:rsid w:val="000569DF"/>
    <w:rsid w:val="000F7876"/>
    <w:rsid w:val="00110778"/>
    <w:rsid w:val="00110A37"/>
    <w:rsid w:val="00112DF4"/>
    <w:rsid w:val="001662D5"/>
    <w:rsid w:val="00166419"/>
    <w:rsid w:val="001C221F"/>
    <w:rsid w:val="001C4DBE"/>
    <w:rsid w:val="0026553F"/>
    <w:rsid w:val="002705D3"/>
    <w:rsid w:val="00283B1E"/>
    <w:rsid w:val="0028401E"/>
    <w:rsid w:val="002874CE"/>
    <w:rsid w:val="00322D17"/>
    <w:rsid w:val="00404E35"/>
    <w:rsid w:val="004150A3"/>
    <w:rsid w:val="004214DE"/>
    <w:rsid w:val="004271AB"/>
    <w:rsid w:val="00457567"/>
    <w:rsid w:val="004C3A86"/>
    <w:rsid w:val="004D00A7"/>
    <w:rsid w:val="00530E3D"/>
    <w:rsid w:val="005418FC"/>
    <w:rsid w:val="00547481"/>
    <w:rsid w:val="005A1732"/>
    <w:rsid w:val="005E7305"/>
    <w:rsid w:val="006E08D4"/>
    <w:rsid w:val="009C0534"/>
    <w:rsid w:val="009E7C84"/>
    <w:rsid w:val="009F47B8"/>
    <w:rsid w:val="00A12474"/>
    <w:rsid w:val="00A445F9"/>
    <w:rsid w:val="00A47DED"/>
    <w:rsid w:val="00AD4995"/>
    <w:rsid w:val="00B116A1"/>
    <w:rsid w:val="00B725FF"/>
    <w:rsid w:val="00B7690D"/>
    <w:rsid w:val="00BA4168"/>
    <w:rsid w:val="00BE18F7"/>
    <w:rsid w:val="00C312BA"/>
    <w:rsid w:val="00C33348"/>
    <w:rsid w:val="00C7301F"/>
    <w:rsid w:val="00C761DC"/>
    <w:rsid w:val="00CA729B"/>
    <w:rsid w:val="00CB14C2"/>
    <w:rsid w:val="00CB2CA7"/>
    <w:rsid w:val="00CB5845"/>
    <w:rsid w:val="00D02F1C"/>
    <w:rsid w:val="00D03D64"/>
    <w:rsid w:val="00D35157"/>
    <w:rsid w:val="00D41F92"/>
    <w:rsid w:val="00D42E9A"/>
    <w:rsid w:val="00D4556F"/>
    <w:rsid w:val="00E144D5"/>
    <w:rsid w:val="00E308F3"/>
    <w:rsid w:val="00E6466D"/>
    <w:rsid w:val="00F126B9"/>
    <w:rsid w:val="00F167F4"/>
    <w:rsid w:val="00F25E56"/>
    <w:rsid w:val="00FD7B43"/>
    <w:rsid w:val="035E1366"/>
    <w:rsid w:val="09172CCE"/>
    <w:rsid w:val="0DE4B86D"/>
    <w:rsid w:val="11480BA3"/>
    <w:rsid w:val="11D8A423"/>
    <w:rsid w:val="1215C7AA"/>
    <w:rsid w:val="1A71C190"/>
    <w:rsid w:val="1B51E991"/>
    <w:rsid w:val="1BED3622"/>
    <w:rsid w:val="2E6853E3"/>
    <w:rsid w:val="347F68D3"/>
    <w:rsid w:val="35766B54"/>
    <w:rsid w:val="3673B951"/>
    <w:rsid w:val="36D97E4A"/>
    <w:rsid w:val="3756EF4B"/>
    <w:rsid w:val="38EFE667"/>
    <w:rsid w:val="39999F8B"/>
    <w:rsid w:val="39FCE4BE"/>
    <w:rsid w:val="3C65A536"/>
    <w:rsid w:val="41158D1C"/>
    <w:rsid w:val="429CD6C6"/>
    <w:rsid w:val="44DD2CAF"/>
    <w:rsid w:val="451E45A7"/>
    <w:rsid w:val="4AC222AC"/>
    <w:rsid w:val="5733F6A1"/>
    <w:rsid w:val="5F78BAEC"/>
    <w:rsid w:val="607CE91E"/>
    <w:rsid w:val="6313049D"/>
    <w:rsid w:val="69F5C18E"/>
    <w:rsid w:val="70707312"/>
    <w:rsid w:val="75BE21B0"/>
    <w:rsid w:val="79DC4283"/>
    <w:rsid w:val="79F8FB54"/>
    <w:rsid w:val="7C18F4F4"/>
    <w:rsid w:val="7DA03072"/>
    <w:rsid w:val="7E020065"/>
    <w:rsid w:val="7FF8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3049D"/>
  <w15:chartTrackingRefBased/>
  <w15:docId w15:val="{48D8F50F-1A05-4536-B988-B7A2FD46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7567"/>
    <w:pPr>
      <w:spacing w:after="0" w:line="240" w:lineRule="auto"/>
    </w:pPr>
    <w:rPr>
      <w:rFonts w:ascii="Sylfaen" w:hAnsi="Sylfae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567"/>
    <w:rPr>
      <w:rFonts w:ascii="Sylfaen" w:hAnsi="Sylfae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575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75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75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5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5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065326AB-01E0-4344-B32D-FF424A2F7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2032</Words>
  <Characters>11587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Goglichidze</dc:creator>
  <cp:keywords/>
  <dc:description/>
  <cp:lastModifiedBy>Tamta Phailodze</cp:lastModifiedBy>
  <cp:revision>3</cp:revision>
  <cp:lastPrinted>2026-04-14T06:18:00Z</cp:lastPrinted>
  <dcterms:created xsi:type="dcterms:W3CDTF">2026-04-14T06:37:00Z</dcterms:created>
  <dcterms:modified xsi:type="dcterms:W3CDTF">2026-04-15T12:20:00Z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d2b3a5-926f-4111-8eea-9c5318b8762f_Enabled">
    <vt:lpwstr>true</vt:lpwstr>
  </property>
  <property fmtid="{D5CDD505-2E9C-101B-9397-08002B2CF9AE}" pid="3" name="MSIP_Label_cdd2b3a5-926f-4111-8eea-9c5318b8762f_SetDate">
    <vt:lpwstr>2026-02-19T10:22:27Z</vt:lpwstr>
  </property>
  <property fmtid="{D5CDD505-2E9C-101B-9397-08002B2CF9AE}" pid="4" name="MSIP_Label_cdd2b3a5-926f-4111-8eea-9c5318b8762f_Method">
    <vt:lpwstr>Standard</vt:lpwstr>
  </property>
  <property fmtid="{D5CDD505-2E9C-101B-9397-08002B2CF9AE}" pid="5" name="MSIP_Label_cdd2b3a5-926f-4111-8eea-9c5318b8762f_Name">
    <vt:lpwstr>defa4170-0d19-0005-0004-bc88714345d2</vt:lpwstr>
  </property>
  <property fmtid="{D5CDD505-2E9C-101B-9397-08002B2CF9AE}" pid="6" name="MSIP_Label_cdd2b3a5-926f-4111-8eea-9c5318b8762f_SiteId">
    <vt:lpwstr>61d2e93c-423d-43b4-8f23-1580c2341952</vt:lpwstr>
  </property>
  <property fmtid="{D5CDD505-2E9C-101B-9397-08002B2CF9AE}" pid="7" name="MSIP_Label_cdd2b3a5-926f-4111-8eea-9c5318b8762f_ActionId">
    <vt:lpwstr>5d42fe69-6974-4585-b248-60a5275d5891</vt:lpwstr>
  </property>
  <property fmtid="{D5CDD505-2E9C-101B-9397-08002B2CF9AE}" pid="8" name="MSIP_Label_cdd2b3a5-926f-4111-8eea-9c5318b8762f_ContentBits">
    <vt:lpwstr>0</vt:lpwstr>
  </property>
  <property fmtid="{D5CDD505-2E9C-101B-9397-08002B2CF9AE}" pid="9" name="MSIP_Label_cdd2b3a5-926f-4111-8eea-9c5318b8762f_Tag">
    <vt:lpwstr>10, 3, 0, 2</vt:lpwstr>
  </property>
</Properties>
</file>