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FA71F" w14:textId="3648AF65" w:rsidR="001652AF" w:rsidRDefault="001652AF" w:rsidP="001652AF">
      <w:pPr>
        <w:shd w:val="clear" w:color="auto" w:fill="FFFFFF" w:themeFill="background1"/>
        <w:tabs>
          <w:tab w:val="left" w:pos="450"/>
        </w:tabs>
        <w:spacing w:line="257" w:lineRule="auto"/>
        <w:jc w:val="right"/>
        <w:rPr>
          <w:rFonts w:ascii="Sylfaen" w:eastAsia="Sylfaen" w:hAnsi="Sylfaen" w:cs="Sylfaen"/>
          <w:b/>
          <w:color w:val="000000" w:themeColor="text1"/>
          <w:lang w:val="ka-GE"/>
        </w:rPr>
      </w:pPr>
      <w:r w:rsidRPr="001652AF">
        <w:rPr>
          <w:rFonts w:ascii="Sylfaen" w:eastAsia="Sylfaen" w:hAnsi="Sylfaen" w:cs="Sylfaen"/>
          <w:b/>
          <w:color w:val="000000" w:themeColor="text1"/>
          <w:lang w:val="ka-GE"/>
        </w:rPr>
        <w:t>დანართი №2</w:t>
      </w:r>
    </w:p>
    <w:p w14:paraId="1D7D7575" w14:textId="77777777" w:rsidR="001652AF" w:rsidRPr="001652AF" w:rsidRDefault="001652AF" w:rsidP="001652AF">
      <w:pPr>
        <w:shd w:val="clear" w:color="auto" w:fill="FFFFFF" w:themeFill="background1"/>
        <w:tabs>
          <w:tab w:val="left" w:pos="450"/>
        </w:tabs>
        <w:spacing w:line="257" w:lineRule="auto"/>
        <w:jc w:val="right"/>
        <w:rPr>
          <w:rFonts w:ascii="Sylfaen" w:eastAsia="Sylfaen" w:hAnsi="Sylfaen" w:cs="Sylfaen"/>
          <w:b/>
          <w:color w:val="000000" w:themeColor="text1"/>
          <w:lang w:val="ka-GE"/>
        </w:rPr>
      </w:pPr>
    </w:p>
    <w:p w14:paraId="518AE439" w14:textId="2C3EB843" w:rsidR="00352442" w:rsidRPr="004E09AC" w:rsidRDefault="00352442" w:rsidP="00352442">
      <w:pPr>
        <w:shd w:val="clear" w:color="auto" w:fill="FFFFFF" w:themeFill="background1"/>
        <w:tabs>
          <w:tab w:val="left" w:pos="450"/>
        </w:tabs>
        <w:spacing w:line="257" w:lineRule="auto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4E09AC">
        <w:rPr>
          <w:rFonts w:ascii="Sylfaen" w:eastAsia="Sylfaen" w:hAnsi="Sylfaen" w:cs="Sylfaen"/>
          <w:color w:val="000000" w:themeColor="text1"/>
          <w:lang w:val="ka-GE"/>
        </w:rPr>
        <w:t xml:space="preserve">2. ბაკალავრიატის, მაგისტრატურის და დოქტორანტურის საფეხურის შესაბამისი კვალიფიკაციების ზოგადი აღმნიშვნელებია: </w:t>
      </w:r>
    </w:p>
    <w:p w14:paraId="58625265" w14:textId="77777777" w:rsidR="00352442" w:rsidRPr="004E09AC" w:rsidRDefault="00352442" w:rsidP="00352442">
      <w:pPr>
        <w:shd w:val="clear" w:color="auto" w:fill="FFFFFF" w:themeFill="background1"/>
        <w:spacing w:line="257" w:lineRule="auto"/>
        <w:rPr>
          <w:rFonts w:ascii="Sylfaen" w:eastAsia="Sylfaen" w:hAnsi="Sylfaen" w:cs="Sylfaen"/>
          <w:color w:val="000000" w:themeColor="text1"/>
          <w:lang w:val="ka-GE"/>
        </w:rPr>
      </w:pPr>
      <w:r w:rsidRPr="004E09AC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966"/>
        <w:gridCol w:w="4232"/>
        <w:gridCol w:w="2142"/>
      </w:tblGrid>
      <w:tr w:rsidR="00352442" w:rsidRPr="004E09AC" w14:paraId="33870B4D" w14:textId="77777777" w:rsidTr="000D00A3">
        <w:trPr>
          <w:trHeight w:val="285"/>
        </w:trPr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FFD7EA" w14:textId="77777777" w:rsidR="00352442" w:rsidRPr="004E09AC" w:rsidRDefault="00352442" w:rsidP="000D00A3">
            <w:pPr>
              <w:spacing w:after="0"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proofErr w:type="spellStart"/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ბაკალავრიატში</w:t>
            </w:r>
            <w:proofErr w:type="spellEnd"/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B0313" w14:textId="77777777" w:rsidR="00352442" w:rsidRPr="004E09AC" w:rsidRDefault="00352442" w:rsidP="000D00A3">
            <w:pPr>
              <w:spacing w:after="0" w:line="257" w:lineRule="auto"/>
              <w:rPr>
                <w:rStyle w:val="Hyperlink"/>
                <w:b/>
                <w:bCs/>
                <w:color w:val="000000" w:themeColor="text1"/>
                <w:vertAlign w:val="superscript"/>
              </w:rPr>
            </w:pPr>
            <w:proofErr w:type="spellStart"/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მაგისტრატურაში</w:t>
            </w:r>
            <w:proofErr w:type="spellEnd"/>
            <w:r>
              <w:fldChar w:fldCharType="begin"/>
            </w:r>
            <w:r>
              <w:instrText xml:space="preserve"> HYPERLINK "https://euc-word-edit.officeapps.live.com/we/wordeditorframe.aspx?ui=en-US&amp;rs=en-US&amp;wopisrc=https%3A%2F%2Femis188-my.sharepoint.com%2Fpersonal%2Fn_goglichidze_eqe_ge%2F_vti_bin%2Fwopi.ashx%2Ffiles%2Fce5d098353ef480a9879b73142e1bf35&amp;wdenableroaming=1&amp;wdfr=1&amp;mscc=1&amp;wdodb=1&amp;hid=E3D11DA2-F018-D000-CCE8-821886D049FB.0&amp;uih=sharepointcom&amp;wdlcid=en-US&amp;jsapi=1&amp;jsapiver=v2&amp;corrid=3db32c1f-ae14-43b4-8cc9-cd55a0bd05da&amp;usid=3db32c1f-ae14-43b4-8cc9-cd55a0bd05da&amp;newsession=1&amp;sftc=1&amp;hfto=1781521275172&amp;uihit=docaspx&amp;muv=1&amp;ats=PairwiseBroker&amp;cac=1&amp;sams=1&amp;mtf=1&amp;sfp=1&amp;sdp=1&amp;hch=1&amp;hwfh=1&amp;dchat=1&amp;sc=%7B%22pmo%22%3A%22https%3A%2F%2Femis188-my.sharepoint.com%22%2C%22pmshare%22%3Atrue%7D&amp;ctp=LeastProtected&amp;rct=Normal&amp;wdorigin=ONEDRIVE.RECENT-ITEMSVIEW&amp;wdhostclicktime=1781521275155&amp;afdflight=36&amp;csiro=1&amp;instantedit=1&amp;wopicomplete=1&amp;wdredirectionreason=Unified_SingleFlush" \l "_ftn1" \h </w:instrText>
            </w:r>
            <w:r>
              <w:fldChar w:fldCharType="separate"/>
            </w:r>
            <w:r w:rsidRPr="004E09AC">
              <w:rPr>
                <w:rStyle w:val="Hyperlink"/>
                <w:b/>
                <w:bCs/>
                <w:color w:val="000000" w:themeColor="text1"/>
                <w:vertAlign w:val="superscript"/>
              </w:rPr>
              <w:t>[1]</w:t>
            </w:r>
            <w:r>
              <w:rPr>
                <w:rStyle w:val="Hyperlink"/>
                <w:b/>
                <w:bCs/>
                <w:color w:val="000000" w:themeColor="text1"/>
                <w:vertAlign w:val="superscript"/>
              </w:rPr>
              <w:fldChar w:fldCharType="end"/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81CC49" w14:textId="77777777" w:rsidR="00352442" w:rsidRPr="004E09AC" w:rsidRDefault="00352442" w:rsidP="000D00A3">
            <w:pPr>
              <w:spacing w:line="257" w:lineRule="auto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proofErr w:type="spellStart"/>
            <w:r w:rsidRPr="004E09AC">
              <w:rPr>
                <w:rFonts w:ascii="Sylfaen" w:eastAsia="Sylfaen" w:hAnsi="Sylfaen" w:cs="Sylfaen"/>
                <w:b/>
                <w:bCs/>
                <w:color w:val="000000" w:themeColor="text1"/>
              </w:rPr>
              <w:t>დოქტორანტურაში</w:t>
            </w:r>
            <w:proofErr w:type="spellEnd"/>
          </w:p>
        </w:tc>
      </w:tr>
      <w:tr w:rsidR="00352442" w:rsidRPr="004E09AC" w14:paraId="17B0EAB1" w14:textId="77777777" w:rsidTr="000D00A3">
        <w:trPr>
          <w:trHeight w:val="300"/>
        </w:trPr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94956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ჰუმანიტარული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მეცნიერებების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ბაკალავრი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6B0F4334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Bachelor of Arts /BA </w:t>
            </w:r>
          </w:p>
          <w:p w14:paraId="43920F5C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მეცნიერების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ბაკალავრი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556424CC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Bachelor of Science /BSc</w:t>
            </w:r>
          </w:p>
          <w:p w14:paraId="7DE480EB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სამუსიკო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ხელოვნების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ბაკალავრი</w:t>
            </w:r>
            <w:proofErr w:type="spellEnd"/>
          </w:p>
          <w:p w14:paraId="4232BD45" w14:textId="77777777" w:rsidR="00352442" w:rsidRPr="004E09AC" w:rsidRDefault="00352442" w:rsidP="000D00A3">
            <w:pPr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Bachelor of Music /BMus </w:t>
            </w:r>
          </w:p>
          <w:p w14:paraId="2F93CA52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ხელოვნების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ბაკალავრი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53C585DA" w14:textId="77777777" w:rsidR="00352442" w:rsidRPr="004E09AC" w:rsidRDefault="00352442" w:rsidP="000D00A3">
            <w:pPr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Bachelor of Fine Arts/ BFA </w:t>
            </w:r>
          </w:p>
          <w:p w14:paraId="5BACE2C5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 xml:space="preserve"> </w:t>
            </w:r>
          </w:p>
          <w:p w14:paraId="128492F6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</w:rPr>
            </w:pPr>
            <w:r w:rsidRPr="004E09AC">
              <w:rPr>
                <w:rFonts w:ascii="Sylfaen" w:eastAsia="Sylfaen" w:hAnsi="Sylfaen" w:cs="Sylfaen"/>
              </w:rPr>
              <w:t xml:space="preserve"> </w:t>
            </w:r>
          </w:p>
          <w:p w14:paraId="0306905B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</w:rPr>
            </w:pPr>
            <w:proofErr w:type="spellStart"/>
            <w:r w:rsidRPr="004E09AC">
              <w:rPr>
                <w:rFonts w:ascii="Sylfaen" w:eastAsia="Sylfaen" w:hAnsi="Sylfaen" w:cs="Sylfaen"/>
              </w:rPr>
              <w:t>ბიზნესის</w:t>
            </w:r>
            <w:proofErr w:type="spellEnd"/>
            <w:r w:rsidRPr="004E09AC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</w:rPr>
              <w:t>ადმინისტრირების</w:t>
            </w:r>
            <w:proofErr w:type="spellEnd"/>
            <w:r w:rsidRPr="004E09AC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</w:rPr>
              <w:t>ბაკალავრი</w:t>
            </w:r>
            <w:proofErr w:type="spellEnd"/>
            <w:r w:rsidRPr="004E09AC">
              <w:rPr>
                <w:rFonts w:ascii="Sylfaen" w:eastAsia="Sylfaen" w:hAnsi="Sylfaen" w:cs="Sylfaen"/>
              </w:rPr>
              <w:t xml:space="preserve"> Bachelor of Business Administration /BBA</w:t>
            </w:r>
          </w:p>
          <w:p w14:paraId="2DDCB43F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06FBAFC8" w14:textId="77777777" w:rsidR="00352442" w:rsidRPr="004E09AC" w:rsidRDefault="00352442" w:rsidP="000D00A3">
            <w:pPr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00933C70" w14:textId="77777777" w:rsidR="00352442" w:rsidRPr="004E09AC" w:rsidRDefault="00352442" w:rsidP="000D00A3">
            <w:pPr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ინჟინერიის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ბაკალავრი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2B8251AE" w14:textId="77777777" w:rsidR="00352442" w:rsidRPr="004E09AC" w:rsidRDefault="00352442" w:rsidP="000D00A3">
            <w:pPr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Bachelor of Engineering /BEng </w:t>
            </w:r>
          </w:p>
          <w:p w14:paraId="41845482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0CAACB78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ბაკალავრი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Bachelor </w:t>
            </w:r>
          </w:p>
          <w:p w14:paraId="0F4C7A49" w14:textId="77777777" w:rsidR="00352442" w:rsidRPr="004E09AC" w:rsidRDefault="00352442" w:rsidP="000D00A3">
            <w:pPr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C0523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lastRenderedPageBreak/>
              <w:t>ჰუმანიტარული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მეცნიერებების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მაგისტრი</w:t>
            </w:r>
            <w:proofErr w:type="spellEnd"/>
          </w:p>
          <w:p w14:paraId="765DAF2F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Master of Arts /MA </w:t>
            </w:r>
          </w:p>
          <w:p w14:paraId="03168302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მეცნიერების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მაგისტრი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11AC8A9E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Master of Science /MSc </w:t>
            </w:r>
          </w:p>
          <w:p w14:paraId="234E8D4B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178F4214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სამუსიკო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ხელოვნების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მაგისტრი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6DE6A5D8" w14:textId="77777777" w:rsidR="00352442" w:rsidRPr="004E09AC" w:rsidRDefault="00352442" w:rsidP="000D00A3">
            <w:pPr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Master of Music /MMus </w:t>
            </w:r>
          </w:p>
          <w:p w14:paraId="44755298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63EE6643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ხელოვნების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მაგისტრი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4BD5F866" w14:textId="77777777" w:rsidR="00352442" w:rsidRPr="004E09AC" w:rsidRDefault="00352442" w:rsidP="000D00A3">
            <w:pPr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Master of Fine Arts / MFA </w:t>
            </w:r>
          </w:p>
          <w:p w14:paraId="6AA735A5" w14:textId="77777777" w:rsidR="00352442" w:rsidRPr="004E09AC" w:rsidRDefault="00352442" w:rsidP="000D00A3">
            <w:pPr>
              <w:spacing w:line="257" w:lineRule="auto"/>
              <w:rPr>
                <w:rFonts w:ascii="Sylfaen" w:eastAsia="Sylfaen" w:hAnsi="Sylfaen" w:cs="Sylfaen"/>
              </w:rPr>
            </w:pPr>
            <w:proofErr w:type="spellStart"/>
            <w:r w:rsidRPr="004E09AC">
              <w:rPr>
                <w:rFonts w:ascii="Sylfaen" w:eastAsia="Sylfaen" w:hAnsi="Sylfaen" w:cs="Sylfaen"/>
              </w:rPr>
              <w:t>ბიზნესის</w:t>
            </w:r>
            <w:proofErr w:type="spellEnd"/>
            <w:r w:rsidRPr="004E09AC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</w:rPr>
              <w:t>ადმინისტრირების</w:t>
            </w:r>
            <w:proofErr w:type="spellEnd"/>
            <w:r w:rsidRPr="004E09AC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</w:rPr>
              <w:t>მაგისტრი</w:t>
            </w:r>
            <w:proofErr w:type="spellEnd"/>
            <w:r w:rsidRPr="004E09AC">
              <w:rPr>
                <w:rFonts w:ascii="Sylfaen" w:eastAsia="Sylfaen" w:hAnsi="Sylfaen" w:cs="Sylfaen"/>
              </w:rPr>
              <w:t xml:space="preserve"> Master of Business Administration /MBA</w:t>
            </w:r>
          </w:p>
          <w:p w14:paraId="2BC1FDEB" w14:textId="77777777" w:rsidR="00352442" w:rsidRPr="004E09AC" w:rsidRDefault="00352442" w:rsidP="000D00A3">
            <w:pPr>
              <w:spacing w:line="257" w:lineRule="auto"/>
              <w:rPr>
                <w:rFonts w:ascii="Sylfaen" w:eastAsia="Sylfaen" w:hAnsi="Sylfaen" w:cs="Sylfaen"/>
              </w:rPr>
            </w:pPr>
            <w:proofErr w:type="spellStart"/>
            <w:r w:rsidRPr="004E09AC">
              <w:rPr>
                <w:rFonts w:ascii="Sylfaen" w:eastAsia="Sylfaen" w:hAnsi="Sylfaen" w:cs="Sylfaen"/>
              </w:rPr>
              <w:t>აღმასრულებელი</w:t>
            </w:r>
            <w:proofErr w:type="spellEnd"/>
            <w:r w:rsidRPr="004E09AC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</w:rPr>
              <w:t>ბიზნესის</w:t>
            </w:r>
            <w:proofErr w:type="spellEnd"/>
            <w:r w:rsidRPr="004E09AC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</w:rPr>
              <w:t>ადმინისტრირების</w:t>
            </w:r>
            <w:proofErr w:type="spellEnd"/>
            <w:r w:rsidRPr="004E09AC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</w:rPr>
              <w:t>მაგისტრი</w:t>
            </w:r>
            <w:proofErr w:type="spellEnd"/>
            <w:r w:rsidRPr="004E09AC">
              <w:rPr>
                <w:rFonts w:ascii="Sylfaen" w:eastAsia="Sylfaen" w:hAnsi="Sylfaen" w:cs="Sylfaen"/>
              </w:rPr>
              <w:t xml:space="preserve"> Executive Master of Business Administration/EMBA</w:t>
            </w:r>
          </w:p>
          <w:p w14:paraId="4C36E754" w14:textId="77777777" w:rsidR="00352442" w:rsidRPr="004E09AC" w:rsidRDefault="00352442" w:rsidP="000D00A3">
            <w:pPr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ინჟინერიის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მაგისტრი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Master of Engineering /MEng </w:t>
            </w:r>
          </w:p>
          <w:p w14:paraId="71555BE0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72B2A2D3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მაგისტრი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Master</w:t>
            </w:r>
            <w:hyperlink r:id="rId4" w:anchor="_ftn2">
              <w:r w:rsidRPr="004E09AC">
                <w:rPr>
                  <w:rStyle w:val="Hyperlink"/>
                  <w:color w:val="000000" w:themeColor="text1"/>
                  <w:vertAlign w:val="superscript"/>
                </w:rPr>
                <w:t>[2]</w:t>
              </w:r>
            </w:hyperlink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</w:p>
          <w:p w14:paraId="4A1D5BA2" w14:textId="77777777" w:rsidR="00352442" w:rsidRPr="004E09AC" w:rsidRDefault="00352442" w:rsidP="000D00A3">
            <w:pPr>
              <w:shd w:val="clear" w:color="auto" w:fill="FFFFFF" w:themeFill="background1"/>
              <w:spacing w:line="257" w:lineRule="auto"/>
              <w:rPr>
                <w:rStyle w:val="Hyperlink"/>
                <w:color w:val="000000" w:themeColor="text1"/>
                <w:highlight w:val="yellow"/>
                <w:vertAlign w:val="superscript"/>
              </w:rPr>
            </w:pP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კვლევის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მაგისტრი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 Master of Research (</w:t>
            </w: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MRes</w:t>
            </w:r>
            <w:proofErr w:type="spellEnd"/>
            <w:r w:rsidRPr="004E09AC">
              <w:rPr>
                <w:rFonts w:ascii="Sylfaen" w:eastAsia="Sylfaen" w:hAnsi="Sylfaen" w:cs="Sylfaen"/>
                <w:color w:val="000000" w:themeColor="text1"/>
              </w:rPr>
              <w:t xml:space="preserve">) </w:t>
            </w:r>
            <w:hyperlink r:id="rId5" w:anchor="_ftn3">
              <w:r w:rsidRPr="004E09AC">
                <w:rPr>
                  <w:rStyle w:val="Hyperlink"/>
                  <w:color w:val="000000" w:themeColor="text1"/>
                  <w:vertAlign w:val="superscript"/>
                </w:rPr>
                <w:t>[3]</w:t>
              </w:r>
            </w:hyperlink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512DBE" w14:textId="77777777" w:rsidR="00352442" w:rsidRPr="004E09AC" w:rsidRDefault="00352442" w:rsidP="000D00A3">
            <w:pPr>
              <w:spacing w:after="0" w:line="257" w:lineRule="auto"/>
              <w:rPr>
                <w:rFonts w:ascii="Sylfaen" w:eastAsia="Sylfaen" w:hAnsi="Sylfaen" w:cs="Sylfaen"/>
                <w:color w:val="000000" w:themeColor="text1"/>
              </w:rPr>
            </w:pPr>
            <w:proofErr w:type="spellStart"/>
            <w:r w:rsidRPr="004E09AC">
              <w:rPr>
                <w:rFonts w:ascii="Sylfaen" w:eastAsia="Sylfaen" w:hAnsi="Sylfaen" w:cs="Sylfaen"/>
                <w:color w:val="000000" w:themeColor="text1"/>
              </w:rPr>
              <w:t>დოქტორი</w:t>
            </w:r>
            <w:proofErr w:type="spellEnd"/>
          </w:p>
          <w:p w14:paraId="3C54AE56" w14:textId="77777777" w:rsidR="00352442" w:rsidRPr="004E09AC" w:rsidRDefault="00352442" w:rsidP="000D00A3">
            <w:pPr>
              <w:spacing w:line="257" w:lineRule="auto"/>
              <w:rPr>
                <w:rFonts w:ascii="Sylfaen" w:eastAsia="Sylfaen" w:hAnsi="Sylfaen" w:cs="Sylfaen"/>
                <w:color w:val="000000" w:themeColor="text1"/>
              </w:rPr>
            </w:pPr>
            <w:r w:rsidRPr="004E09AC">
              <w:rPr>
                <w:rFonts w:ascii="Sylfaen" w:eastAsia="Sylfaen" w:hAnsi="Sylfaen" w:cs="Sylfaen"/>
                <w:color w:val="000000" w:themeColor="text1"/>
              </w:rPr>
              <w:t>PhD/ Doctor</w:t>
            </w:r>
          </w:p>
        </w:tc>
      </w:tr>
    </w:tbl>
    <w:p w14:paraId="79284CC8" w14:textId="17FEFC32" w:rsidR="00352442" w:rsidRPr="004E09AC" w:rsidRDefault="0029201A" w:rsidP="00352442">
      <w:pPr>
        <w:spacing w:line="257" w:lineRule="auto"/>
        <w:jc w:val="both"/>
        <w:rPr>
          <w:rFonts w:ascii="Sylfaen" w:eastAsia="Sylfaen" w:hAnsi="Sylfaen" w:cs="Sylfaen"/>
        </w:rPr>
      </w:pPr>
      <w:hyperlink r:id="rId6" w:anchor="_ftnref1">
        <w:r w:rsidR="00352442" w:rsidRPr="004E09AC">
          <w:rPr>
            <w:rStyle w:val="Hyperlink"/>
            <w:vertAlign w:val="superscript"/>
          </w:rPr>
          <w:t>[1]</w:t>
        </w:r>
      </w:hyperlink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არანაკლებ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120 ECTS </w:t>
      </w:r>
      <w:proofErr w:type="spellStart"/>
      <w:r w:rsidR="00352442" w:rsidRPr="004E09AC">
        <w:rPr>
          <w:rFonts w:ascii="Sylfaen" w:eastAsia="Sylfaen" w:hAnsi="Sylfaen" w:cs="Sylfaen"/>
        </w:rPr>
        <w:t>კრედიტის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მოცულობის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მაგისტრატური</w:t>
      </w:r>
      <w:proofErr w:type="spellEnd"/>
      <w:r w:rsidR="00352442" w:rsidRPr="004E09AC">
        <w:rPr>
          <w:rFonts w:ascii="Sylfaen" w:eastAsia="Sylfaen" w:hAnsi="Sylfaen" w:cs="Sylfaen"/>
          <w:lang w:val="ka-GE"/>
        </w:rPr>
        <w:t>ს</w:t>
      </w:r>
      <w:r w:rsidR="00352442" w:rsidRPr="004E09AC">
        <w:rPr>
          <w:rFonts w:ascii="Times New Roman" w:eastAsia="Times New Roman" w:hAnsi="Times New Roman" w:cs="Times New Roman"/>
          <w:lang w:val="ka-GE"/>
        </w:rPr>
        <w:t xml:space="preserve"> </w:t>
      </w:r>
      <w:r w:rsidR="00352442" w:rsidRPr="004E09AC">
        <w:rPr>
          <w:rFonts w:ascii="Sylfaen" w:eastAsia="Sylfaen" w:hAnsi="Sylfaen" w:cs="Sylfaen"/>
          <w:lang w:val="ka-GE"/>
        </w:rPr>
        <w:t xml:space="preserve">საგანმანათლებლო პროგრამის შემთხვევაში შესაძლებელია მიენიჭოს მაგისტრატურის სვეტში მითითებული, დეტალური სფეროს შესაბამისი ყველა კვალიფიკაცია 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–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="00352442" w:rsidRPr="004E09AC">
        <w:rPr>
          <w:rFonts w:ascii="Sylfaen" w:eastAsia="Sylfaen" w:hAnsi="Sylfaen" w:cs="Sylfaen"/>
          <w:lang w:val="ka-GE"/>
        </w:rPr>
        <w:t xml:space="preserve">გარდა კვალიფიკაციისა 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–</w:t>
      </w:r>
      <w:r w:rsidR="00352442" w:rsidRPr="004E09AC">
        <w:rPr>
          <w:rFonts w:ascii="Sylfaen" w:eastAsia="Sylfaen" w:hAnsi="Sylfaen" w:cs="Sylfaen"/>
        </w:rPr>
        <w:t xml:space="preserve"> </w:t>
      </w:r>
      <w:r w:rsidR="00352442" w:rsidRPr="004E09AC">
        <w:rPr>
          <w:rFonts w:ascii="Sylfaen" w:eastAsia="Sylfaen" w:hAnsi="Sylfaen" w:cs="Sylfaen"/>
          <w:lang w:val="ka-GE"/>
        </w:rPr>
        <w:t xml:space="preserve">კვლევის მაგისტრი დეტალური სწავლის სფეროს მითითებით </w:t>
      </w:r>
      <w:r w:rsidR="00352442" w:rsidRPr="004E09AC">
        <w:rPr>
          <w:rFonts w:ascii="Sylfaen" w:eastAsia="Sylfaen" w:hAnsi="Sylfaen" w:cs="Sylfaen"/>
        </w:rPr>
        <w:t>Master of Research (</w:t>
      </w:r>
      <w:proofErr w:type="spellStart"/>
      <w:r w:rsidR="00352442" w:rsidRPr="004E09AC">
        <w:rPr>
          <w:rFonts w:ascii="Sylfaen" w:eastAsia="Sylfaen" w:hAnsi="Sylfaen" w:cs="Sylfaen"/>
        </w:rPr>
        <w:t>MRes</w:t>
      </w:r>
      <w:proofErr w:type="spellEnd"/>
      <w:r w:rsidR="00352442" w:rsidRPr="004E09AC">
        <w:rPr>
          <w:rFonts w:ascii="Sylfaen" w:eastAsia="Sylfaen" w:hAnsi="Sylfaen" w:cs="Sylfaen"/>
        </w:rPr>
        <w:t>) -Field of study</w:t>
      </w:r>
    </w:p>
    <w:p w14:paraId="1A16959C" w14:textId="6A643D67" w:rsidR="00352442" w:rsidRPr="004E09AC" w:rsidRDefault="0029201A" w:rsidP="00352442">
      <w:pPr>
        <w:spacing w:after="0" w:line="257" w:lineRule="auto"/>
        <w:jc w:val="both"/>
        <w:rPr>
          <w:rFonts w:ascii="Sylfaen" w:eastAsia="Sylfaen" w:hAnsi="Sylfaen" w:cs="Sylfaen"/>
        </w:rPr>
      </w:pPr>
      <w:hyperlink r:id="rId7" w:anchor="_ftnref2">
        <w:r w:rsidR="00352442" w:rsidRPr="004E09AC">
          <w:rPr>
            <w:rStyle w:val="Hyperlink"/>
            <w:vertAlign w:val="superscript"/>
          </w:rPr>
          <w:t>[2]</w:t>
        </w:r>
      </w:hyperlink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არანაკლებ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120 ECTS </w:t>
      </w:r>
      <w:proofErr w:type="spellStart"/>
      <w:r w:rsidR="00352442" w:rsidRPr="004E09AC">
        <w:rPr>
          <w:rFonts w:ascii="Sylfaen" w:eastAsia="Sylfaen" w:hAnsi="Sylfaen" w:cs="Sylfaen"/>
        </w:rPr>
        <w:t>კრედიტის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მოცულობის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მაგისტრატური</w:t>
      </w:r>
      <w:proofErr w:type="spellEnd"/>
      <w:r w:rsidR="00352442" w:rsidRPr="004E09AC">
        <w:rPr>
          <w:rFonts w:ascii="Sylfaen" w:eastAsia="Sylfaen" w:hAnsi="Sylfaen" w:cs="Sylfaen"/>
          <w:lang w:val="ka-GE"/>
        </w:rPr>
        <w:t>ს</w:t>
      </w:r>
      <w:r w:rsidR="00352442" w:rsidRPr="004E09AC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არანაკლებ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60-</w:t>
      </w:r>
      <w:r w:rsidR="00352442" w:rsidRPr="004E09AC">
        <w:rPr>
          <w:rFonts w:ascii="Sylfaen" w:eastAsia="Sylfaen" w:hAnsi="Sylfaen" w:cs="Sylfaen"/>
        </w:rPr>
        <w:t>კრედიტიანი</w:t>
      </w:r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პირველი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ნაწილისა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და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არანაკლებ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60 </w:t>
      </w:r>
      <w:proofErr w:type="spellStart"/>
      <w:r w:rsidR="00352442" w:rsidRPr="004E09AC">
        <w:rPr>
          <w:rFonts w:ascii="Sylfaen" w:eastAsia="Sylfaen" w:hAnsi="Sylfaen" w:cs="Sylfaen"/>
        </w:rPr>
        <w:t>კრედიტი</w:t>
      </w:r>
      <w:r w:rsidR="00352442" w:rsidRPr="004E09AC">
        <w:rPr>
          <w:rFonts w:ascii="Sylfaen" w:eastAsia="Times New Roman" w:hAnsi="Sylfaen" w:cs="Sylfaen"/>
        </w:rPr>
        <w:t>ს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მოცულობის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მაგისტრატურის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</w:t>
      </w:r>
      <w:r w:rsidR="00352442" w:rsidRPr="004E09AC">
        <w:rPr>
          <w:rFonts w:ascii="Sylfaen" w:eastAsia="Sylfaen" w:hAnsi="Sylfaen" w:cs="Sylfaen"/>
          <w:lang w:val="ka-GE"/>
        </w:rPr>
        <w:t xml:space="preserve">საგანმანათლებლო პროგრამების შემთხვევაში ენიჭება შემდეგი კვალიფიკაცია 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–</w:t>
      </w:r>
      <w:r w:rsidR="00352442" w:rsidRPr="004E09AC">
        <w:rPr>
          <w:rFonts w:ascii="Sylfaen" w:eastAsia="Sylfaen" w:hAnsi="Sylfaen" w:cs="Sylfaen"/>
          <w:lang w:val="ka-GE"/>
        </w:rPr>
        <w:t xml:space="preserve"> მაგისტრი დეტალური სწავლის სფეროს მითითებით</w:t>
      </w:r>
      <w:r w:rsidR="00352442" w:rsidRPr="004E09AC">
        <w:rPr>
          <w:rFonts w:ascii="Sylfaen" w:eastAsia="Sylfaen" w:hAnsi="Sylfaen" w:cs="Sylfaen"/>
        </w:rPr>
        <w:t xml:space="preserve"> Master -Field of study.</w:t>
      </w:r>
    </w:p>
    <w:p w14:paraId="6F764C5F" w14:textId="22754723" w:rsidR="00352442" w:rsidRPr="004E09AC" w:rsidRDefault="0029201A" w:rsidP="00352442">
      <w:pPr>
        <w:spacing w:after="0" w:line="257" w:lineRule="auto"/>
        <w:jc w:val="both"/>
        <w:rPr>
          <w:b/>
          <w:bCs/>
          <w:lang w:val="ka-GE"/>
        </w:rPr>
      </w:pPr>
      <w:hyperlink r:id="rId8" w:anchor="_ftnref3">
        <w:r w:rsidR="00352442" w:rsidRPr="004E09AC">
          <w:rPr>
            <w:rStyle w:val="Hyperlink"/>
            <w:vertAlign w:val="superscript"/>
          </w:rPr>
          <w:t>[3]</w:t>
        </w:r>
      </w:hyperlink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არანაკლებ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120 ECTS </w:t>
      </w:r>
      <w:proofErr w:type="spellStart"/>
      <w:r w:rsidR="00352442" w:rsidRPr="004E09AC">
        <w:rPr>
          <w:rFonts w:ascii="Sylfaen" w:eastAsia="Sylfaen" w:hAnsi="Sylfaen" w:cs="Sylfaen"/>
        </w:rPr>
        <w:t>კრედიტის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მოცულობის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მაგისტრატური</w:t>
      </w:r>
      <w:proofErr w:type="spellEnd"/>
      <w:r w:rsidR="00352442" w:rsidRPr="004E09AC">
        <w:rPr>
          <w:rFonts w:ascii="Sylfaen" w:eastAsia="Sylfaen" w:hAnsi="Sylfaen" w:cs="Sylfaen"/>
          <w:lang w:val="ka-GE"/>
        </w:rPr>
        <w:t>ს</w:t>
      </w:r>
      <w:r w:rsidR="00352442" w:rsidRPr="004E09AC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არანაკლებ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60-</w:t>
      </w:r>
      <w:r w:rsidR="00352442" w:rsidRPr="004E09AC">
        <w:rPr>
          <w:rFonts w:ascii="Sylfaen" w:eastAsia="Sylfaen" w:hAnsi="Sylfaen" w:cs="Sylfaen"/>
        </w:rPr>
        <w:t>კრედიტიანი</w:t>
      </w:r>
      <w:r w:rsidR="00352442" w:rsidRPr="004E09AC">
        <w:rPr>
          <w:rFonts w:ascii="Times New Roman" w:eastAsia="Times New Roman" w:hAnsi="Times New Roman" w:cs="Times New Roman"/>
        </w:rPr>
        <w:t xml:space="preserve"> </w:t>
      </w:r>
      <w:r w:rsidR="00352442" w:rsidRPr="004E09AC">
        <w:rPr>
          <w:rFonts w:ascii="Sylfaen" w:eastAsia="Sylfaen" w:hAnsi="Sylfaen" w:cs="Sylfaen"/>
          <w:lang w:val="ka-GE"/>
        </w:rPr>
        <w:t>მეორე</w:t>
      </w:r>
      <w:r w:rsidR="00352442" w:rsidRPr="004E09AC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ნაწილის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2442" w:rsidRPr="004E09AC">
        <w:rPr>
          <w:rFonts w:ascii="Sylfaen" w:eastAsia="Sylfaen" w:hAnsi="Sylfaen" w:cs="Sylfaen"/>
        </w:rPr>
        <w:t>მაგისტრატურის</w:t>
      </w:r>
      <w:proofErr w:type="spellEnd"/>
      <w:r w:rsidR="00352442" w:rsidRPr="004E09AC">
        <w:rPr>
          <w:rFonts w:ascii="Times New Roman" w:eastAsia="Times New Roman" w:hAnsi="Times New Roman" w:cs="Times New Roman"/>
        </w:rPr>
        <w:t xml:space="preserve"> </w:t>
      </w:r>
      <w:r w:rsidR="00352442" w:rsidRPr="004E09AC">
        <w:rPr>
          <w:rFonts w:ascii="Sylfaen" w:eastAsia="Sylfaen" w:hAnsi="Sylfaen" w:cs="Sylfaen"/>
          <w:lang w:val="ka-GE"/>
        </w:rPr>
        <w:t xml:space="preserve">საგანმანათლებლო პროგრამისა და არანაკლებ 60 კრედიტის მოცულობის კვლევითი შინაარსის სამაგისტრო საგანმანათლებლო პროგრამის შემთხვევაში ენიჭება შემდეგი კვალიფიკაცია 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–</w:t>
      </w:r>
      <w:bookmarkStart w:id="0" w:name="_GoBack"/>
      <w:bookmarkEnd w:id="0"/>
      <w:r w:rsidR="00352442" w:rsidRPr="004E09AC">
        <w:rPr>
          <w:rFonts w:ascii="Sylfaen" w:eastAsia="Sylfaen" w:hAnsi="Sylfaen" w:cs="Sylfaen"/>
          <w:lang w:val="ka-GE"/>
        </w:rPr>
        <w:t xml:space="preserve"> კვლევის მაგისტრი დეტალური სწავლის სფეროს მითითებით </w:t>
      </w:r>
      <w:r w:rsidR="00352442" w:rsidRPr="004E09AC">
        <w:rPr>
          <w:rFonts w:ascii="Sylfaen" w:eastAsia="Sylfaen" w:hAnsi="Sylfaen" w:cs="Sylfaen"/>
        </w:rPr>
        <w:t>Master of Research (</w:t>
      </w:r>
      <w:proofErr w:type="spellStart"/>
      <w:r w:rsidR="00352442" w:rsidRPr="004E09AC">
        <w:rPr>
          <w:rFonts w:ascii="Sylfaen" w:eastAsia="Sylfaen" w:hAnsi="Sylfaen" w:cs="Sylfaen"/>
        </w:rPr>
        <w:t>MRes</w:t>
      </w:r>
      <w:proofErr w:type="spellEnd"/>
      <w:r w:rsidR="00352442" w:rsidRPr="004E09AC">
        <w:rPr>
          <w:rFonts w:ascii="Sylfaen" w:eastAsia="Sylfaen" w:hAnsi="Sylfaen" w:cs="Sylfaen"/>
        </w:rPr>
        <w:t>) - Field of study</w:t>
      </w:r>
      <w:r w:rsidR="00352442" w:rsidRPr="004E09AC">
        <w:rPr>
          <w:bCs/>
          <w:lang w:val="ka-GE"/>
        </w:rPr>
        <w:t>.</w:t>
      </w:r>
    </w:p>
    <w:p w14:paraId="191BF3D2" w14:textId="77777777" w:rsidR="006432A7" w:rsidRDefault="006432A7"/>
    <w:sectPr w:rsidR="00643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A7"/>
    <w:rsid w:val="001652AF"/>
    <w:rsid w:val="0029201A"/>
    <w:rsid w:val="00352442"/>
    <w:rsid w:val="006432A7"/>
    <w:rsid w:val="006573A7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36F4"/>
  <w15:chartTrackingRefBased/>
  <w15:docId w15:val="{3F54C215-41FB-456B-B986-57DAAAAB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44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44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en-US&amp;rs=en-US&amp;wopisrc=https%3A%2F%2Femis188-my.sharepoint.com%2Fpersonal%2Fn_goglichidze_eqe_ge%2F_vti_bin%2Fwopi.ashx%2Ffiles%2Fce5d098353ef480a9879b73142e1bf35&amp;wdenableroaming=1&amp;wdfr=1&amp;mscc=1&amp;wdodb=1&amp;hid=E3D11DA2-F018-D000-CCE8-821886D049FB.0&amp;uih=sharepointcom&amp;wdlcid=en-US&amp;jsapi=1&amp;jsapiver=v2&amp;corrid=3db32c1f-ae14-43b4-8cc9-cd55a0bd05da&amp;usid=3db32c1f-ae14-43b4-8cc9-cd55a0bd05da&amp;newsession=1&amp;sftc=1&amp;hfto=1781521275172&amp;uihit=docaspx&amp;muv=1&amp;ats=PairwiseBroker&amp;cac=1&amp;sams=1&amp;mtf=1&amp;sfp=1&amp;sdp=1&amp;hch=1&amp;hwfh=1&amp;dchat=1&amp;sc=%7B%22pmo%22%3A%22https%3A%2F%2Femis188-my.sharepoint.com%22%2C%22pmshare%22%3Atrue%7D&amp;ctp=LeastProtected&amp;rct=Normal&amp;wdorigin=ONEDRIVE.RECENT-ITEMSVIEW&amp;wdhostclicktime=1781521275155&amp;afdflight=36&amp;csiro=1&amp;instantedit=1&amp;wopicomplete=1&amp;wdredirectionreason=Unified_SingleFlus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c-word-edit.officeapps.live.com/we/wordeditorframe.aspx?ui=en-US&amp;rs=en-US&amp;wopisrc=https%3A%2F%2Femis188-my.sharepoint.com%2Fpersonal%2Fn_goglichidze_eqe_ge%2F_vti_bin%2Fwopi.ashx%2Ffiles%2Fce5d098353ef480a9879b73142e1bf35&amp;wdenableroaming=1&amp;wdfr=1&amp;mscc=1&amp;wdodb=1&amp;hid=E3D11DA2-F018-D000-CCE8-821886D049FB.0&amp;uih=sharepointcom&amp;wdlcid=en-US&amp;jsapi=1&amp;jsapiver=v2&amp;corrid=3db32c1f-ae14-43b4-8cc9-cd55a0bd05da&amp;usid=3db32c1f-ae14-43b4-8cc9-cd55a0bd05da&amp;newsession=1&amp;sftc=1&amp;hfto=1781521275172&amp;uihit=docaspx&amp;muv=1&amp;ats=PairwiseBroker&amp;cac=1&amp;sams=1&amp;mtf=1&amp;sfp=1&amp;sdp=1&amp;hch=1&amp;hwfh=1&amp;dchat=1&amp;sc=%7B%22pmo%22%3A%22https%3A%2F%2Femis188-my.sharepoint.com%22%2C%22pmshare%22%3Atrue%7D&amp;ctp=LeastProtected&amp;rct=Normal&amp;wdorigin=ONEDRIVE.RECENT-ITEMSVIEW&amp;wdhostclicktime=1781521275155&amp;afdflight=36&amp;csiro=1&amp;instantedit=1&amp;wopicomplete=1&amp;wdredirectionreason=Unified_SingleFlus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c-word-edit.officeapps.live.com/we/wordeditorframe.aspx?ui=en-US&amp;rs=en-US&amp;wopisrc=https%3A%2F%2Femis188-my.sharepoint.com%2Fpersonal%2Fn_goglichidze_eqe_ge%2F_vti_bin%2Fwopi.ashx%2Ffiles%2Fce5d098353ef480a9879b73142e1bf35&amp;wdenableroaming=1&amp;wdfr=1&amp;mscc=1&amp;wdodb=1&amp;hid=E3D11DA2-F018-D000-CCE8-821886D049FB.0&amp;uih=sharepointcom&amp;wdlcid=en-US&amp;jsapi=1&amp;jsapiver=v2&amp;corrid=3db32c1f-ae14-43b4-8cc9-cd55a0bd05da&amp;usid=3db32c1f-ae14-43b4-8cc9-cd55a0bd05da&amp;newsession=1&amp;sftc=1&amp;hfto=1781521275172&amp;uihit=docaspx&amp;muv=1&amp;ats=PairwiseBroker&amp;cac=1&amp;sams=1&amp;mtf=1&amp;sfp=1&amp;sdp=1&amp;hch=1&amp;hwfh=1&amp;dchat=1&amp;sc=%7B%22pmo%22%3A%22https%3A%2F%2Femis188-my.sharepoint.com%22%2C%22pmshare%22%3Atrue%7D&amp;ctp=LeastProtected&amp;rct=Normal&amp;wdorigin=ONEDRIVE.RECENT-ITEMSVIEW&amp;wdhostclicktime=1781521275155&amp;afdflight=36&amp;csiro=1&amp;instantedit=1&amp;wopicomplete=1&amp;wdredirectionreason=Unified_SingleFlush" TargetMode="External"/><Relationship Id="rId5" Type="http://schemas.openxmlformats.org/officeDocument/2006/relationships/hyperlink" Target="https://euc-word-edit.officeapps.live.com/we/wordeditorframe.aspx?ui=en-US&amp;rs=en-US&amp;wopisrc=https%3A%2F%2Femis188-my.sharepoint.com%2Fpersonal%2Fn_goglichidze_eqe_ge%2F_vti_bin%2Fwopi.ashx%2Ffiles%2Fce5d098353ef480a9879b73142e1bf35&amp;wdenableroaming=1&amp;wdfr=1&amp;mscc=1&amp;wdodb=1&amp;hid=E3D11DA2-F018-D000-CCE8-821886D049FB.0&amp;uih=sharepointcom&amp;wdlcid=en-US&amp;jsapi=1&amp;jsapiver=v2&amp;corrid=3db32c1f-ae14-43b4-8cc9-cd55a0bd05da&amp;usid=3db32c1f-ae14-43b4-8cc9-cd55a0bd05da&amp;newsession=1&amp;sftc=1&amp;hfto=1781521275172&amp;uihit=docaspx&amp;muv=1&amp;ats=PairwiseBroker&amp;cac=1&amp;sams=1&amp;mtf=1&amp;sfp=1&amp;sdp=1&amp;hch=1&amp;hwfh=1&amp;dchat=1&amp;sc=%7B%22pmo%22%3A%22https%3A%2F%2Femis188-my.sharepoint.com%22%2C%22pmshare%22%3Atrue%7D&amp;ctp=LeastProtected&amp;rct=Normal&amp;wdorigin=ONEDRIVE.RECENT-ITEMSVIEW&amp;wdhostclicktime=1781521275155&amp;afdflight=36&amp;csiro=1&amp;instantedit=1&amp;wopicomplete=1&amp;wdredirectionreason=Unified_SingleFlus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uc-word-edit.officeapps.live.com/we/wordeditorframe.aspx?ui=en-US&amp;rs=en-US&amp;wopisrc=https%3A%2F%2Femis188-my.sharepoint.com%2Fpersonal%2Fn_goglichidze_eqe_ge%2F_vti_bin%2Fwopi.ashx%2Ffiles%2Fce5d098353ef480a9879b73142e1bf35&amp;wdenableroaming=1&amp;wdfr=1&amp;mscc=1&amp;wdodb=1&amp;hid=E3D11DA2-F018-D000-CCE8-821886D049FB.0&amp;uih=sharepointcom&amp;wdlcid=en-US&amp;jsapi=1&amp;jsapiver=v2&amp;corrid=3db32c1f-ae14-43b4-8cc9-cd55a0bd05da&amp;usid=3db32c1f-ae14-43b4-8cc9-cd55a0bd05da&amp;newsession=1&amp;sftc=1&amp;hfto=1781521275172&amp;uihit=docaspx&amp;muv=1&amp;ats=PairwiseBroker&amp;cac=1&amp;sams=1&amp;mtf=1&amp;sfp=1&amp;sdp=1&amp;hch=1&amp;hwfh=1&amp;dchat=1&amp;sc=%7B%22pmo%22%3A%22https%3A%2F%2Femis188-my.sharepoint.com%22%2C%22pmshare%22%3Atrue%7D&amp;ctp=LeastProtected&amp;rct=Normal&amp;wdorigin=ONEDRIVE.RECENT-ITEMSVIEW&amp;wdhostclicktime=1781521275155&amp;afdflight=36&amp;csiro=1&amp;instantedit=1&amp;wopicomplete=1&amp;wdredirectionreason=Unified_SingleFlus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Egriselashvili</dc:creator>
  <cp:keywords/>
  <dc:description/>
  <cp:lastModifiedBy>Nato Dolidze</cp:lastModifiedBy>
  <cp:revision>3</cp:revision>
  <cp:lastPrinted>2026-07-08T07:27:00Z</cp:lastPrinted>
  <dcterms:created xsi:type="dcterms:W3CDTF">2026-07-08T07:28:00Z</dcterms:created>
  <dcterms:modified xsi:type="dcterms:W3CDTF">2026-07-08T11:57:00Z</dcterms:modified>
</cp:coreProperties>
</file>